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E1" w:rsidRPr="00C811E1" w:rsidRDefault="00C811E1" w:rsidP="00C811E1">
      <w:pPr>
        <w:pStyle w:val="a3"/>
        <w:jc w:val="right"/>
        <w:rPr>
          <w:b/>
          <w:szCs w:val="28"/>
        </w:rPr>
      </w:pPr>
      <w:bookmarkStart w:id="0" w:name="_GoBack"/>
      <w:bookmarkEnd w:id="0"/>
      <w:r w:rsidRPr="00C811E1">
        <w:rPr>
          <w:b/>
          <w:szCs w:val="28"/>
        </w:rPr>
        <w:t>ПРОЄКТ</w:t>
      </w:r>
    </w:p>
    <w:p w:rsidR="00C811E1" w:rsidRPr="00C811E1" w:rsidRDefault="00C811E1" w:rsidP="00C811E1">
      <w:pPr>
        <w:pStyle w:val="a3"/>
        <w:rPr>
          <w:lang w:eastAsia="uk-UA"/>
        </w:rPr>
      </w:pPr>
      <w:r w:rsidRPr="00C811E1">
        <w:rPr>
          <w:noProof/>
          <w:lang w:eastAsia="uk-UA"/>
        </w:rPr>
        <w:drawing>
          <wp:inline distT="0" distB="0" distL="0" distR="0">
            <wp:extent cx="410845" cy="582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E1" w:rsidRPr="00C811E1" w:rsidRDefault="00C811E1" w:rsidP="00C811E1">
      <w:pPr>
        <w:pStyle w:val="a3"/>
        <w:rPr>
          <w:b/>
          <w:smallCaps/>
          <w:szCs w:val="28"/>
        </w:rPr>
      </w:pPr>
      <w:r w:rsidRPr="00C811E1">
        <w:rPr>
          <w:b/>
          <w:smallCaps/>
          <w:szCs w:val="28"/>
        </w:rPr>
        <w:t>Виконавчий комітет Нетішинської міської ради</w:t>
      </w:r>
    </w:p>
    <w:p w:rsidR="00C811E1" w:rsidRPr="00C811E1" w:rsidRDefault="00C811E1" w:rsidP="00C811E1">
      <w:pPr>
        <w:pStyle w:val="a3"/>
        <w:rPr>
          <w:b/>
          <w:smallCaps/>
          <w:szCs w:val="28"/>
        </w:rPr>
      </w:pPr>
      <w:r w:rsidRPr="00C811E1">
        <w:rPr>
          <w:b/>
          <w:smallCaps/>
          <w:szCs w:val="28"/>
        </w:rPr>
        <w:t>Хмельницької області</w:t>
      </w:r>
    </w:p>
    <w:p w:rsidR="00C811E1" w:rsidRPr="00C811E1" w:rsidRDefault="00C811E1" w:rsidP="00C811E1">
      <w:pPr>
        <w:jc w:val="both"/>
        <w:rPr>
          <w:szCs w:val="28"/>
          <w:lang w:eastAsia="uk-UA"/>
        </w:rPr>
      </w:pPr>
    </w:p>
    <w:p w:rsidR="00C811E1" w:rsidRPr="00C811E1" w:rsidRDefault="00C811E1" w:rsidP="00C811E1">
      <w:pPr>
        <w:jc w:val="center"/>
        <w:rPr>
          <w:b/>
          <w:sz w:val="32"/>
          <w:szCs w:val="32"/>
        </w:rPr>
      </w:pPr>
      <w:r w:rsidRPr="00C811E1">
        <w:rPr>
          <w:b/>
          <w:sz w:val="32"/>
          <w:szCs w:val="32"/>
        </w:rPr>
        <w:t>Р І Ш Е Н Н Я</w:t>
      </w:r>
    </w:p>
    <w:p w:rsidR="00C811E1" w:rsidRPr="00C811E1" w:rsidRDefault="00C811E1" w:rsidP="00C811E1">
      <w:pPr>
        <w:jc w:val="center"/>
        <w:rPr>
          <w:b/>
          <w:szCs w:val="28"/>
          <w:lang w:eastAsia="uk-UA"/>
        </w:rPr>
      </w:pPr>
    </w:p>
    <w:p w:rsidR="00C811E1" w:rsidRPr="00C811E1" w:rsidRDefault="00114BC8" w:rsidP="00C811E1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25</w:t>
      </w:r>
      <w:r w:rsidR="00C811E1" w:rsidRPr="00C811E1">
        <w:rPr>
          <w:b/>
          <w:szCs w:val="28"/>
          <w:lang w:eastAsia="uk-UA"/>
        </w:rPr>
        <w:t>.07.2024</w:t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  <w:t>Нетішин</w:t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</w:r>
      <w:r w:rsidR="00C811E1" w:rsidRPr="00C811E1">
        <w:rPr>
          <w:b/>
          <w:szCs w:val="28"/>
          <w:lang w:eastAsia="uk-UA"/>
        </w:rPr>
        <w:tab/>
        <w:t xml:space="preserve">  № ____/2024</w:t>
      </w:r>
    </w:p>
    <w:p w:rsidR="00C811E1" w:rsidRPr="00C811E1" w:rsidRDefault="00C811E1" w:rsidP="00C811E1">
      <w:pPr>
        <w:rPr>
          <w:szCs w:val="28"/>
        </w:rPr>
      </w:pPr>
    </w:p>
    <w:p w:rsidR="00C811E1" w:rsidRPr="00C811E1" w:rsidRDefault="00C811E1" w:rsidP="00C811E1">
      <w:pPr>
        <w:rPr>
          <w:szCs w:val="28"/>
        </w:rPr>
      </w:pPr>
    </w:p>
    <w:p w:rsidR="00DE76D2" w:rsidRPr="00C811E1" w:rsidRDefault="00DE76D2" w:rsidP="00C811E1">
      <w:pPr>
        <w:ind w:right="5494"/>
        <w:jc w:val="both"/>
        <w:rPr>
          <w:szCs w:val="28"/>
        </w:rPr>
      </w:pPr>
      <w:r w:rsidRPr="00C811E1">
        <w:rPr>
          <w:szCs w:val="28"/>
        </w:rPr>
        <w:t xml:space="preserve">Про </w:t>
      </w:r>
      <w:r w:rsidR="006E4952" w:rsidRPr="00C811E1">
        <w:rPr>
          <w:szCs w:val="28"/>
        </w:rPr>
        <w:t xml:space="preserve">виконання будівельних робіт без </w:t>
      </w:r>
      <w:r w:rsidR="006248AE" w:rsidRPr="00C811E1">
        <w:rPr>
          <w:szCs w:val="28"/>
        </w:rPr>
        <w:t>документів, що дають право на їх виконання</w:t>
      </w:r>
    </w:p>
    <w:p w:rsidR="00DE76D2" w:rsidRPr="00C811E1" w:rsidRDefault="00DE76D2" w:rsidP="00DE76D2">
      <w:pPr>
        <w:ind w:right="3118"/>
        <w:jc w:val="both"/>
        <w:rPr>
          <w:szCs w:val="28"/>
        </w:rPr>
      </w:pPr>
    </w:p>
    <w:p w:rsidR="00C811E1" w:rsidRPr="00C811E1" w:rsidRDefault="00C811E1" w:rsidP="00DE76D2">
      <w:pPr>
        <w:ind w:right="3118"/>
        <w:jc w:val="both"/>
        <w:rPr>
          <w:szCs w:val="28"/>
        </w:rPr>
      </w:pPr>
    </w:p>
    <w:p w:rsidR="00C811E1" w:rsidRDefault="00DE76D2" w:rsidP="00C811E1">
      <w:pPr>
        <w:ind w:firstLine="567"/>
        <w:jc w:val="both"/>
        <w:rPr>
          <w:szCs w:val="28"/>
        </w:rPr>
      </w:pPr>
      <w:r w:rsidRPr="00C811E1">
        <w:rPr>
          <w:szCs w:val="28"/>
        </w:rPr>
        <w:t xml:space="preserve">Відповідно до підпункту 1 пункту «а» статті 31, статті 40, пункту 3 частини 4 статті 42 Закону України «Про місцеве самоврядування в Україні», </w:t>
      </w:r>
      <w:r w:rsidR="00613A88" w:rsidRPr="00C811E1">
        <w:rPr>
          <w:szCs w:val="28"/>
        </w:rPr>
        <w:t>абзацу 25 частини 1 статті 1 Закону України «Про використання ядерної енергії та радіаційну безпеку»</w:t>
      </w:r>
      <w:r w:rsidRPr="00C811E1">
        <w:rPr>
          <w:szCs w:val="28"/>
        </w:rPr>
        <w:t xml:space="preserve">, </w:t>
      </w:r>
      <w:r w:rsidR="006248AE" w:rsidRPr="00C811E1">
        <w:rPr>
          <w:szCs w:val="28"/>
        </w:rPr>
        <w:t>пункту</w:t>
      </w:r>
      <w:r w:rsidR="00C811E1" w:rsidRPr="00C811E1">
        <w:rPr>
          <w:szCs w:val="28"/>
        </w:rPr>
        <w:t xml:space="preserve"> </w:t>
      </w:r>
      <w:r w:rsidR="00613A88" w:rsidRPr="00C811E1">
        <w:rPr>
          <w:szCs w:val="28"/>
        </w:rPr>
        <w:t>13</w:t>
      </w:r>
      <w:r w:rsidR="006248AE" w:rsidRPr="00C811E1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</w:t>
      </w:r>
      <w:r w:rsidR="00C4255B" w:rsidRPr="00C811E1">
        <w:rPr>
          <w:szCs w:val="28"/>
        </w:rPr>
        <w:t xml:space="preserve"> «Про затвердження переліку будівельних робіт, які не потребують документів, що дають право на їх виконання, та після закінчення яких об’єкт не підлягає прийняттю в експлуатацію»</w:t>
      </w:r>
      <w:r w:rsidR="00613A88" w:rsidRPr="00C811E1">
        <w:rPr>
          <w:szCs w:val="28"/>
        </w:rPr>
        <w:t xml:space="preserve">, </w:t>
      </w:r>
      <w:r w:rsidRPr="00C811E1">
        <w:rPr>
          <w:szCs w:val="28"/>
        </w:rPr>
        <w:t xml:space="preserve">рішення тридцять </w:t>
      </w:r>
      <w:r w:rsidR="00364F86" w:rsidRPr="00C811E1">
        <w:rPr>
          <w:szCs w:val="28"/>
        </w:rPr>
        <w:t>восьмої</w:t>
      </w:r>
      <w:r w:rsidRPr="00C811E1">
        <w:rPr>
          <w:szCs w:val="28"/>
        </w:rPr>
        <w:t xml:space="preserve"> сесії Нетішинської міської ради </w:t>
      </w:r>
      <w:r w:rsidR="00C811E1">
        <w:rPr>
          <w:szCs w:val="28"/>
        </w:rPr>
        <w:t xml:space="preserve">              </w:t>
      </w:r>
      <w:r w:rsidRPr="00C811E1">
        <w:rPr>
          <w:szCs w:val="28"/>
        </w:rPr>
        <w:t xml:space="preserve">VIII скликання від </w:t>
      </w:r>
      <w:r w:rsidR="00364F86" w:rsidRPr="00C811E1">
        <w:rPr>
          <w:szCs w:val="28"/>
        </w:rPr>
        <w:t>14</w:t>
      </w:r>
      <w:r w:rsidRPr="00C811E1">
        <w:rPr>
          <w:szCs w:val="28"/>
        </w:rPr>
        <w:t xml:space="preserve"> </w:t>
      </w:r>
      <w:r w:rsidR="00364F86" w:rsidRPr="00C811E1">
        <w:rPr>
          <w:szCs w:val="28"/>
        </w:rPr>
        <w:t>липня</w:t>
      </w:r>
      <w:r w:rsidRPr="00C811E1">
        <w:rPr>
          <w:szCs w:val="28"/>
        </w:rPr>
        <w:t xml:space="preserve"> 2023 року № </w:t>
      </w:r>
      <w:r w:rsidR="00364F86" w:rsidRPr="00C811E1">
        <w:rPr>
          <w:szCs w:val="28"/>
        </w:rPr>
        <w:t>38</w:t>
      </w:r>
      <w:r w:rsidRPr="00C811E1">
        <w:rPr>
          <w:szCs w:val="28"/>
        </w:rPr>
        <w:t>/1</w:t>
      </w:r>
      <w:r w:rsidR="00364F86" w:rsidRPr="00C811E1">
        <w:rPr>
          <w:szCs w:val="28"/>
        </w:rPr>
        <w:t>871</w:t>
      </w:r>
      <w:r w:rsidRPr="00C811E1">
        <w:rPr>
          <w:szCs w:val="28"/>
        </w:rPr>
        <w:t xml:space="preserve"> «</w:t>
      </w:r>
      <w:r w:rsidR="00C811E1">
        <w:rPr>
          <w:szCs w:val="28"/>
        </w:rPr>
        <w:t>Про</w:t>
      </w:r>
      <w:r w:rsidR="00364F86" w:rsidRPr="00C811E1">
        <w:rPr>
          <w:szCs w:val="28"/>
        </w:rPr>
        <w:t xml:space="preserve"> організацію</w:t>
      </w:r>
      <w:r w:rsidR="00C811E1">
        <w:rPr>
          <w:szCs w:val="28"/>
        </w:rPr>
        <w:t xml:space="preserve"> Управлінням капітального будівництва виконавчого комітету</w:t>
      </w:r>
      <w:r w:rsidR="00364F86" w:rsidRPr="00C811E1">
        <w:rPr>
          <w:szCs w:val="28"/>
        </w:rPr>
        <w:t xml:space="preserve"> Нетішинської</w:t>
      </w:r>
      <w:r w:rsidR="00C811E1">
        <w:rPr>
          <w:szCs w:val="28"/>
        </w:rPr>
        <w:t xml:space="preserve"> міської ради капітального ремонту частини будівлі дошкільного </w:t>
      </w:r>
      <w:r w:rsidR="00364F86" w:rsidRPr="00C811E1">
        <w:rPr>
          <w:szCs w:val="28"/>
        </w:rPr>
        <w:t>навчального</w:t>
      </w:r>
      <w:r w:rsidR="00C811E1">
        <w:rPr>
          <w:szCs w:val="28"/>
        </w:rPr>
        <w:t xml:space="preserve"> закладу № 8 (ясла-садок) </w:t>
      </w:r>
      <w:r w:rsidR="00364F86" w:rsidRPr="00C811E1">
        <w:rPr>
          <w:szCs w:val="28"/>
        </w:rPr>
        <w:t>«Золотий ключик»</w:t>
      </w:r>
      <w:r w:rsidR="00E7326F" w:rsidRPr="00C811E1">
        <w:rPr>
          <w:szCs w:val="28"/>
        </w:rPr>
        <w:t>»</w:t>
      </w:r>
      <w:r w:rsidRPr="00C811E1">
        <w:rPr>
          <w:szCs w:val="28"/>
        </w:rPr>
        <w:t xml:space="preserve">, виконавчий комітет Нетішинської міської ради </w:t>
      </w:r>
    </w:p>
    <w:p w:rsidR="00C811E1" w:rsidRDefault="00C811E1" w:rsidP="00C811E1">
      <w:pPr>
        <w:jc w:val="both"/>
        <w:rPr>
          <w:szCs w:val="28"/>
        </w:rPr>
      </w:pPr>
    </w:p>
    <w:p w:rsidR="00DE76D2" w:rsidRPr="00C811E1" w:rsidRDefault="00C811E1" w:rsidP="00C811E1">
      <w:pPr>
        <w:jc w:val="both"/>
        <w:rPr>
          <w:szCs w:val="28"/>
        </w:rPr>
      </w:pPr>
      <w:r w:rsidRPr="00C811E1">
        <w:rPr>
          <w:szCs w:val="28"/>
        </w:rPr>
        <w:t>ВИРІШИВ</w:t>
      </w:r>
      <w:r w:rsidR="00DE76D2" w:rsidRPr="00C811E1">
        <w:rPr>
          <w:szCs w:val="28"/>
        </w:rPr>
        <w:t>:</w:t>
      </w:r>
    </w:p>
    <w:p w:rsidR="00364F86" w:rsidRPr="00C811E1" w:rsidRDefault="00364F86" w:rsidP="00C811E1">
      <w:pPr>
        <w:jc w:val="both"/>
        <w:rPr>
          <w:szCs w:val="28"/>
        </w:rPr>
      </w:pPr>
    </w:p>
    <w:p w:rsidR="00DE76D2" w:rsidRPr="00C811E1" w:rsidRDefault="00DE76D2" w:rsidP="00C811E1">
      <w:pPr>
        <w:ind w:firstLine="567"/>
        <w:jc w:val="both"/>
        <w:rPr>
          <w:szCs w:val="28"/>
        </w:rPr>
      </w:pPr>
      <w:r w:rsidRPr="00C811E1">
        <w:rPr>
          <w:szCs w:val="28"/>
        </w:rPr>
        <w:t>1. </w:t>
      </w:r>
      <w:r w:rsidR="00C4255B" w:rsidRPr="00C811E1">
        <w:rPr>
          <w:szCs w:val="28"/>
        </w:rPr>
        <w:t xml:space="preserve">Погодити </w:t>
      </w:r>
      <w:r w:rsidR="00C811E1">
        <w:rPr>
          <w:szCs w:val="28"/>
        </w:rPr>
        <w:t>у</w:t>
      </w:r>
      <w:r w:rsidR="00C4255B" w:rsidRPr="00C811E1">
        <w:rPr>
          <w:szCs w:val="28"/>
        </w:rPr>
        <w:t>правлінню капітального будівництва виконавчого комітету Нетішинської міської ради</w:t>
      </w:r>
      <w:r w:rsidR="00E7326F" w:rsidRPr="00C811E1">
        <w:rPr>
          <w:szCs w:val="28"/>
        </w:rPr>
        <w:t xml:space="preserve"> виконання будівельних робіт на об’єкті </w:t>
      </w:r>
      <w:r w:rsidR="00C811E1">
        <w:rPr>
          <w:rStyle w:val="1"/>
          <w:sz w:val="28"/>
          <w:szCs w:val="28"/>
        </w:rPr>
        <w:t xml:space="preserve">«Капітальний ремонт частини будівлі дошкільного навчального </w:t>
      </w:r>
      <w:r w:rsidR="0066713B" w:rsidRPr="00C811E1">
        <w:rPr>
          <w:rStyle w:val="1"/>
          <w:sz w:val="28"/>
          <w:szCs w:val="28"/>
        </w:rPr>
        <w:t>закла</w:t>
      </w:r>
      <w:r w:rsidR="00C811E1">
        <w:rPr>
          <w:rStyle w:val="1"/>
          <w:sz w:val="28"/>
          <w:szCs w:val="28"/>
        </w:rPr>
        <w:t xml:space="preserve">ду </w:t>
      </w:r>
      <w:r w:rsidR="0066713B" w:rsidRPr="00C811E1">
        <w:rPr>
          <w:rStyle w:val="1"/>
          <w:sz w:val="28"/>
          <w:szCs w:val="28"/>
        </w:rPr>
        <w:t>№</w:t>
      </w:r>
      <w:r w:rsidR="00C811E1">
        <w:rPr>
          <w:rStyle w:val="1"/>
          <w:sz w:val="28"/>
          <w:szCs w:val="28"/>
        </w:rPr>
        <w:t xml:space="preserve"> </w:t>
      </w:r>
      <w:r w:rsidR="0066713B" w:rsidRPr="00C811E1">
        <w:rPr>
          <w:rStyle w:val="1"/>
          <w:sz w:val="28"/>
          <w:szCs w:val="28"/>
        </w:rPr>
        <w:t>8</w:t>
      </w:r>
      <w:r w:rsidR="00C811E1">
        <w:rPr>
          <w:rStyle w:val="1"/>
          <w:sz w:val="28"/>
          <w:szCs w:val="28"/>
        </w:rPr>
        <w:t xml:space="preserve"> (ясла-садок) «Золотий ключик» (окремих приміщень першого поверху) </w:t>
      </w:r>
      <w:r w:rsidR="0066713B" w:rsidRPr="00C811E1">
        <w:rPr>
          <w:rStyle w:val="1"/>
          <w:sz w:val="28"/>
          <w:szCs w:val="28"/>
        </w:rPr>
        <w:t>по</w:t>
      </w:r>
      <w:r w:rsidR="00C811E1">
        <w:rPr>
          <w:rStyle w:val="1"/>
          <w:sz w:val="28"/>
          <w:szCs w:val="28"/>
        </w:rPr>
        <w:t xml:space="preserve"> пров. </w:t>
      </w:r>
      <w:r w:rsidR="0066713B" w:rsidRPr="00C811E1">
        <w:rPr>
          <w:rStyle w:val="1"/>
          <w:sz w:val="28"/>
          <w:szCs w:val="28"/>
        </w:rPr>
        <w:t>Миру, 12 м.</w:t>
      </w:r>
      <w:r w:rsidR="00C811E1">
        <w:rPr>
          <w:rStyle w:val="1"/>
          <w:sz w:val="28"/>
          <w:szCs w:val="28"/>
        </w:rPr>
        <w:t xml:space="preserve"> Нетішин Нетішинської МТГ Шепетівського </w:t>
      </w:r>
      <w:r w:rsidR="0066713B" w:rsidRPr="00C811E1">
        <w:rPr>
          <w:rStyle w:val="1"/>
          <w:sz w:val="28"/>
          <w:szCs w:val="28"/>
        </w:rPr>
        <w:t>району</w:t>
      </w:r>
      <w:r w:rsidR="00C811E1">
        <w:rPr>
          <w:rStyle w:val="1"/>
          <w:sz w:val="28"/>
          <w:szCs w:val="28"/>
        </w:rPr>
        <w:t xml:space="preserve"> Хмельницької </w:t>
      </w:r>
      <w:r w:rsidR="0066713B" w:rsidRPr="00C811E1">
        <w:rPr>
          <w:rStyle w:val="1"/>
          <w:sz w:val="28"/>
          <w:szCs w:val="28"/>
        </w:rPr>
        <w:t xml:space="preserve">області» без документів, що дають право на їх виконання, та після закінчення яких об’єкт </w:t>
      </w:r>
      <w:r w:rsidR="00683F97" w:rsidRPr="00C811E1">
        <w:rPr>
          <w:rStyle w:val="1"/>
          <w:sz w:val="28"/>
          <w:szCs w:val="28"/>
        </w:rPr>
        <w:t>не підлягає прийняттю в експлуатацію</w:t>
      </w:r>
      <w:r w:rsidRPr="00C811E1">
        <w:rPr>
          <w:szCs w:val="28"/>
        </w:rPr>
        <w:t>.</w:t>
      </w:r>
    </w:p>
    <w:p w:rsidR="00364F86" w:rsidRPr="00C811E1" w:rsidRDefault="00364F86" w:rsidP="00C811E1">
      <w:pPr>
        <w:jc w:val="both"/>
        <w:rPr>
          <w:szCs w:val="28"/>
        </w:rPr>
      </w:pPr>
    </w:p>
    <w:p w:rsidR="00DE76D2" w:rsidRPr="00C811E1" w:rsidRDefault="00364F86" w:rsidP="00C811E1">
      <w:pPr>
        <w:ind w:firstLine="567"/>
        <w:jc w:val="both"/>
        <w:rPr>
          <w:szCs w:val="28"/>
        </w:rPr>
      </w:pPr>
      <w:r w:rsidRPr="00C811E1">
        <w:rPr>
          <w:szCs w:val="28"/>
        </w:rPr>
        <w:t>2</w:t>
      </w:r>
      <w:r w:rsidR="00DE76D2" w:rsidRPr="00C811E1">
        <w:rPr>
          <w:szCs w:val="28"/>
        </w:rPr>
        <w:t>. Контроль за виконанням цього</w:t>
      </w:r>
      <w:r w:rsidR="00683F97" w:rsidRPr="00C811E1">
        <w:rPr>
          <w:szCs w:val="28"/>
        </w:rPr>
        <w:t xml:space="preserve"> </w:t>
      </w:r>
      <w:r w:rsidR="00DE76D2" w:rsidRPr="00C811E1">
        <w:rPr>
          <w:szCs w:val="28"/>
        </w:rPr>
        <w:t>рішення покласти</w:t>
      </w:r>
      <w:r w:rsidR="00683F97" w:rsidRPr="00C811E1">
        <w:rPr>
          <w:szCs w:val="28"/>
        </w:rPr>
        <w:t xml:space="preserve"> </w:t>
      </w:r>
      <w:r w:rsidR="00DE76D2" w:rsidRPr="00C811E1">
        <w:rPr>
          <w:szCs w:val="28"/>
        </w:rPr>
        <w:t>на першого заступника міського голови Олену Хоменко.</w:t>
      </w:r>
    </w:p>
    <w:p w:rsidR="00DE76D2" w:rsidRPr="00C811E1" w:rsidRDefault="00DE76D2" w:rsidP="00C811E1">
      <w:pPr>
        <w:jc w:val="both"/>
        <w:rPr>
          <w:szCs w:val="28"/>
        </w:rPr>
      </w:pPr>
    </w:p>
    <w:p w:rsidR="00DE76D2" w:rsidRPr="00C811E1" w:rsidRDefault="00DE76D2" w:rsidP="00C811E1">
      <w:pPr>
        <w:jc w:val="both"/>
        <w:rPr>
          <w:szCs w:val="28"/>
        </w:rPr>
      </w:pPr>
    </w:p>
    <w:p w:rsidR="00DE76D2" w:rsidRPr="00C811E1" w:rsidRDefault="00DE76D2" w:rsidP="00DE76D2">
      <w:pPr>
        <w:jc w:val="both"/>
        <w:rPr>
          <w:szCs w:val="28"/>
        </w:rPr>
      </w:pPr>
      <w:r w:rsidRPr="00C811E1">
        <w:rPr>
          <w:szCs w:val="28"/>
        </w:rPr>
        <w:t>Міський голова</w:t>
      </w:r>
      <w:r w:rsidRPr="00C811E1">
        <w:rPr>
          <w:szCs w:val="28"/>
        </w:rPr>
        <w:tab/>
      </w:r>
      <w:r w:rsidRPr="00C811E1">
        <w:rPr>
          <w:szCs w:val="28"/>
        </w:rPr>
        <w:tab/>
      </w:r>
      <w:r w:rsidRPr="00C811E1">
        <w:rPr>
          <w:szCs w:val="28"/>
        </w:rPr>
        <w:tab/>
      </w:r>
      <w:r w:rsidRPr="00C811E1">
        <w:rPr>
          <w:szCs w:val="28"/>
        </w:rPr>
        <w:tab/>
      </w:r>
      <w:r w:rsidRPr="00C811E1">
        <w:rPr>
          <w:szCs w:val="28"/>
        </w:rPr>
        <w:tab/>
      </w:r>
      <w:r w:rsidRPr="00C811E1">
        <w:rPr>
          <w:szCs w:val="28"/>
        </w:rPr>
        <w:tab/>
      </w:r>
      <w:r w:rsidRPr="00C811E1">
        <w:rPr>
          <w:szCs w:val="28"/>
        </w:rPr>
        <w:tab/>
        <w:t>Олександр СУПРУНЮК</w:t>
      </w:r>
    </w:p>
    <w:sectPr w:rsidR="00DE76D2" w:rsidRPr="00C811E1" w:rsidSect="00C811E1">
      <w:pgSz w:w="11906" w:h="16838"/>
      <w:pgMar w:top="284" w:right="567" w:bottom="1134" w:left="1701" w:header="1134" w:footer="113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76D2"/>
    <w:rsid w:val="00114BC8"/>
    <w:rsid w:val="002A311B"/>
    <w:rsid w:val="00303582"/>
    <w:rsid w:val="00364F86"/>
    <w:rsid w:val="00613A88"/>
    <w:rsid w:val="006248AE"/>
    <w:rsid w:val="0066713B"/>
    <w:rsid w:val="00683F97"/>
    <w:rsid w:val="006E4952"/>
    <w:rsid w:val="007C5D0B"/>
    <w:rsid w:val="008D3781"/>
    <w:rsid w:val="00C4255B"/>
    <w:rsid w:val="00C811E1"/>
    <w:rsid w:val="00DE76D2"/>
    <w:rsid w:val="00E05792"/>
    <w:rsid w:val="00E06D17"/>
    <w:rsid w:val="00E7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0F47"/>
  <w15:docId w15:val="{10D4EF9E-FDAF-404E-87D7-DADF0E5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6D2"/>
    <w:pPr>
      <w:spacing w:after="0" w:line="240" w:lineRule="auto"/>
    </w:pPr>
    <w:rPr>
      <w:rFonts w:eastAsia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E76D2"/>
    <w:pPr>
      <w:jc w:val="center"/>
    </w:pPr>
    <w:rPr>
      <w:sz w:val="26"/>
    </w:rPr>
  </w:style>
  <w:style w:type="paragraph" w:customStyle="1" w:styleId="western">
    <w:name w:val="western"/>
    <w:basedOn w:val="a"/>
    <w:rsid w:val="00DE76D2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E76D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76D2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Основной текст1"/>
    <w:uiPriority w:val="99"/>
    <w:rsid w:val="0066713B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5</cp:revision>
  <cp:lastPrinted>2024-07-25T06:33:00Z</cp:lastPrinted>
  <dcterms:created xsi:type="dcterms:W3CDTF">2024-07-22T12:53:00Z</dcterms:created>
  <dcterms:modified xsi:type="dcterms:W3CDTF">2024-07-25T06:34:00Z</dcterms:modified>
</cp:coreProperties>
</file>