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927" w:rsidRPr="00BA4A8C" w:rsidRDefault="00092927" w:rsidP="00F039F2">
      <w:pPr>
        <w:shd w:val="clear" w:color="auto" w:fill="FFFFFF"/>
        <w:spacing w:after="0"/>
        <w:jc w:val="center"/>
        <w:textAlignment w:val="baseline"/>
        <w:rPr>
          <w:rFonts w:ascii="Times New Roman" w:hAnsi="Times New Roman"/>
          <w:sz w:val="28"/>
          <w:szCs w:val="28"/>
          <w:lang w:val="uk-UA"/>
        </w:rPr>
      </w:pPr>
      <w:r w:rsidRPr="00BA4A8C">
        <w:rPr>
          <w:rFonts w:ascii="Times New Roman" w:hAnsi="Times New Roman"/>
          <w:b/>
          <w:bCs/>
          <w:sz w:val="28"/>
          <w:szCs w:val="28"/>
          <w:lang w:val="uk-UA"/>
        </w:rPr>
        <w:t>ПОЯ</w:t>
      </w:r>
      <w:r w:rsidR="00F039F2" w:rsidRPr="00BA4A8C">
        <w:rPr>
          <w:rFonts w:ascii="Times New Roman" w:hAnsi="Times New Roman"/>
          <w:b/>
          <w:bCs/>
          <w:sz w:val="28"/>
          <w:szCs w:val="28"/>
          <w:lang w:val="uk-UA"/>
        </w:rPr>
        <w:t>СНЮВАЛЬ</w:t>
      </w:r>
      <w:r w:rsidRPr="00BA4A8C">
        <w:rPr>
          <w:rFonts w:ascii="Times New Roman" w:hAnsi="Times New Roman"/>
          <w:b/>
          <w:bCs/>
          <w:sz w:val="28"/>
          <w:szCs w:val="28"/>
          <w:lang w:val="uk-UA"/>
        </w:rPr>
        <w:t>Н</w:t>
      </w:r>
      <w:r w:rsidR="00F039F2" w:rsidRPr="00BA4A8C">
        <w:rPr>
          <w:rFonts w:ascii="Times New Roman" w:hAnsi="Times New Roman"/>
          <w:b/>
          <w:bCs/>
          <w:sz w:val="28"/>
          <w:szCs w:val="28"/>
          <w:lang w:val="uk-UA"/>
        </w:rPr>
        <w:t>А ЗАПИ</w:t>
      </w:r>
      <w:r w:rsidRPr="00BA4A8C">
        <w:rPr>
          <w:rFonts w:ascii="Times New Roman" w:hAnsi="Times New Roman"/>
          <w:b/>
          <w:bCs/>
          <w:sz w:val="28"/>
          <w:szCs w:val="28"/>
          <w:lang w:val="uk-UA"/>
        </w:rPr>
        <w:t>СКА</w:t>
      </w:r>
    </w:p>
    <w:p w:rsidR="00092927" w:rsidRPr="00BA4A8C" w:rsidRDefault="00092927" w:rsidP="00F039F2">
      <w:pPr>
        <w:shd w:val="clear" w:color="auto" w:fill="FFFFFF"/>
        <w:spacing w:after="0"/>
        <w:jc w:val="center"/>
        <w:textAlignment w:val="baseline"/>
        <w:rPr>
          <w:rFonts w:ascii="Times New Roman" w:hAnsi="Times New Roman"/>
          <w:sz w:val="28"/>
          <w:szCs w:val="28"/>
          <w:lang w:val="uk-UA"/>
        </w:rPr>
      </w:pPr>
      <w:r w:rsidRPr="00BA4A8C">
        <w:rPr>
          <w:rFonts w:ascii="Times New Roman" w:hAnsi="Times New Roman"/>
          <w:b/>
          <w:bCs/>
          <w:sz w:val="28"/>
          <w:szCs w:val="28"/>
          <w:lang w:val="uk-UA"/>
        </w:rPr>
        <w:t xml:space="preserve">до звіту </w:t>
      </w:r>
      <w:r w:rsidR="00F039F2" w:rsidRPr="00BA4A8C">
        <w:rPr>
          <w:rFonts w:ascii="Times New Roman" w:hAnsi="Times New Roman"/>
          <w:b/>
          <w:bCs/>
          <w:sz w:val="28"/>
          <w:szCs w:val="28"/>
          <w:lang w:val="uk-UA"/>
        </w:rPr>
        <w:t>про виконання фінансового плану</w:t>
      </w:r>
      <w:r w:rsidRPr="00BA4A8C">
        <w:rPr>
          <w:rFonts w:ascii="Times New Roman" w:hAnsi="Times New Roman"/>
          <w:b/>
          <w:bCs/>
          <w:sz w:val="28"/>
          <w:szCs w:val="28"/>
          <w:lang w:val="uk-UA"/>
        </w:rPr>
        <w:t xml:space="preserve"> за 202</w:t>
      </w:r>
      <w:r w:rsidR="00BA4F18" w:rsidRPr="00BA4A8C">
        <w:rPr>
          <w:rFonts w:ascii="Times New Roman" w:hAnsi="Times New Roman"/>
          <w:b/>
          <w:bCs/>
          <w:sz w:val="28"/>
          <w:szCs w:val="28"/>
          <w:lang w:val="uk-UA"/>
        </w:rPr>
        <w:t>1</w:t>
      </w:r>
      <w:r w:rsidRPr="00BA4A8C">
        <w:rPr>
          <w:rFonts w:ascii="Times New Roman" w:hAnsi="Times New Roman"/>
          <w:b/>
          <w:bCs/>
          <w:sz w:val="28"/>
          <w:szCs w:val="28"/>
          <w:lang w:val="uk-UA"/>
        </w:rPr>
        <w:t xml:space="preserve"> рік</w:t>
      </w:r>
    </w:p>
    <w:p w:rsidR="00092927" w:rsidRPr="00BA4A8C" w:rsidRDefault="00F039F2" w:rsidP="00F039F2">
      <w:pPr>
        <w:shd w:val="clear" w:color="auto" w:fill="FFFFFF"/>
        <w:spacing w:after="0"/>
        <w:jc w:val="center"/>
        <w:textAlignment w:val="baseline"/>
        <w:rPr>
          <w:rFonts w:ascii="Times New Roman" w:hAnsi="Times New Roman"/>
          <w:sz w:val="28"/>
          <w:szCs w:val="28"/>
          <w:lang w:val="uk-UA"/>
        </w:rPr>
      </w:pPr>
      <w:r w:rsidRPr="00BA4A8C">
        <w:rPr>
          <w:rFonts w:ascii="Times New Roman" w:hAnsi="Times New Roman"/>
          <w:b/>
          <w:bCs/>
          <w:sz w:val="28"/>
          <w:szCs w:val="28"/>
          <w:lang w:val="uk-UA"/>
        </w:rPr>
        <w:t>к</w:t>
      </w:r>
      <w:r w:rsidR="00092927" w:rsidRPr="00BA4A8C">
        <w:rPr>
          <w:rFonts w:ascii="Times New Roman" w:hAnsi="Times New Roman"/>
          <w:b/>
          <w:bCs/>
          <w:sz w:val="28"/>
          <w:szCs w:val="28"/>
          <w:lang w:val="uk-UA"/>
        </w:rPr>
        <w:t xml:space="preserve">омунального підприємства НМР «Агенція місцевого розвитку» </w:t>
      </w:r>
    </w:p>
    <w:p w:rsidR="00092927" w:rsidRPr="00BA4A8C" w:rsidRDefault="00092927" w:rsidP="00F039F2">
      <w:pPr>
        <w:spacing w:after="0"/>
        <w:ind w:firstLine="567"/>
        <w:jc w:val="both"/>
        <w:rPr>
          <w:rFonts w:ascii="Times New Roman" w:hAnsi="Times New Roman"/>
          <w:sz w:val="28"/>
          <w:szCs w:val="28"/>
          <w:lang w:val="uk-UA"/>
        </w:rPr>
      </w:pPr>
    </w:p>
    <w:p w:rsidR="00BA4A8C" w:rsidRPr="00BA4A8C" w:rsidRDefault="00F039F2" w:rsidP="00BA4A8C">
      <w:pPr>
        <w:spacing w:after="0"/>
        <w:ind w:firstLine="567"/>
        <w:jc w:val="both"/>
        <w:rPr>
          <w:rFonts w:ascii="Times New Roman" w:hAnsi="Times New Roman"/>
          <w:sz w:val="28"/>
          <w:szCs w:val="28"/>
          <w:lang w:val="uk-UA"/>
        </w:rPr>
      </w:pPr>
      <w:r w:rsidRPr="00BA4A8C">
        <w:rPr>
          <w:rFonts w:ascii="Times New Roman" w:hAnsi="Times New Roman"/>
          <w:sz w:val="28"/>
          <w:szCs w:val="28"/>
          <w:lang w:val="uk-UA"/>
        </w:rPr>
        <w:t>КП НМР «</w:t>
      </w:r>
      <w:r w:rsidR="00092927" w:rsidRPr="00BA4A8C">
        <w:rPr>
          <w:rFonts w:ascii="Times New Roman" w:hAnsi="Times New Roman"/>
          <w:sz w:val="28"/>
          <w:szCs w:val="28"/>
          <w:lang w:val="uk-UA"/>
        </w:rPr>
        <w:t>Агенція місцевого розвитку» здійснює свою діяльність згідно статуту КП НМР «Агенція місцевог</w:t>
      </w:r>
      <w:r w:rsidRPr="00BA4A8C">
        <w:rPr>
          <w:rFonts w:ascii="Times New Roman" w:hAnsi="Times New Roman"/>
          <w:sz w:val="28"/>
          <w:szCs w:val="28"/>
          <w:lang w:val="uk-UA"/>
        </w:rPr>
        <w:t xml:space="preserve">о розвитку», який затверджений </w:t>
      </w:r>
      <w:r w:rsidR="00092927" w:rsidRPr="00BA4A8C">
        <w:rPr>
          <w:rFonts w:ascii="Times New Roman" w:hAnsi="Times New Roman"/>
          <w:sz w:val="28"/>
          <w:szCs w:val="28"/>
          <w:lang w:val="uk-UA"/>
        </w:rPr>
        <w:t>рішення</w:t>
      </w:r>
      <w:r w:rsidRPr="00BA4A8C">
        <w:rPr>
          <w:rFonts w:ascii="Times New Roman" w:hAnsi="Times New Roman"/>
          <w:sz w:val="28"/>
          <w:szCs w:val="28"/>
          <w:lang w:val="uk-UA"/>
        </w:rPr>
        <w:t>м</w:t>
      </w:r>
      <w:r w:rsidR="00092927" w:rsidRPr="00BA4A8C">
        <w:rPr>
          <w:rFonts w:ascii="Times New Roman" w:hAnsi="Times New Roman"/>
          <w:sz w:val="28"/>
          <w:szCs w:val="28"/>
          <w:lang w:val="uk-UA"/>
        </w:rPr>
        <w:t xml:space="preserve"> </w:t>
      </w:r>
      <w:r w:rsidR="00BA4F18" w:rsidRPr="00BA4A8C">
        <w:rPr>
          <w:rFonts w:ascii="Times New Roman" w:hAnsi="Times New Roman"/>
          <w:sz w:val="28"/>
          <w:szCs w:val="28"/>
          <w:lang w:val="uk-UA"/>
        </w:rPr>
        <w:t>п’ятдесят</w:t>
      </w:r>
      <w:r w:rsidRPr="00BA4A8C">
        <w:rPr>
          <w:rFonts w:ascii="Times New Roman" w:hAnsi="Times New Roman"/>
          <w:sz w:val="28"/>
          <w:szCs w:val="28"/>
          <w:lang w:val="uk-UA"/>
        </w:rPr>
        <w:t xml:space="preserve"> другої </w:t>
      </w:r>
      <w:r w:rsidR="00092927" w:rsidRPr="00BA4A8C">
        <w:rPr>
          <w:rFonts w:ascii="Times New Roman" w:hAnsi="Times New Roman"/>
          <w:sz w:val="28"/>
          <w:szCs w:val="28"/>
          <w:lang w:val="uk-UA"/>
        </w:rPr>
        <w:t>с</w:t>
      </w:r>
      <w:r w:rsidRPr="00BA4A8C">
        <w:rPr>
          <w:rFonts w:ascii="Times New Roman" w:hAnsi="Times New Roman"/>
          <w:sz w:val="28"/>
          <w:szCs w:val="28"/>
          <w:lang w:val="uk-UA"/>
        </w:rPr>
        <w:t xml:space="preserve">есії </w:t>
      </w:r>
      <w:proofErr w:type="spellStart"/>
      <w:r w:rsidRPr="00BA4A8C">
        <w:rPr>
          <w:rFonts w:ascii="Times New Roman" w:hAnsi="Times New Roman"/>
          <w:sz w:val="28"/>
          <w:szCs w:val="28"/>
          <w:lang w:val="uk-UA"/>
        </w:rPr>
        <w:t>Нетішинської</w:t>
      </w:r>
      <w:proofErr w:type="spellEnd"/>
      <w:r w:rsidRPr="00BA4A8C">
        <w:rPr>
          <w:rFonts w:ascii="Times New Roman" w:hAnsi="Times New Roman"/>
          <w:sz w:val="28"/>
          <w:szCs w:val="28"/>
          <w:lang w:val="uk-UA"/>
        </w:rPr>
        <w:t xml:space="preserve"> міської ради </w:t>
      </w:r>
      <w:r w:rsidR="00092927" w:rsidRPr="00BA4A8C">
        <w:rPr>
          <w:rFonts w:ascii="Times New Roman" w:hAnsi="Times New Roman"/>
          <w:sz w:val="28"/>
          <w:szCs w:val="28"/>
          <w:lang w:val="uk-UA"/>
        </w:rPr>
        <w:t>VІІ скликання від 01 березня 2019 року №</w:t>
      </w:r>
      <w:r w:rsidRPr="00BA4A8C">
        <w:rPr>
          <w:rFonts w:ascii="Times New Roman" w:hAnsi="Times New Roman"/>
          <w:sz w:val="28"/>
          <w:szCs w:val="28"/>
          <w:lang w:val="uk-UA"/>
        </w:rPr>
        <w:t xml:space="preserve"> 52/3513 «Про </w:t>
      </w:r>
      <w:r w:rsidR="00092927" w:rsidRPr="00BA4A8C">
        <w:rPr>
          <w:rFonts w:ascii="Times New Roman" w:hAnsi="Times New Roman"/>
          <w:sz w:val="28"/>
          <w:szCs w:val="28"/>
          <w:lang w:val="uk-UA"/>
        </w:rPr>
        <w:t xml:space="preserve">збільшення розміру статутного капіталу та затвердження статуту комунального підприємства </w:t>
      </w:r>
      <w:proofErr w:type="spellStart"/>
      <w:r w:rsidR="00092927" w:rsidRPr="00BA4A8C">
        <w:rPr>
          <w:rFonts w:ascii="Times New Roman" w:hAnsi="Times New Roman"/>
          <w:sz w:val="28"/>
          <w:szCs w:val="28"/>
          <w:lang w:val="uk-UA"/>
        </w:rPr>
        <w:t>Нетішинської</w:t>
      </w:r>
      <w:proofErr w:type="spellEnd"/>
      <w:r w:rsidR="00092927" w:rsidRPr="00BA4A8C">
        <w:rPr>
          <w:rFonts w:ascii="Times New Roman" w:hAnsi="Times New Roman"/>
          <w:sz w:val="28"/>
          <w:szCs w:val="28"/>
          <w:lang w:val="uk-UA"/>
        </w:rPr>
        <w:t xml:space="preserve"> міської </w:t>
      </w:r>
      <w:r w:rsidRPr="00BA4A8C">
        <w:rPr>
          <w:rFonts w:ascii="Times New Roman" w:hAnsi="Times New Roman"/>
          <w:sz w:val="28"/>
          <w:szCs w:val="28"/>
          <w:lang w:val="uk-UA"/>
        </w:rPr>
        <w:t>ради «Агенція місцевого розвитку»</w:t>
      </w:r>
      <w:r w:rsidR="00BA4A8C" w:rsidRPr="00BA4A8C">
        <w:rPr>
          <w:rFonts w:ascii="Times New Roman" w:hAnsi="Times New Roman"/>
          <w:sz w:val="28"/>
          <w:szCs w:val="28"/>
          <w:lang w:val="uk-UA"/>
        </w:rPr>
        <w:t>.</w:t>
      </w:r>
    </w:p>
    <w:p w:rsidR="00BA4A8C" w:rsidRPr="00BA4A8C" w:rsidRDefault="00BA4A8C" w:rsidP="00BA4A8C">
      <w:pPr>
        <w:spacing w:after="0"/>
        <w:ind w:firstLine="567"/>
        <w:jc w:val="both"/>
        <w:rPr>
          <w:rFonts w:ascii="Times New Roman" w:hAnsi="Times New Roman"/>
          <w:sz w:val="28"/>
          <w:szCs w:val="28"/>
          <w:lang w:val="uk-UA"/>
        </w:rPr>
      </w:pPr>
      <w:r w:rsidRPr="00BA4A8C">
        <w:rPr>
          <w:rFonts w:ascii="Times New Roman" w:hAnsi="Times New Roman"/>
          <w:sz w:val="28"/>
          <w:szCs w:val="28"/>
          <w:lang w:val="uk-UA"/>
        </w:rPr>
        <w:t xml:space="preserve">Діє в рамках програми </w:t>
      </w:r>
      <w:r w:rsidR="00092927" w:rsidRPr="00BA4A8C">
        <w:rPr>
          <w:rFonts w:ascii="Times New Roman" w:hAnsi="Times New Roman"/>
          <w:sz w:val="28"/>
          <w:szCs w:val="28"/>
          <w:lang w:val="uk-UA"/>
        </w:rPr>
        <w:t>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 на 20</w:t>
      </w:r>
      <w:r w:rsidR="003459AD" w:rsidRPr="00BA4A8C">
        <w:rPr>
          <w:rFonts w:ascii="Times New Roman" w:hAnsi="Times New Roman"/>
          <w:sz w:val="28"/>
          <w:szCs w:val="28"/>
          <w:lang w:val="uk-UA"/>
        </w:rPr>
        <w:t>21</w:t>
      </w:r>
      <w:r w:rsidR="00092927" w:rsidRPr="00BA4A8C">
        <w:rPr>
          <w:rFonts w:ascii="Times New Roman" w:hAnsi="Times New Roman"/>
          <w:sz w:val="28"/>
          <w:szCs w:val="28"/>
          <w:lang w:val="uk-UA"/>
        </w:rPr>
        <w:t>-20</w:t>
      </w:r>
      <w:r w:rsidR="003459AD" w:rsidRPr="00BA4A8C">
        <w:rPr>
          <w:rFonts w:ascii="Times New Roman" w:hAnsi="Times New Roman"/>
          <w:sz w:val="28"/>
          <w:szCs w:val="28"/>
          <w:lang w:val="uk-UA"/>
        </w:rPr>
        <w:t>22</w:t>
      </w:r>
      <w:r w:rsidR="00092927" w:rsidRPr="00BA4A8C">
        <w:rPr>
          <w:rFonts w:ascii="Times New Roman" w:hAnsi="Times New Roman"/>
          <w:sz w:val="28"/>
          <w:szCs w:val="28"/>
          <w:lang w:val="uk-UA"/>
        </w:rPr>
        <w:t xml:space="preserve"> роки, яка затверджена </w:t>
      </w:r>
      <w:r w:rsidR="00C3697C" w:rsidRPr="00BA4A8C">
        <w:rPr>
          <w:rFonts w:ascii="Times New Roman" w:hAnsi="Times New Roman"/>
          <w:sz w:val="28"/>
          <w:szCs w:val="28"/>
          <w:lang w:val="uk-UA"/>
        </w:rPr>
        <w:t>рішенням четвертої</w:t>
      </w:r>
      <w:r w:rsidRPr="00BA4A8C">
        <w:rPr>
          <w:rFonts w:ascii="Times New Roman" w:hAnsi="Times New Roman"/>
          <w:sz w:val="28"/>
          <w:szCs w:val="28"/>
          <w:lang w:val="uk-UA"/>
        </w:rPr>
        <w:t xml:space="preserve"> </w:t>
      </w:r>
      <w:r w:rsidR="00092927" w:rsidRPr="00BA4A8C">
        <w:rPr>
          <w:rFonts w:ascii="Times New Roman" w:hAnsi="Times New Roman"/>
          <w:sz w:val="28"/>
          <w:szCs w:val="28"/>
          <w:lang w:val="uk-UA"/>
        </w:rPr>
        <w:t xml:space="preserve">сесії </w:t>
      </w:r>
      <w:proofErr w:type="spellStart"/>
      <w:r w:rsidR="00092927" w:rsidRPr="00BA4A8C">
        <w:rPr>
          <w:rFonts w:ascii="Times New Roman" w:hAnsi="Times New Roman"/>
          <w:sz w:val="28"/>
          <w:szCs w:val="28"/>
          <w:lang w:val="uk-UA"/>
        </w:rPr>
        <w:t>Нетішинської</w:t>
      </w:r>
      <w:proofErr w:type="spellEnd"/>
      <w:r w:rsidR="00092927" w:rsidRPr="00BA4A8C">
        <w:rPr>
          <w:rFonts w:ascii="Times New Roman" w:hAnsi="Times New Roman"/>
          <w:sz w:val="28"/>
          <w:szCs w:val="28"/>
          <w:lang w:val="uk-UA"/>
        </w:rPr>
        <w:t xml:space="preserve"> міської ради </w:t>
      </w:r>
      <w:r w:rsidRPr="00BA4A8C">
        <w:rPr>
          <w:rFonts w:ascii="Times New Roman" w:hAnsi="Times New Roman"/>
          <w:sz w:val="28"/>
          <w:szCs w:val="28"/>
          <w:lang w:val="uk-UA"/>
        </w:rPr>
        <w:t xml:space="preserve">                               </w:t>
      </w:r>
      <w:r w:rsidR="00092927" w:rsidRPr="00BA4A8C">
        <w:rPr>
          <w:rFonts w:ascii="Times New Roman" w:hAnsi="Times New Roman"/>
          <w:sz w:val="28"/>
          <w:szCs w:val="28"/>
          <w:lang w:val="uk-UA"/>
        </w:rPr>
        <w:t>VII</w:t>
      </w:r>
      <w:r w:rsidR="00C3697C" w:rsidRPr="00BA4A8C">
        <w:rPr>
          <w:rFonts w:ascii="Times New Roman" w:hAnsi="Times New Roman"/>
          <w:sz w:val="28"/>
          <w:szCs w:val="28"/>
          <w:lang w:val="uk-UA"/>
        </w:rPr>
        <w:t>І</w:t>
      </w:r>
      <w:r w:rsidR="00092927" w:rsidRPr="00BA4A8C">
        <w:rPr>
          <w:rFonts w:ascii="Times New Roman" w:hAnsi="Times New Roman"/>
          <w:sz w:val="28"/>
          <w:szCs w:val="28"/>
          <w:lang w:val="uk-UA"/>
        </w:rPr>
        <w:t xml:space="preserve"> скликання</w:t>
      </w:r>
      <w:r w:rsidRPr="00BA4A8C">
        <w:rPr>
          <w:rFonts w:ascii="Times New Roman" w:hAnsi="Times New Roman"/>
          <w:sz w:val="28"/>
          <w:szCs w:val="28"/>
          <w:lang w:val="uk-UA"/>
        </w:rPr>
        <w:t xml:space="preserve"> від </w:t>
      </w:r>
      <w:r w:rsidRPr="00BA4A8C">
        <w:rPr>
          <w:rFonts w:ascii="Times New Roman" w:hAnsi="Times New Roman"/>
          <w:sz w:val="28"/>
          <w:szCs w:val="28"/>
          <w:lang w:val="uk-UA"/>
        </w:rPr>
        <w:t>23</w:t>
      </w:r>
      <w:r w:rsidRPr="00BA4A8C">
        <w:rPr>
          <w:rFonts w:ascii="Times New Roman" w:hAnsi="Times New Roman"/>
          <w:sz w:val="28"/>
          <w:szCs w:val="28"/>
          <w:lang w:val="uk-UA"/>
        </w:rPr>
        <w:t xml:space="preserve"> грудня </w:t>
      </w:r>
      <w:r w:rsidRPr="00BA4A8C">
        <w:rPr>
          <w:rFonts w:ascii="Times New Roman" w:hAnsi="Times New Roman"/>
          <w:sz w:val="28"/>
          <w:szCs w:val="28"/>
          <w:lang w:val="uk-UA"/>
        </w:rPr>
        <w:t>2020 року №</w:t>
      </w:r>
      <w:r w:rsidRPr="00BA4A8C">
        <w:rPr>
          <w:rFonts w:ascii="Times New Roman" w:hAnsi="Times New Roman"/>
          <w:sz w:val="28"/>
          <w:szCs w:val="28"/>
          <w:lang w:val="uk-UA"/>
        </w:rPr>
        <w:t xml:space="preserve"> </w:t>
      </w:r>
      <w:r w:rsidRPr="00BA4A8C">
        <w:rPr>
          <w:rFonts w:ascii="Times New Roman" w:hAnsi="Times New Roman"/>
          <w:sz w:val="28"/>
          <w:szCs w:val="28"/>
          <w:lang w:val="uk-UA"/>
        </w:rPr>
        <w:t>4/181</w:t>
      </w:r>
      <w:r w:rsidR="003459AD" w:rsidRPr="00BA4A8C">
        <w:rPr>
          <w:rFonts w:ascii="Times New Roman" w:hAnsi="Times New Roman"/>
          <w:sz w:val="28"/>
          <w:szCs w:val="28"/>
          <w:lang w:val="uk-UA"/>
        </w:rPr>
        <w:t>.</w:t>
      </w:r>
    </w:p>
    <w:p w:rsidR="00BA4A8C" w:rsidRDefault="00092927" w:rsidP="00BA4A8C">
      <w:pPr>
        <w:spacing w:after="0"/>
        <w:ind w:firstLine="567"/>
        <w:jc w:val="both"/>
        <w:rPr>
          <w:rFonts w:ascii="Times New Roman" w:hAnsi="Times New Roman"/>
          <w:sz w:val="28"/>
          <w:szCs w:val="28"/>
          <w:lang w:val="uk-UA"/>
        </w:rPr>
      </w:pPr>
      <w:r w:rsidRPr="00BA4A8C">
        <w:rPr>
          <w:rFonts w:ascii="Times New Roman" w:hAnsi="Times New Roman"/>
          <w:sz w:val="28"/>
          <w:szCs w:val="28"/>
          <w:lang w:val="uk-UA"/>
        </w:rPr>
        <w:t xml:space="preserve">Підприємство засноване на комунальній формі власності територіальної громади міста </w:t>
      </w:r>
      <w:proofErr w:type="spellStart"/>
      <w:r w:rsidRPr="00BA4A8C">
        <w:rPr>
          <w:rFonts w:ascii="Times New Roman" w:hAnsi="Times New Roman"/>
          <w:sz w:val="28"/>
          <w:szCs w:val="28"/>
          <w:lang w:val="uk-UA"/>
        </w:rPr>
        <w:t>Нетішин</w:t>
      </w:r>
      <w:proofErr w:type="spellEnd"/>
      <w:r w:rsidRPr="00BA4A8C">
        <w:rPr>
          <w:rFonts w:ascii="Times New Roman" w:hAnsi="Times New Roman"/>
          <w:sz w:val="28"/>
          <w:szCs w:val="28"/>
          <w:lang w:val="uk-UA"/>
        </w:rPr>
        <w:t xml:space="preserve"> і входить до сфери управ</w:t>
      </w:r>
      <w:r w:rsidR="00E21C7F" w:rsidRPr="00BA4A8C">
        <w:rPr>
          <w:rFonts w:ascii="Times New Roman" w:hAnsi="Times New Roman"/>
          <w:sz w:val="28"/>
          <w:szCs w:val="28"/>
          <w:lang w:val="uk-UA"/>
        </w:rPr>
        <w:t xml:space="preserve">ління </w:t>
      </w:r>
      <w:proofErr w:type="spellStart"/>
      <w:r w:rsidR="00E21C7F" w:rsidRPr="00BA4A8C">
        <w:rPr>
          <w:rFonts w:ascii="Times New Roman" w:hAnsi="Times New Roman"/>
          <w:sz w:val="28"/>
          <w:szCs w:val="28"/>
          <w:lang w:val="uk-UA"/>
        </w:rPr>
        <w:t>Нетішинської</w:t>
      </w:r>
      <w:proofErr w:type="spellEnd"/>
      <w:r w:rsidR="00E21C7F" w:rsidRPr="00BA4A8C">
        <w:rPr>
          <w:rFonts w:ascii="Times New Roman" w:hAnsi="Times New Roman"/>
          <w:sz w:val="28"/>
          <w:szCs w:val="28"/>
          <w:lang w:val="uk-UA"/>
        </w:rPr>
        <w:t xml:space="preserve"> міської ради</w:t>
      </w:r>
      <w:r w:rsidRPr="00BA4A8C">
        <w:rPr>
          <w:rFonts w:ascii="Times New Roman" w:hAnsi="Times New Roman"/>
          <w:sz w:val="28"/>
          <w:szCs w:val="28"/>
          <w:lang w:val="uk-UA"/>
        </w:rPr>
        <w:t>, діє відповідно до Господарського кодексу України, Цивільного кодексу України, інших нормативно - правових актів.</w:t>
      </w:r>
    </w:p>
    <w:p w:rsidR="00092927" w:rsidRDefault="00092927" w:rsidP="00BA4A8C">
      <w:pPr>
        <w:spacing w:after="0"/>
        <w:ind w:firstLine="567"/>
        <w:jc w:val="both"/>
        <w:rPr>
          <w:rFonts w:ascii="Times New Roman" w:hAnsi="Times New Roman"/>
          <w:sz w:val="28"/>
          <w:szCs w:val="28"/>
          <w:lang w:val="uk-UA"/>
        </w:rPr>
      </w:pPr>
      <w:r w:rsidRPr="00BA4A8C">
        <w:rPr>
          <w:rFonts w:ascii="Times New Roman" w:hAnsi="Times New Roman"/>
          <w:sz w:val="28"/>
          <w:szCs w:val="28"/>
          <w:lang w:val="uk-UA"/>
        </w:rPr>
        <w:t>Фінансове забезпечення</w:t>
      </w:r>
      <w:r w:rsidR="00BA4A8C">
        <w:rPr>
          <w:rFonts w:ascii="Times New Roman" w:hAnsi="Times New Roman"/>
          <w:sz w:val="28"/>
          <w:szCs w:val="28"/>
          <w:lang w:val="uk-UA"/>
        </w:rPr>
        <w:t xml:space="preserve"> та </w:t>
      </w:r>
      <w:r w:rsidRPr="00BA4A8C">
        <w:rPr>
          <w:rFonts w:ascii="Times New Roman" w:hAnsi="Times New Roman"/>
          <w:sz w:val="28"/>
          <w:szCs w:val="28"/>
          <w:lang w:val="uk-UA"/>
        </w:rPr>
        <w:t>фінансові показники діяльності підприємства у 202</w:t>
      </w:r>
      <w:r w:rsidR="00BA4F18" w:rsidRPr="00BA4A8C">
        <w:rPr>
          <w:rFonts w:ascii="Times New Roman" w:hAnsi="Times New Roman"/>
          <w:sz w:val="28"/>
          <w:szCs w:val="28"/>
          <w:lang w:val="uk-UA"/>
        </w:rPr>
        <w:t>1 році становлять</w:t>
      </w:r>
      <w:r w:rsidRPr="00BA4A8C">
        <w:rPr>
          <w:rFonts w:ascii="Times New Roman" w:hAnsi="Times New Roman"/>
          <w:sz w:val="28"/>
          <w:szCs w:val="28"/>
          <w:lang w:val="uk-UA"/>
        </w:rPr>
        <w:t>:</w:t>
      </w:r>
    </w:p>
    <w:p w:rsidR="00BA4A8C" w:rsidRPr="00BA4A8C" w:rsidRDefault="00BA4A8C" w:rsidP="00BA4A8C">
      <w:pPr>
        <w:spacing w:after="0"/>
        <w:jc w:val="right"/>
        <w:rPr>
          <w:rFonts w:ascii="Times New Roman" w:hAnsi="Times New Roman"/>
          <w:sz w:val="28"/>
          <w:szCs w:val="28"/>
          <w:lang w:val="uk-UA"/>
        </w:rPr>
      </w:pPr>
    </w:p>
    <w:p w:rsidR="00092927" w:rsidRPr="00BA4A8C" w:rsidRDefault="00092927" w:rsidP="00F039F2">
      <w:pPr>
        <w:spacing w:after="0"/>
        <w:jc w:val="center"/>
        <w:rPr>
          <w:rFonts w:ascii="Times New Roman" w:hAnsi="Times New Roman"/>
          <w:b/>
          <w:sz w:val="28"/>
          <w:szCs w:val="28"/>
          <w:lang w:val="uk-UA"/>
        </w:rPr>
      </w:pPr>
      <w:r w:rsidRPr="00BA4A8C">
        <w:rPr>
          <w:rFonts w:ascii="Times New Roman" w:hAnsi="Times New Roman"/>
          <w:b/>
          <w:sz w:val="28"/>
          <w:szCs w:val="28"/>
          <w:lang w:val="uk-UA"/>
        </w:rPr>
        <w:t>ДОХОДИ:</w:t>
      </w:r>
      <w:r w:rsidRPr="00BA4A8C">
        <w:rPr>
          <w:rFonts w:ascii="Times New Roman" w:hAnsi="Times New Roman"/>
          <w:b/>
          <w:sz w:val="28"/>
          <w:szCs w:val="28"/>
          <w:lang w:val="uk-UA"/>
        </w:rPr>
        <w:tab/>
      </w:r>
      <w:r w:rsidRPr="00BA4A8C">
        <w:rPr>
          <w:rFonts w:ascii="Times New Roman" w:hAnsi="Times New Roman"/>
          <w:b/>
          <w:sz w:val="28"/>
          <w:szCs w:val="28"/>
          <w:lang w:val="uk-UA"/>
        </w:rPr>
        <w:tab/>
      </w:r>
      <w:r w:rsidRPr="00BA4A8C">
        <w:rPr>
          <w:rFonts w:ascii="Times New Roman" w:hAnsi="Times New Roman"/>
          <w:b/>
          <w:sz w:val="28"/>
          <w:szCs w:val="28"/>
          <w:lang w:val="uk-UA"/>
        </w:rPr>
        <w:tab/>
      </w:r>
      <w:r w:rsidRPr="00BA4A8C">
        <w:rPr>
          <w:rFonts w:ascii="Times New Roman" w:hAnsi="Times New Roman"/>
          <w:b/>
          <w:sz w:val="28"/>
          <w:szCs w:val="28"/>
          <w:lang w:val="uk-UA"/>
        </w:rPr>
        <w:tab/>
      </w:r>
      <w:r w:rsidRPr="00BA4A8C">
        <w:rPr>
          <w:rFonts w:ascii="Times New Roman" w:hAnsi="Times New Roman"/>
          <w:b/>
          <w:sz w:val="28"/>
          <w:szCs w:val="28"/>
          <w:lang w:val="uk-UA"/>
        </w:rPr>
        <w:tab/>
      </w:r>
      <w:r w:rsidRPr="00BA4A8C">
        <w:rPr>
          <w:rFonts w:ascii="Times New Roman" w:hAnsi="Times New Roman"/>
          <w:b/>
          <w:sz w:val="28"/>
          <w:szCs w:val="28"/>
          <w:lang w:val="uk-UA"/>
        </w:rPr>
        <w:tab/>
      </w:r>
      <w:r w:rsidRPr="00BA4A8C">
        <w:rPr>
          <w:rFonts w:ascii="Times New Roman" w:hAnsi="Times New Roman"/>
          <w:b/>
          <w:sz w:val="28"/>
          <w:szCs w:val="28"/>
          <w:lang w:val="uk-UA"/>
        </w:rPr>
        <w:tab/>
      </w:r>
      <w:r w:rsidRPr="00BA4A8C">
        <w:rPr>
          <w:rFonts w:ascii="Times New Roman" w:hAnsi="Times New Roman"/>
          <w:b/>
          <w:sz w:val="28"/>
          <w:szCs w:val="28"/>
          <w:lang w:val="uk-UA"/>
        </w:rPr>
        <w:tab/>
      </w:r>
      <w:r w:rsidRPr="00BA4A8C">
        <w:rPr>
          <w:rFonts w:ascii="Times New Roman" w:hAnsi="Times New Roman"/>
          <w:b/>
          <w:sz w:val="28"/>
          <w:szCs w:val="28"/>
          <w:lang w:val="uk-UA"/>
        </w:rPr>
        <w:tab/>
      </w:r>
      <w:r w:rsidRPr="00BA4A8C">
        <w:rPr>
          <w:rFonts w:ascii="Times New Roman" w:hAnsi="Times New Roman"/>
          <w:b/>
          <w:sz w:val="28"/>
          <w:szCs w:val="28"/>
          <w:lang w:val="uk-UA"/>
        </w:rPr>
        <w:tab/>
      </w:r>
      <w:r w:rsidRPr="00BA4A8C">
        <w:rPr>
          <w:rFonts w:ascii="Times New Roman" w:hAnsi="Times New Roman"/>
          <w:b/>
          <w:sz w:val="28"/>
          <w:szCs w:val="28"/>
          <w:lang w:val="uk-UA"/>
        </w:rPr>
        <w:tab/>
      </w:r>
      <w:r w:rsidR="00BA4A8C">
        <w:rPr>
          <w:rFonts w:ascii="Times New Roman" w:hAnsi="Times New Roman"/>
          <w:sz w:val="28"/>
          <w:szCs w:val="28"/>
          <w:lang w:val="uk-UA"/>
        </w:rPr>
        <w:t>тис. грн</w:t>
      </w:r>
    </w:p>
    <w:tbl>
      <w:tblPr>
        <w:tblW w:w="9659"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
        <w:gridCol w:w="5277"/>
        <w:gridCol w:w="1106"/>
        <w:gridCol w:w="1162"/>
        <w:gridCol w:w="1162"/>
      </w:tblGrid>
      <w:tr w:rsidR="00BA4A8C" w:rsidRPr="00BA4A8C" w:rsidTr="00154B2D">
        <w:trPr>
          <w:trHeight w:val="20"/>
        </w:trPr>
        <w:tc>
          <w:tcPr>
            <w:tcW w:w="952" w:type="dxa"/>
          </w:tcPr>
          <w:p w:rsidR="00CB1DF4" w:rsidRPr="00CB1DF4" w:rsidRDefault="00092927" w:rsidP="00BA4A8C">
            <w:pPr>
              <w:spacing w:after="0"/>
              <w:ind w:left="-95" w:right="-110"/>
              <w:jc w:val="center"/>
              <w:rPr>
                <w:rFonts w:ascii="Times New Roman" w:hAnsi="Times New Roman"/>
                <w:sz w:val="24"/>
                <w:szCs w:val="24"/>
                <w:lang w:val="uk-UA"/>
              </w:rPr>
            </w:pPr>
            <w:r w:rsidRPr="00CB1DF4">
              <w:rPr>
                <w:rFonts w:ascii="Times New Roman" w:hAnsi="Times New Roman"/>
                <w:sz w:val="24"/>
                <w:szCs w:val="24"/>
                <w:lang w:val="uk-UA"/>
              </w:rPr>
              <w:t xml:space="preserve">№ </w:t>
            </w:r>
          </w:p>
          <w:p w:rsidR="00092927" w:rsidRPr="00CB1DF4" w:rsidRDefault="00092927" w:rsidP="00BA4A8C">
            <w:pPr>
              <w:spacing w:after="0"/>
              <w:ind w:left="-95" w:right="-110"/>
              <w:jc w:val="center"/>
              <w:rPr>
                <w:rFonts w:ascii="Times New Roman" w:hAnsi="Times New Roman"/>
                <w:sz w:val="24"/>
                <w:szCs w:val="24"/>
                <w:lang w:val="uk-UA"/>
              </w:rPr>
            </w:pPr>
            <w:r w:rsidRPr="00CB1DF4">
              <w:rPr>
                <w:rFonts w:ascii="Times New Roman" w:hAnsi="Times New Roman"/>
                <w:sz w:val="24"/>
                <w:szCs w:val="24"/>
                <w:lang w:val="uk-UA"/>
              </w:rPr>
              <w:t>з/п</w:t>
            </w:r>
          </w:p>
        </w:tc>
        <w:tc>
          <w:tcPr>
            <w:tcW w:w="5277" w:type="dxa"/>
          </w:tcPr>
          <w:p w:rsidR="00092927" w:rsidRPr="00CB1DF4" w:rsidRDefault="00092927" w:rsidP="00F039F2">
            <w:pPr>
              <w:spacing w:after="0"/>
              <w:jc w:val="center"/>
              <w:rPr>
                <w:rFonts w:ascii="Times New Roman" w:hAnsi="Times New Roman"/>
                <w:sz w:val="24"/>
                <w:szCs w:val="24"/>
                <w:lang w:val="uk-UA"/>
              </w:rPr>
            </w:pPr>
            <w:r w:rsidRPr="00CB1DF4">
              <w:rPr>
                <w:rFonts w:ascii="Times New Roman" w:hAnsi="Times New Roman"/>
                <w:sz w:val="24"/>
                <w:szCs w:val="24"/>
                <w:lang w:val="uk-UA"/>
              </w:rPr>
              <w:t>Стаття доходів</w:t>
            </w:r>
          </w:p>
        </w:tc>
        <w:tc>
          <w:tcPr>
            <w:tcW w:w="1106" w:type="dxa"/>
          </w:tcPr>
          <w:p w:rsidR="00BA4A8C" w:rsidRPr="00CB1DF4" w:rsidRDefault="00092927" w:rsidP="00BA4A8C">
            <w:pPr>
              <w:spacing w:after="0"/>
              <w:ind w:left="-88" w:right="-98"/>
              <w:jc w:val="center"/>
              <w:rPr>
                <w:rFonts w:ascii="Times New Roman" w:hAnsi="Times New Roman"/>
                <w:sz w:val="24"/>
                <w:szCs w:val="24"/>
                <w:lang w:val="uk-UA"/>
              </w:rPr>
            </w:pPr>
            <w:r w:rsidRPr="00CB1DF4">
              <w:rPr>
                <w:rFonts w:ascii="Times New Roman" w:hAnsi="Times New Roman"/>
                <w:sz w:val="24"/>
                <w:szCs w:val="24"/>
                <w:lang w:val="uk-UA"/>
              </w:rPr>
              <w:t xml:space="preserve">План </w:t>
            </w:r>
          </w:p>
          <w:p w:rsidR="00092927" w:rsidRPr="00CB1DF4" w:rsidRDefault="00092927" w:rsidP="00BA4A8C">
            <w:pPr>
              <w:spacing w:after="0"/>
              <w:ind w:left="-88" w:right="-98"/>
              <w:jc w:val="center"/>
              <w:rPr>
                <w:rFonts w:ascii="Times New Roman" w:hAnsi="Times New Roman"/>
                <w:sz w:val="24"/>
                <w:szCs w:val="24"/>
                <w:lang w:val="uk-UA"/>
              </w:rPr>
            </w:pPr>
            <w:r w:rsidRPr="00CB1DF4">
              <w:rPr>
                <w:rFonts w:ascii="Times New Roman" w:hAnsi="Times New Roman"/>
                <w:sz w:val="24"/>
                <w:szCs w:val="24"/>
                <w:lang w:val="uk-UA"/>
              </w:rPr>
              <w:t>202</w:t>
            </w:r>
            <w:r w:rsidR="00BA4F18" w:rsidRPr="00CB1DF4">
              <w:rPr>
                <w:rFonts w:ascii="Times New Roman" w:hAnsi="Times New Roman"/>
                <w:sz w:val="24"/>
                <w:szCs w:val="24"/>
                <w:lang w:val="uk-UA"/>
              </w:rPr>
              <w:t>1</w:t>
            </w:r>
            <w:r w:rsidR="00BA4A8C" w:rsidRPr="00CB1DF4">
              <w:rPr>
                <w:rFonts w:ascii="Times New Roman" w:hAnsi="Times New Roman"/>
                <w:sz w:val="24"/>
                <w:szCs w:val="24"/>
                <w:lang w:val="uk-UA"/>
              </w:rPr>
              <w:t xml:space="preserve"> </w:t>
            </w:r>
            <w:r w:rsidRPr="00CB1DF4">
              <w:rPr>
                <w:rFonts w:ascii="Times New Roman" w:hAnsi="Times New Roman"/>
                <w:sz w:val="24"/>
                <w:szCs w:val="24"/>
                <w:lang w:val="uk-UA"/>
              </w:rPr>
              <w:t>рік</w:t>
            </w:r>
          </w:p>
        </w:tc>
        <w:tc>
          <w:tcPr>
            <w:tcW w:w="1162" w:type="dxa"/>
          </w:tcPr>
          <w:p w:rsidR="00092927" w:rsidRPr="00CB1DF4" w:rsidRDefault="00092927" w:rsidP="00BA4A8C">
            <w:pPr>
              <w:spacing w:after="0"/>
              <w:ind w:left="-88" w:right="-98"/>
              <w:jc w:val="center"/>
              <w:rPr>
                <w:rFonts w:ascii="Times New Roman" w:hAnsi="Times New Roman"/>
                <w:sz w:val="24"/>
                <w:szCs w:val="24"/>
                <w:lang w:val="uk-UA"/>
              </w:rPr>
            </w:pPr>
            <w:r w:rsidRPr="00CB1DF4">
              <w:rPr>
                <w:rFonts w:ascii="Times New Roman" w:hAnsi="Times New Roman"/>
                <w:sz w:val="24"/>
                <w:szCs w:val="24"/>
                <w:lang w:val="uk-UA"/>
              </w:rPr>
              <w:t>Факт</w:t>
            </w:r>
          </w:p>
          <w:p w:rsidR="00092927" w:rsidRPr="00CB1DF4" w:rsidRDefault="00092927" w:rsidP="00BA4A8C">
            <w:pPr>
              <w:spacing w:after="0"/>
              <w:ind w:left="-88" w:right="-98"/>
              <w:jc w:val="center"/>
              <w:rPr>
                <w:rFonts w:ascii="Times New Roman" w:hAnsi="Times New Roman"/>
                <w:sz w:val="24"/>
                <w:szCs w:val="24"/>
                <w:lang w:val="uk-UA"/>
              </w:rPr>
            </w:pPr>
            <w:r w:rsidRPr="00CB1DF4">
              <w:rPr>
                <w:rFonts w:ascii="Times New Roman" w:hAnsi="Times New Roman"/>
                <w:sz w:val="24"/>
                <w:szCs w:val="24"/>
                <w:lang w:val="uk-UA"/>
              </w:rPr>
              <w:t>202</w:t>
            </w:r>
            <w:r w:rsidR="00BA4F18" w:rsidRPr="00CB1DF4">
              <w:rPr>
                <w:rFonts w:ascii="Times New Roman" w:hAnsi="Times New Roman"/>
                <w:sz w:val="24"/>
                <w:szCs w:val="24"/>
                <w:lang w:val="uk-UA"/>
              </w:rPr>
              <w:t>1</w:t>
            </w:r>
            <w:r w:rsidRPr="00CB1DF4">
              <w:rPr>
                <w:rFonts w:ascii="Times New Roman" w:hAnsi="Times New Roman"/>
                <w:sz w:val="24"/>
                <w:szCs w:val="24"/>
                <w:lang w:val="uk-UA"/>
              </w:rPr>
              <w:t xml:space="preserve"> року</w:t>
            </w:r>
          </w:p>
        </w:tc>
        <w:tc>
          <w:tcPr>
            <w:tcW w:w="1162" w:type="dxa"/>
          </w:tcPr>
          <w:p w:rsidR="00092927" w:rsidRPr="00CB1DF4" w:rsidRDefault="00BA4A8C" w:rsidP="00BA4A8C">
            <w:pPr>
              <w:spacing w:after="0"/>
              <w:ind w:left="-88" w:right="-98"/>
              <w:jc w:val="center"/>
              <w:rPr>
                <w:rFonts w:ascii="Times New Roman" w:hAnsi="Times New Roman"/>
                <w:sz w:val="24"/>
                <w:szCs w:val="24"/>
                <w:lang w:val="uk-UA"/>
              </w:rPr>
            </w:pPr>
            <w:proofErr w:type="spellStart"/>
            <w:r w:rsidRPr="00CB1DF4">
              <w:rPr>
                <w:rFonts w:ascii="Times New Roman" w:hAnsi="Times New Roman"/>
                <w:sz w:val="24"/>
                <w:szCs w:val="24"/>
                <w:lang w:val="uk-UA"/>
              </w:rPr>
              <w:t>В</w:t>
            </w:r>
            <w:r w:rsidR="00092927" w:rsidRPr="00CB1DF4">
              <w:rPr>
                <w:rFonts w:ascii="Times New Roman" w:hAnsi="Times New Roman"/>
                <w:sz w:val="24"/>
                <w:szCs w:val="24"/>
                <w:lang w:val="uk-UA"/>
              </w:rPr>
              <w:t>ідхи</w:t>
            </w:r>
            <w:r w:rsidRPr="00CB1DF4">
              <w:rPr>
                <w:rFonts w:ascii="Times New Roman" w:hAnsi="Times New Roman"/>
                <w:sz w:val="24"/>
                <w:szCs w:val="24"/>
                <w:lang w:val="uk-UA"/>
              </w:rPr>
              <w:t>-</w:t>
            </w:r>
            <w:r w:rsidR="00092927" w:rsidRPr="00CB1DF4">
              <w:rPr>
                <w:rFonts w:ascii="Times New Roman" w:hAnsi="Times New Roman"/>
                <w:sz w:val="24"/>
                <w:szCs w:val="24"/>
                <w:lang w:val="uk-UA"/>
              </w:rPr>
              <w:t>лення</w:t>
            </w:r>
            <w:proofErr w:type="spellEnd"/>
            <w:r w:rsidR="00092927" w:rsidRPr="00CB1DF4">
              <w:rPr>
                <w:rFonts w:ascii="Times New Roman" w:hAnsi="Times New Roman"/>
                <w:sz w:val="24"/>
                <w:szCs w:val="24"/>
                <w:lang w:val="uk-UA"/>
              </w:rPr>
              <w:t>, +/–</w:t>
            </w:r>
          </w:p>
        </w:tc>
      </w:tr>
      <w:tr w:rsidR="00BA4A8C" w:rsidRPr="00BA4A8C" w:rsidTr="00154B2D">
        <w:trPr>
          <w:trHeight w:val="20"/>
        </w:trPr>
        <w:tc>
          <w:tcPr>
            <w:tcW w:w="952" w:type="dxa"/>
          </w:tcPr>
          <w:p w:rsidR="00092927" w:rsidRPr="00CB1DF4" w:rsidRDefault="00092927" w:rsidP="00BA4A8C">
            <w:pPr>
              <w:spacing w:after="0"/>
              <w:ind w:left="-95" w:right="-110"/>
              <w:jc w:val="center"/>
              <w:rPr>
                <w:rFonts w:ascii="Times New Roman" w:hAnsi="Times New Roman"/>
                <w:sz w:val="24"/>
                <w:szCs w:val="24"/>
                <w:lang w:val="uk-UA"/>
              </w:rPr>
            </w:pPr>
            <w:r w:rsidRPr="00CB1DF4">
              <w:rPr>
                <w:rFonts w:ascii="Times New Roman" w:hAnsi="Times New Roman"/>
                <w:sz w:val="24"/>
                <w:szCs w:val="24"/>
                <w:lang w:val="uk-UA"/>
              </w:rPr>
              <w:t>1</w:t>
            </w:r>
            <w:r w:rsidR="00BA4A8C" w:rsidRPr="00CB1DF4">
              <w:rPr>
                <w:rFonts w:ascii="Times New Roman" w:hAnsi="Times New Roman"/>
                <w:sz w:val="24"/>
                <w:szCs w:val="24"/>
                <w:lang w:val="uk-UA"/>
              </w:rPr>
              <w:t>.</w:t>
            </w:r>
          </w:p>
        </w:tc>
        <w:tc>
          <w:tcPr>
            <w:tcW w:w="5277" w:type="dxa"/>
          </w:tcPr>
          <w:p w:rsidR="00092927" w:rsidRPr="00CB1DF4" w:rsidRDefault="00CB1DF4" w:rsidP="00CB1DF4">
            <w:pPr>
              <w:tabs>
                <w:tab w:val="left" w:pos="709"/>
              </w:tabs>
              <w:spacing w:after="0"/>
              <w:ind w:left="-68" w:right="-84"/>
              <w:jc w:val="both"/>
              <w:rPr>
                <w:rFonts w:ascii="Times New Roman" w:hAnsi="Times New Roman"/>
                <w:sz w:val="24"/>
                <w:szCs w:val="24"/>
                <w:lang w:val="uk-UA"/>
              </w:rPr>
            </w:pPr>
            <w:r w:rsidRPr="00CB1DF4">
              <w:rPr>
                <w:rFonts w:ascii="Times New Roman" w:hAnsi="Times New Roman"/>
                <w:sz w:val="24"/>
                <w:szCs w:val="24"/>
                <w:lang w:val="uk-UA"/>
              </w:rPr>
              <w:t xml:space="preserve">Фінансування згідно з програмою </w:t>
            </w:r>
            <w:r w:rsidR="00092927" w:rsidRPr="00CB1DF4">
              <w:rPr>
                <w:rFonts w:ascii="Times New Roman" w:hAnsi="Times New Roman"/>
                <w:sz w:val="24"/>
                <w:szCs w:val="24"/>
                <w:lang w:val="uk-UA"/>
              </w:rPr>
              <w:t>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 на 20</w:t>
            </w:r>
            <w:r w:rsidR="00E21C7F" w:rsidRPr="00CB1DF4">
              <w:rPr>
                <w:rFonts w:ascii="Times New Roman" w:hAnsi="Times New Roman"/>
                <w:sz w:val="24"/>
                <w:szCs w:val="24"/>
                <w:lang w:val="uk-UA"/>
              </w:rPr>
              <w:t>2</w:t>
            </w:r>
            <w:r w:rsidR="003459AD" w:rsidRPr="00CB1DF4">
              <w:rPr>
                <w:rFonts w:ascii="Times New Roman" w:hAnsi="Times New Roman"/>
                <w:sz w:val="24"/>
                <w:szCs w:val="24"/>
                <w:lang w:val="uk-UA"/>
              </w:rPr>
              <w:t>1</w:t>
            </w:r>
            <w:r w:rsidR="00092927" w:rsidRPr="00CB1DF4">
              <w:rPr>
                <w:rFonts w:ascii="Times New Roman" w:hAnsi="Times New Roman"/>
                <w:sz w:val="24"/>
                <w:szCs w:val="24"/>
                <w:lang w:val="uk-UA"/>
              </w:rPr>
              <w:t>-202</w:t>
            </w:r>
            <w:r w:rsidR="00E21C7F" w:rsidRPr="00CB1DF4">
              <w:rPr>
                <w:rFonts w:ascii="Times New Roman" w:hAnsi="Times New Roman"/>
                <w:sz w:val="24"/>
                <w:szCs w:val="24"/>
                <w:lang w:val="uk-UA"/>
              </w:rPr>
              <w:t>2</w:t>
            </w:r>
            <w:r w:rsidRPr="00CB1DF4">
              <w:rPr>
                <w:rFonts w:ascii="Times New Roman" w:hAnsi="Times New Roman"/>
                <w:sz w:val="24"/>
                <w:szCs w:val="24"/>
                <w:lang w:val="uk-UA"/>
              </w:rPr>
              <w:t xml:space="preserve"> роки</w:t>
            </w:r>
          </w:p>
        </w:tc>
        <w:tc>
          <w:tcPr>
            <w:tcW w:w="1106" w:type="dxa"/>
          </w:tcPr>
          <w:p w:rsidR="00092927" w:rsidRPr="00CB1DF4" w:rsidRDefault="00E21C7F" w:rsidP="00CB1DF4">
            <w:pPr>
              <w:spacing w:after="0"/>
              <w:ind w:left="-91" w:right="-97"/>
              <w:jc w:val="center"/>
              <w:rPr>
                <w:rFonts w:ascii="Times New Roman" w:hAnsi="Times New Roman"/>
                <w:sz w:val="24"/>
                <w:szCs w:val="24"/>
                <w:lang w:val="uk-UA"/>
              </w:rPr>
            </w:pPr>
            <w:r w:rsidRPr="00CB1DF4">
              <w:rPr>
                <w:rFonts w:ascii="Times New Roman" w:hAnsi="Times New Roman"/>
                <w:sz w:val="24"/>
                <w:szCs w:val="24"/>
                <w:lang w:val="uk-UA"/>
              </w:rPr>
              <w:t>1075.1</w:t>
            </w:r>
          </w:p>
        </w:tc>
        <w:tc>
          <w:tcPr>
            <w:tcW w:w="1162" w:type="dxa"/>
          </w:tcPr>
          <w:p w:rsidR="00092927" w:rsidRPr="00CB1DF4" w:rsidRDefault="00E21C7F" w:rsidP="00CB1DF4">
            <w:pPr>
              <w:spacing w:after="0"/>
              <w:ind w:left="-91" w:right="-97"/>
              <w:jc w:val="center"/>
              <w:rPr>
                <w:rFonts w:ascii="Times New Roman" w:hAnsi="Times New Roman"/>
                <w:sz w:val="24"/>
                <w:szCs w:val="24"/>
                <w:lang w:val="uk-UA"/>
              </w:rPr>
            </w:pPr>
            <w:r w:rsidRPr="00CB1DF4">
              <w:rPr>
                <w:rFonts w:ascii="Times New Roman" w:hAnsi="Times New Roman"/>
                <w:sz w:val="24"/>
                <w:szCs w:val="24"/>
                <w:lang w:val="uk-UA"/>
              </w:rPr>
              <w:t>1059.7</w:t>
            </w:r>
          </w:p>
        </w:tc>
        <w:tc>
          <w:tcPr>
            <w:tcW w:w="1162" w:type="dxa"/>
          </w:tcPr>
          <w:p w:rsidR="00092927" w:rsidRPr="00CB1DF4" w:rsidRDefault="003459AD" w:rsidP="00CB1DF4">
            <w:pPr>
              <w:spacing w:after="0"/>
              <w:ind w:left="-91" w:right="-97"/>
              <w:jc w:val="center"/>
              <w:rPr>
                <w:rFonts w:ascii="Times New Roman" w:hAnsi="Times New Roman"/>
                <w:sz w:val="24"/>
                <w:szCs w:val="24"/>
                <w:lang w:val="uk-UA"/>
              </w:rPr>
            </w:pPr>
            <w:r w:rsidRPr="00CB1DF4">
              <w:rPr>
                <w:rFonts w:ascii="Times New Roman" w:hAnsi="Times New Roman"/>
                <w:sz w:val="24"/>
                <w:szCs w:val="24"/>
                <w:lang w:val="uk-UA"/>
              </w:rPr>
              <w:t>-</w:t>
            </w:r>
            <w:r w:rsidR="00E21C7F" w:rsidRPr="00CB1DF4">
              <w:rPr>
                <w:rFonts w:ascii="Times New Roman" w:hAnsi="Times New Roman"/>
                <w:sz w:val="24"/>
                <w:szCs w:val="24"/>
                <w:lang w:val="uk-UA"/>
              </w:rPr>
              <w:t>15.4</w:t>
            </w:r>
          </w:p>
        </w:tc>
      </w:tr>
      <w:tr w:rsidR="00BA4A8C" w:rsidRPr="00BA4A8C" w:rsidTr="00154B2D">
        <w:trPr>
          <w:trHeight w:val="20"/>
        </w:trPr>
        <w:tc>
          <w:tcPr>
            <w:tcW w:w="952" w:type="dxa"/>
          </w:tcPr>
          <w:p w:rsidR="00092927" w:rsidRPr="00CB1DF4" w:rsidRDefault="00092927" w:rsidP="00BA4A8C">
            <w:pPr>
              <w:spacing w:after="0"/>
              <w:ind w:left="-95" w:right="-110"/>
              <w:jc w:val="center"/>
              <w:rPr>
                <w:rFonts w:ascii="Times New Roman" w:hAnsi="Times New Roman"/>
                <w:sz w:val="24"/>
                <w:szCs w:val="24"/>
                <w:lang w:val="uk-UA"/>
              </w:rPr>
            </w:pPr>
            <w:r w:rsidRPr="00CB1DF4">
              <w:rPr>
                <w:rFonts w:ascii="Times New Roman" w:hAnsi="Times New Roman"/>
                <w:sz w:val="24"/>
                <w:szCs w:val="24"/>
                <w:lang w:val="uk-UA"/>
              </w:rPr>
              <w:t>2</w:t>
            </w:r>
            <w:r w:rsidR="00BA4A8C" w:rsidRPr="00CB1DF4">
              <w:rPr>
                <w:rFonts w:ascii="Times New Roman" w:hAnsi="Times New Roman"/>
                <w:sz w:val="24"/>
                <w:szCs w:val="24"/>
                <w:lang w:val="uk-UA"/>
              </w:rPr>
              <w:t>.</w:t>
            </w:r>
          </w:p>
        </w:tc>
        <w:tc>
          <w:tcPr>
            <w:tcW w:w="5277" w:type="dxa"/>
          </w:tcPr>
          <w:p w:rsidR="00092927" w:rsidRPr="00CB1DF4" w:rsidRDefault="00CB1DF4" w:rsidP="00CB1DF4">
            <w:pPr>
              <w:spacing w:after="0"/>
              <w:ind w:left="-68" w:right="-84"/>
              <w:jc w:val="both"/>
              <w:rPr>
                <w:rFonts w:ascii="Times New Roman" w:hAnsi="Times New Roman"/>
                <w:sz w:val="24"/>
                <w:szCs w:val="24"/>
                <w:lang w:val="uk-UA"/>
              </w:rPr>
            </w:pPr>
            <w:r>
              <w:rPr>
                <w:rFonts w:ascii="Times New Roman" w:hAnsi="Times New Roman"/>
                <w:sz w:val="24"/>
                <w:szCs w:val="24"/>
                <w:lang w:val="uk-UA"/>
              </w:rPr>
              <w:t xml:space="preserve">Визнаний дохід від </w:t>
            </w:r>
            <w:r w:rsidR="00092927" w:rsidRPr="00CB1DF4">
              <w:rPr>
                <w:rFonts w:ascii="Times New Roman" w:hAnsi="Times New Roman"/>
                <w:sz w:val="24"/>
                <w:szCs w:val="24"/>
                <w:lang w:val="uk-UA"/>
              </w:rPr>
              <w:t xml:space="preserve">цільового фінансування капітальних інвестицій (основних засобів, нематеріальних активів тощо) </w:t>
            </w:r>
            <w:proofErr w:type="spellStart"/>
            <w:r w:rsidR="00092927" w:rsidRPr="00CB1DF4">
              <w:rPr>
                <w:rFonts w:ascii="Times New Roman" w:hAnsi="Times New Roman"/>
                <w:sz w:val="24"/>
                <w:szCs w:val="24"/>
                <w:lang w:val="uk-UA"/>
              </w:rPr>
              <w:t>пропорційн</w:t>
            </w:r>
            <w:r>
              <w:rPr>
                <w:rFonts w:ascii="Times New Roman" w:hAnsi="Times New Roman"/>
                <w:sz w:val="24"/>
                <w:szCs w:val="24"/>
                <w:lang w:val="uk-UA"/>
              </w:rPr>
              <w:t>о</w:t>
            </w:r>
            <w:proofErr w:type="spellEnd"/>
            <w:r>
              <w:rPr>
                <w:rFonts w:ascii="Times New Roman" w:hAnsi="Times New Roman"/>
                <w:sz w:val="24"/>
                <w:szCs w:val="24"/>
                <w:lang w:val="uk-UA"/>
              </w:rPr>
              <w:t xml:space="preserve"> сумі нарахованої амортизації для цих об'єктів згідно з п.18 П(С)бо 15</w:t>
            </w:r>
            <w:r w:rsidR="00092927" w:rsidRPr="00CB1DF4">
              <w:rPr>
                <w:rFonts w:ascii="Times New Roman" w:hAnsi="Times New Roman"/>
                <w:sz w:val="24"/>
                <w:szCs w:val="24"/>
                <w:lang w:val="uk-UA"/>
              </w:rPr>
              <w:t xml:space="preserve"> «Дохід» </w:t>
            </w:r>
          </w:p>
        </w:tc>
        <w:tc>
          <w:tcPr>
            <w:tcW w:w="1106" w:type="dxa"/>
          </w:tcPr>
          <w:p w:rsidR="00092927" w:rsidRPr="00CB1DF4" w:rsidRDefault="00092927" w:rsidP="00CB1DF4">
            <w:pPr>
              <w:spacing w:after="0"/>
              <w:ind w:left="-91" w:right="-97"/>
              <w:jc w:val="center"/>
              <w:rPr>
                <w:rFonts w:ascii="Times New Roman" w:hAnsi="Times New Roman"/>
                <w:sz w:val="24"/>
                <w:szCs w:val="24"/>
                <w:lang w:val="uk-UA"/>
              </w:rPr>
            </w:pPr>
            <w:r w:rsidRPr="00CB1DF4">
              <w:rPr>
                <w:rFonts w:ascii="Times New Roman" w:hAnsi="Times New Roman"/>
                <w:sz w:val="24"/>
                <w:szCs w:val="24"/>
                <w:lang w:val="uk-UA"/>
              </w:rPr>
              <w:t>20,0</w:t>
            </w:r>
          </w:p>
        </w:tc>
        <w:tc>
          <w:tcPr>
            <w:tcW w:w="1162" w:type="dxa"/>
          </w:tcPr>
          <w:p w:rsidR="00092927" w:rsidRPr="00CB1DF4" w:rsidRDefault="00092927" w:rsidP="00CB1DF4">
            <w:pPr>
              <w:spacing w:after="0"/>
              <w:ind w:left="-91" w:right="-97"/>
              <w:jc w:val="center"/>
              <w:rPr>
                <w:rFonts w:ascii="Times New Roman" w:hAnsi="Times New Roman"/>
                <w:sz w:val="24"/>
                <w:szCs w:val="24"/>
                <w:lang w:val="uk-UA"/>
              </w:rPr>
            </w:pPr>
            <w:r w:rsidRPr="00CB1DF4">
              <w:rPr>
                <w:rFonts w:ascii="Times New Roman" w:hAnsi="Times New Roman"/>
                <w:sz w:val="24"/>
                <w:szCs w:val="24"/>
                <w:lang w:val="uk-UA"/>
              </w:rPr>
              <w:t>16,7</w:t>
            </w:r>
          </w:p>
        </w:tc>
        <w:tc>
          <w:tcPr>
            <w:tcW w:w="1162" w:type="dxa"/>
          </w:tcPr>
          <w:p w:rsidR="00092927" w:rsidRPr="00CB1DF4" w:rsidRDefault="003459AD" w:rsidP="00CB1DF4">
            <w:pPr>
              <w:spacing w:after="0"/>
              <w:ind w:left="-91" w:right="-97"/>
              <w:jc w:val="center"/>
              <w:rPr>
                <w:rFonts w:ascii="Times New Roman" w:hAnsi="Times New Roman"/>
                <w:sz w:val="24"/>
                <w:szCs w:val="24"/>
                <w:lang w:val="uk-UA"/>
              </w:rPr>
            </w:pPr>
            <w:r w:rsidRPr="00CB1DF4">
              <w:rPr>
                <w:rFonts w:ascii="Times New Roman" w:hAnsi="Times New Roman"/>
                <w:sz w:val="24"/>
                <w:szCs w:val="24"/>
                <w:lang w:val="uk-UA"/>
              </w:rPr>
              <w:t>-</w:t>
            </w:r>
            <w:r w:rsidR="00092927" w:rsidRPr="00CB1DF4">
              <w:rPr>
                <w:rFonts w:ascii="Times New Roman" w:hAnsi="Times New Roman"/>
                <w:sz w:val="24"/>
                <w:szCs w:val="24"/>
                <w:lang w:val="uk-UA"/>
              </w:rPr>
              <w:t>3,3</w:t>
            </w:r>
          </w:p>
        </w:tc>
      </w:tr>
      <w:tr w:rsidR="00BA4A8C" w:rsidRPr="00BA4A8C" w:rsidTr="00154B2D">
        <w:trPr>
          <w:trHeight w:val="20"/>
        </w:trPr>
        <w:tc>
          <w:tcPr>
            <w:tcW w:w="952" w:type="dxa"/>
          </w:tcPr>
          <w:p w:rsidR="00092927" w:rsidRPr="00CB1DF4" w:rsidRDefault="00092927" w:rsidP="00BA4A8C">
            <w:pPr>
              <w:spacing w:after="0"/>
              <w:ind w:left="-95" w:right="-110"/>
              <w:jc w:val="center"/>
              <w:rPr>
                <w:rFonts w:ascii="Times New Roman" w:hAnsi="Times New Roman"/>
                <w:sz w:val="24"/>
                <w:szCs w:val="24"/>
                <w:lang w:val="uk-UA"/>
              </w:rPr>
            </w:pPr>
            <w:r w:rsidRPr="00CB1DF4">
              <w:rPr>
                <w:rFonts w:ascii="Times New Roman" w:hAnsi="Times New Roman"/>
                <w:sz w:val="24"/>
                <w:szCs w:val="24"/>
                <w:lang w:val="uk-UA"/>
              </w:rPr>
              <w:t>3</w:t>
            </w:r>
            <w:r w:rsidR="00BA4A8C" w:rsidRPr="00CB1DF4">
              <w:rPr>
                <w:rFonts w:ascii="Times New Roman" w:hAnsi="Times New Roman"/>
                <w:sz w:val="24"/>
                <w:szCs w:val="24"/>
                <w:lang w:val="uk-UA"/>
              </w:rPr>
              <w:t>.</w:t>
            </w:r>
          </w:p>
        </w:tc>
        <w:tc>
          <w:tcPr>
            <w:tcW w:w="5277" w:type="dxa"/>
          </w:tcPr>
          <w:p w:rsidR="00092927" w:rsidRPr="00CB1DF4" w:rsidRDefault="00CB1DF4" w:rsidP="00CB1DF4">
            <w:pPr>
              <w:spacing w:after="0"/>
              <w:ind w:left="-68" w:right="-84"/>
              <w:jc w:val="both"/>
              <w:rPr>
                <w:rFonts w:ascii="Times New Roman" w:hAnsi="Times New Roman"/>
                <w:sz w:val="24"/>
                <w:szCs w:val="24"/>
                <w:lang w:val="uk-UA"/>
              </w:rPr>
            </w:pPr>
            <w:r w:rsidRPr="00CB1DF4">
              <w:rPr>
                <w:rFonts w:ascii="Times New Roman" w:hAnsi="Times New Roman"/>
                <w:spacing w:val="-2"/>
                <w:sz w:val="24"/>
                <w:szCs w:val="24"/>
                <w:lang w:val="uk-UA"/>
              </w:rPr>
              <w:t xml:space="preserve">Фінансування </w:t>
            </w:r>
            <w:r w:rsidR="00092927" w:rsidRPr="00CB1DF4">
              <w:rPr>
                <w:rFonts w:ascii="Times New Roman" w:hAnsi="Times New Roman"/>
                <w:spacing w:val="-2"/>
                <w:sz w:val="24"/>
                <w:szCs w:val="24"/>
                <w:lang w:val="uk-UA"/>
              </w:rPr>
              <w:t>згідно (</w:t>
            </w:r>
            <w:r>
              <w:rPr>
                <w:rFonts w:ascii="Times New Roman" w:hAnsi="Times New Roman"/>
                <w:spacing w:val="-2"/>
                <w:sz w:val="24"/>
                <w:szCs w:val="24"/>
                <w:lang w:val="uk-UA"/>
              </w:rPr>
              <w:t>програма</w:t>
            </w:r>
            <w:r w:rsidRPr="00CB1DF4">
              <w:rPr>
                <w:rFonts w:ascii="Times New Roman" w:hAnsi="Times New Roman"/>
                <w:spacing w:val="-2"/>
                <w:sz w:val="24"/>
                <w:szCs w:val="24"/>
                <w:lang w:val="uk-UA"/>
              </w:rPr>
              <w:t xml:space="preserve"> </w:t>
            </w:r>
            <w:proofErr w:type="spellStart"/>
            <w:r w:rsidR="003459AD" w:rsidRPr="00CB1DF4">
              <w:rPr>
                <w:rFonts w:ascii="Times New Roman" w:hAnsi="Times New Roman"/>
                <w:spacing w:val="-2"/>
                <w:sz w:val="24"/>
                <w:szCs w:val="24"/>
                <w:lang w:val="uk-UA"/>
              </w:rPr>
              <w:t>Співфінансування</w:t>
            </w:r>
            <w:proofErr w:type="spellEnd"/>
            <w:r w:rsidR="003459AD" w:rsidRPr="00CB1DF4">
              <w:rPr>
                <w:rFonts w:ascii="Times New Roman" w:hAnsi="Times New Roman"/>
                <w:sz w:val="24"/>
                <w:szCs w:val="24"/>
                <w:lang w:val="uk-UA"/>
              </w:rPr>
              <w:t xml:space="preserve"> проектів у сфері капітальних ремонтів житлового фонду та благоустрою </w:t>
            </w:r>
            <w:proofErr w:type="spellStart"/>
            <w:r w:rsidR="003459AD" w:rsidRPr="00CB1DF4">
              <w:rPr>
                <w:rFonts w:ascii="Times New Roman" w:hAnsi="Times New Roman"/>
                <w:sz w:val="24"/>
                <w:szCs w:val="24"/>
                <w:lang w:val="uk-UA"/>
              </w:rPr>
              <w:t>Нетішинської</w:t>
            </w:r>
            <w:proofErr w:type="spellEnd"/>
            <w:r w:rsidR="003459AD" w:rsidRPr="00CB1DF4">
              <w:rPr>
                <w:rFonts w:ascii="Times New Roman" w:hAnsi="Times New Roman"/>
                <w:sz w:val="24"/>
                <w:szCs w:val="24"/>
                <w:lang w:val="uk-UA"/>
              </w:rPr>
              <w:t xml:space="preserve"> </w:t>
            </w:r>
            <w:r>
              <w:rPr>
                <w:rFonts w:ascii="Times New Roman" w:hAnsi="Times New Roman"/>
                <w:sz w:val="24"/>
                <w:szCs w:val="24"/>
                <w:lang w:val="uk-UA"/>
              </w:rPr>
              <w:t xml:space="preserve">міської </w:t>
            </w:r>
            <w:proofErr w:type="spellStart"/>
            <w:r>
              <w:rPr>
                <w:rFonts w:ascii="Times New Roman" w:hAnsi="Times New Roman"/>
                <w:sz w:val="24"/>
                <w:szCs w:val="24"/>
                <w:lang w:val="uk-UA"/>
              </w:rPr>
              <w:t>тери-торіальної</w:t>
            </w:r>
            <w:proofErr w:type="spellEnd"/>
            <w:r>
              <w:rPr>
                <w:rFonts w:ascii="Times New Roman" w:hAnsi="Times New Roman"/>
                <w:sz w:val="24"/>
                <w:szCs w:val="24"/>
                <w:lang w:val="uk-UA"/>
              </w:rPr>
              <w:t xml:space="preserve"> громади </w:t>
            </w:r>
            <w:r w:rsidR="003459AD" w:rsidRPr="00CB1DF4">
              <w:rPr>
                <w:rFonts w:ascii="Times New Roman" w:hAnsi="Times New Roman"/>
                <w:sz w:val="24"/>
                <w:szCs w:val="24"/>
                <w:lang w:val="uk-UA"/>
              </w:rPr>
              <w:t>на 2021-2023</w:t>
            </w:r>
            <w:r>
              <w:rPr>
                <w:rFonts w:ascii="Times New Roman" w:hAnsi="Times New Roman"/>
                <w:sz w:val="24"/>
                <w:szCs w:val="24"/>
                <w:lang w:val="uk-UA"/>
              </w:rPr>
              <w:t xml:space="preserve"> </w:t>
            </w:r>
            <w:r w:rsidR="003459AD" w:rsidRPr="00CB1DF4">
              <w:rPr>
                <w:rFonts w:ascii="Times New Roman" w:hAnsi="Times New Roman"/>
                <w:sz w:val="24"/>
                <w:szCs w:val="24"/>
                <w:lang w:val="uk-UA"/>
              </w:rPr>
              <w:t>роки</w:t>
            </w:r>
            <w:r w:rsidR="00BA4F18" w:rsidRPr="00CB1DF4">
              <w:rPr>
                <w:rFonts w:ascii="Times New Roman" w:hAnsi="Times New Roman"/>
                <w:sz w:val="24"/>
                <w:szCs w:val="24"/>
                <w:lang w:val="uk-UA"/>
              </w:rPr>
              <w:t>»</w:t>
            </w:r>
            <w:r w:rsidR="00092927" w:rsidRPr="00CB1DF4">
              <w:rPr>
                <w:rFonts w:ascii="Times New Roman" w:hAnsi="Times New Roman"/>
                <w:sz w:val="24"/>
                <w:szCs w:val="24"/>
                <w:lang w:val="uk-UA"/>
              </w:rPr>
              <w:t>. (</w:t>
            </w:r>
            <w:proofErr w:type="spellStart"/>
            <w:r w:rsidR="00092927" w:rsidRPr="00CB1DF4">
              <w:rPr>
                <w:rFonts w:ascii="Times New Roman" w:hAnsi="Times New Roman"/>
                <w:sz w:val="24"/>
                <w:szCs w:val="24"/>
                <w:lang w:val="uk-UA"/>
              </w:rPr>
              <w:t>техніч</w:t>
            </w:r>
            <w:proofErr w:type="spellEnd"/>
            <w:r>
              <w:rPr>
                <w:rFonts w:ascii="Times New Roman" w:hAnsi="Times New Roman"/>
                <w:sz w:val="24"/>
                <w:szCs w:val="24"/>
                <w:lang w:val="uk-UA"/>
              </w:rPr>
              <w:t>-</w:t>
            </w:r>
            <w:r w:rsidR="00092927" w:rsidRPr="00CB1DF4">
              <w:rPr>
                <w:rFonts w:ascii="Times New Roman" w:hAnsi="Times New Roman"/>
                <w:sz w:val="24"/>
                <w:szCs w:val="24"/>
                <w:lang w:val="uk-UA"/>
              </w:rPr>
              <w:t>ний огляд ліфт</w:t>
            </w:r>
            <w:r w:rsidR="00BA4F18" w:rsidRPr="00CB1DF4">
              <w:rPr>
                <w:rFonts w:ascii="Times New Roman" w:hAnsi="Times New Roman"/>
                <w:sz w:val="24"/>
                <w:szCs w:val="24"/>
                <w:lang w:val="uk-UA"/>
              </w:rPr>
              <w:t>ів, експертне обстеження ліфтів</w:t>
            </w:r>
            <w:r w:rsidR="00092927" w:rsidRPr="00CB1DF4">
              <w:rPr>
                <w:rFonts w:ascii="Times New Roman" w:hAnsi="Times New Roman"/>
                <w:sz w:val="24"/>
                <w:szCs w:val="24"/>
                <w:lang w:val="uk-UA"/>
              </w:rPr>
              <w:t>)</w:t>
            </w:r>
          </w:p>
        </w:tc>
        <w:tc>
          <w:tcPr>
            <w:tcW w:w="1106" w:type="dxa"/>
          </w:tcPr>
          <w:p w:rsidR="00092927" w:rsidRPr="00CB1DF4" w:rsidRDefault="00092927" w:rsidP="00CB1DF4">
            <w:pPr>
              <w:spacing w:after="0"/>
              <w:ind w:left="-91" w:right="-97"/>
              <w:jc w:val="center"/>
              <w:rPr>
                <w:rFonts w:ascii="Times New Roman" w:hAnsi="Times New Roman"/>
                <w:sz w:val="24"/>
                <w:szCs w:val="24"/>
                <w:lang w:val="uk-UA"/>
              </w:rPr>
            </w:pPr>
            <w:r w:rsidRPr="00CB1DF4">
              <w:rPr>
                <w:rFonts w:ascii="Times New Roman" w:hAnsi="Times New Roman"/>
                <w:sz w:val="24"/>
                <w:szCs w:val="24"/>
                <w:lang w:val="uk-UA"/>
              </w:rPr>
              <w:t>0</w:t>
            </w:r>
          </w:p>
          <w:p w:rsidR="00092927" w:rsidRPr="00CB1DF4" w:rsidRDefault="00092927" w:rsidP="00CB1DF4">
            <w:pPr>
              <w:spacing w:after="0"/>
              <w:ind w:left="-91" w:right="-97"/>
              <w:jc w:val="center"/>
              <w:rPr>
                <w:rFonts w:ascii="Times New Roman" w:hAnsi="Times New Roman"/>
                <w:sz w:val="24"/>
                <w:szCs w:val="24"/>
                <w:lang w:val="uk-UA"/>
              </w:rPr>
            </w:pPr>
          </w:p>
        </w:tc>
        <w:tc>
          <w:tcPr>
            <w:tcW w:w="1162" w:type="dxa"/>
          </w:tcPr>
          <w:p w:rsidR="00092927" w:rsidRPr="00CB1DF4" w:rsidRDefault="00E21C7F" w:rsidP="00CB1DF4">
            <w:pPr>
              <w:spacing w:after="0"/>
              <w:ind w:left="-91" w:right="-97"/>
              <w:jc w:val="center"/>
              <w:rPr>
                <w:rFonts w:ascii="Times New Roman" w:hAnsi="Times New Roman"/>
                <w:sz w:val="24"/>
                <w:szCs w:val="24"/>
                <w:lang w:val="uk-UA"/>
              </w:rPr>
            </w:pPr>
            <w:r w:rsidRPr="00CB1DF4">
              <w:rPr>
                <w:rFonts w:ascii="Times New Roman" w:hAnsi="Times New Roman"/>
                <w:sz w:val="24"/>
                <w:szCs w:val="24"/>
                <w:lang w:val="uk-UA"/>
              </w:rPr>
              <w:t>61,2</w:t>
            </w:r>
          </w:p>
        </w:tc>
        <w:tc>
          <w:tcPr>
            <w:tcW w:w="1162" w:type="dxa"/>
          </w:tcPr>
          <w:p w:rsidR="00092927" w:rsidRPr="00CB1DF4" w:rsidRDefault="003459AD" w:rsidP="00CB1DF4">
            <w:pPr>
              <w:spacing w:after="0"/>
              <w:ind w:left="-91" w:right="-97"/>
              <w:jc w:val="center"/>
              <w:rPr>
                <w:rFonts w:ascii="Times New Roman" w:hAnsi="Times New Roman"/>
                <w:sz w:val="24"/>
                <w:szCs w:val="24"/>
                <w:lang w:val="uk-UA"/>
              </w:rPr>
            </w:pPr>
            <w:r w:rsidRPr="00CB1DF4">
              <w:rPr>
                <w:rFonts w:ascii="Times New Roman" w:hAnsi="Times New Roman"/>
                <w:sz w:val="24"/>
                <w:szCs w:val="24"/>
                <w:lang w:val="uk-UA"/>
              </w:rPr>
              <w:t>-</w:t>
            </w:r>
            <w:r w:rsidR="00E21C7F" w:rsidRPr="00CB1DF4">
              <w:rPr>
                <w:rFonts w:ascii="Times New Roman" w:hAnsi="Times New Roman"/>
                <w:sz w:val="24"/>
                <w:szCs w:val="24"/>
                <w:lang w:val="uk-UA"/>
              </w:rPr>
              <w:t>61,2</w:t>
            </w:r>
          </w:p>
        </w:tc>
      </w:tr>
      <w:tr w:rsidR="00BA4A8C" w:rsidRPr="00BA4A8C" w:rsidTr="00154B2D">
        <w:trPr>
          <w:trHeight w:val="20"/>
        </w:trPr>
        <w:tc>
          <w:tcPr>
            <w:tcW w:w="952" w:type="dxa"/>
          </w:tcPr>
          <w:p w:rsidR="00092927" w:rsidRPr="00CB1DF4" w:rsidRDefault="00092927" w:rsidP="00BA4A8C">
            <w:pPr>
              <w:spacing w:after="0"/>
              <w:ind w:left="-95" w:right="-110"/>
              <w:rPr>
                <w:rFonts w:ascii="Times New Roman" w:hAnsi="Times New Roman"/>
                <w:sz w:val="24"/>
                <w:szCs w:val="24"/>
                <w:lang w:val="uk-UA"/>
              </w:rPr>
            </w:pPr>
            <w:r w:rsidRPr="00CB1DF4">
              <w:rPr>
                <w:rFonts w:ascii="Times New Roman" w:hAnsi="Times New Roman"/>
                <w:b/>
                <w:sz w:val="24"/>
                <w:szCs w:val="24"/>
                <w:lang w:val="uk-UA"/>
              </w:rPr>
              <w:t>Усього доходів</w:t>
            </w:r>
          </w:p>
        </w:tc>
        <w:tc>
          <w:tcPr>
            <w:tcW w:w="5277" w:type="dxa"/>
          </w:tcPr>
          <w:p w:rsidR="00092927" w:rsidRPr="00CB1DF4" w:rsidRDefault="00CB1DF4" w:rsidP="00F039F2">
            <w:pPr>
              <w:spacing w:after="0"/>
              <w:rPr>
                <w:rFonts w:ascii="Times New Roman" w:hAnsi="Times New Roman"/>
                <w:b/>
                <w:sz w:val="24"/>
                <w:szCs w:val="24"/>
                <w:lang w:val="uk-UA"/>
              </w:rPr>
            </w:pPr>
            <w:r>
              <w:rPr>
                <w:rFonts w:ascii="Times New Roman" w:hAnsi="Times New Roman"/>
                <w:b/>
                <w:sz w:val="24"/>
                <w:szCs w:val="24"/>
                <w:lang w:val="uk-UA"/>
              </w:rPr>
              <w:t>(</w:t>
            </w:r>
            <w:r w:rsidR="00092927" w:rsidRPr="00CB1DF4">
              <w:rPr>
                <w:rFonts w:ascii="Times New Roman" w:hAnsi="Times New Roman"/>
                <w:b/>
                <w:sz w:val="24"/>
                <w:szCs w:val="24"/>
                <w:lang w:val="uk-UA"/>
              </w:rPr>
              <w:t>код рядка 1210)</w:t>
            </w:r>
          </w:p>
        </w:tc>
        <w:tc>
          <w:tcPr>
            <w:tcW w:w="1106" w:type="dxa"/>
          </w:tcPr>
          <w:p w:rsidR="00092927" w:rsidRPr="00CB1DF4" w:rsidRDefault="00E21C7F" w:rsidP="00CB1DF4">
            <w:pPr>
              <w:spacing w:after="0"/>
              <w:ind w:left="-91" w:right="-97"/>
              <w:jc w:val="center"/>
              <w:rPr>
                <w:rFonts w:ascii="Times New Roman" w:hAnsi="Times New Roman"/>
                <w:sz w:val="24"/>
                <w:szCs w:val="24"/>
                <w:lang w:val="uk-UA"/>
              </w:rPr>
            </w:pPr>
            <w:r w:rsidRPr="00CB1DF4">
              <w:rPr>
                <w:rFonts w:ascii="Times New Roman" w:hAnsi="Times New Roman"/>
                <w:sz w:val="24"/>
                <w:szCs w:val="24"/>
                <w:lang w:val="uk-UA"/>
              </w:rPr>
              <w:t>1095,1</w:t>
            </w:r>
          </w:p>
        </w:tc>
        <w:tc>
          <w:tcPr>
            <w:tcW w:w="1162" w:type="dxa"/>
          </w:tcPr>
          <w:p w:rsidR="00092927" w:rsidRPr="00CB1DF4" w:rsidRDefault="00E21C7F" w:rsidP="00CB1DF4">
            <w:pPr>
              <w:spacing w:after="0"/>
              <w:ind w:left="-91" w:right="-97"/>
              <w:jc w:val="center"/>
              <w:rPr>
                <w:rFonts w:ascii="Times New Roman" w:hAnsi="Times New Roman"/>
                <w:sz w:val="24"/>
                <w:szCs w:val="24"/>
                <w:lang w:val="uk-UA"/>
              </w:rPr>
            </w:pPr>
            <w:r w:rsidRPr="00CB1DF4">
              <w:rPr>
                <w:rFonts w:ascii="Times New Roman" w:hAnsi="Times New Roman"/>
                <w:sz w:val="24"/>
                <w:szCs w:val="24"/>
                <w:lang w:val="uk-UA"/>
              </w:rPr>
              <w:t>1137,6</w:t>
            </w:r>
          </w:p>
        </w:tc>
        <w:tc>
          <w:tcPr>
            <w:tcW w:w="1162" w:type="dxa"/>
          </w:tcPr>
          <w:p w:rsidR="00092927" w:rsidRPr="00CB1DF4" w:rsidRDefault="00092927" w:rsidP="00CB1DF4">
            <w:pPr>
              <w:spacing w:after="0"/>
              <w:ind w:left="-91" w:right="-97"/>
              <w:jc w:val="center"/>
              <w:rPr>
                <w:rFonts w:ascii="Times New Roman" w:hAnsi="Times New Roman"/>
                <w:sz w:val="24"/>
                <w:szCs w:val="24"/>
                <w:lang w:val="uk-UA"/>
              </w:rPr>
            </w:pPr>
            <w:r w:rsidRPr="00CB1DF4">
              <w:rPr>
                <w:rFonts w:ascii="Times New Roman" w:hAnsi="Times New Roman"/>
                <w:sz w:val="24"/>
                <w:szCs w:val="24"/>
                <w:lang w:val="uk-UA"/>
              </w:rPr>
              <w:t>-</w:t>
            </w:r>
            <w:r w:rsidR="00E21C7F" w:rsidRPr="00CB1DF4">
              <w:rPr>
                <w:rFonts w:ascii="Times New Roman" w:hAnsi="Times New Roman"/>
                <w:sz w:val="24"/>
                <w:szCs w:val="24"/>
                <w:lang w:val="uk-UA"/>
              </w:rPr>
              <w:t>42,5</w:t>
            </w:r>
          </w:p>
        </w:tc>
      </w:tr>
    </w:tbl>
    <w:p w:rsidR="00C3697C" w:rsidRPr="00154B2D" w:rsidRDefault="00C3697C" w:rsidP="00CB1DF4">
      <w:pPr>
        <w:shd w:val="clear" w:color="auto" w:fill="FFFFFF"/>
        <w:spacing w:after="0"/>
        <w:ind w:firstLine="708"/>
        <w:jc w:val="both"/>
        <w:textAlignment w:val="baseline"/>
        <w:rPr>
          <w:rFonts w:ascii="Times New Roman" w:hAnsi="Times New Roman"/>
          <w:sz w:val="14"/>
          <w:szCs w:val="14"/>
          <w:lang w:val="uk-UA"/>
        </w:rPr>
      </w:pPr>
    </w:p>
    <w:p w:rsidR="00092927" w:rsidRPr="00CB1DF4" w:rsidRDefault="00154B2D" w:rsidP="00154B2D">
      <w:pPr>
        <w:shd w:val="clear" w:color="auto" w:fill="FFFFFF"/>
        <w:spacing w:after="0"/>
        <w:ind w:firstLine="567"/>
        <w:jc w:val="both"/>
        <w:textAlignment w:val="baseline"/>
        <w:rPr>
          <w:rFonts w:ascii="Times New Roman" w:hAnsi="Times New Roman"/>
          <w:sz w:val="28"/>
          <w:szCs w:val="28"/>
          <w:lang w:val="uk-UA"/>
        </w:rPr>
      </w:pPr>
      <w:r>
        <w:rPr>
          <w:rFonts w:ascii="Times New Roman" w:hAnsi="Times New Roman"/>
          <w:sz w:val="28"/>
          <w:szCs w:val="28"/>
          <w:lang w:val="uk-UA"/>
        </w:rPr>
        <w:t xml:space="preserve">На виконання пункту </w:t>
      </w:r>
      <w:r w:rsidR="00092927" w:rsidRPr="00CB1DF4">
        <w:rPr>
          <w:rFonts w:ascii="Times New Roman" w:hAnsi="Times New Roman"/>
          <w:sz w:val="28"/>
          <w:szCs w:val="28"/>
          <w:lang w:val="uk-UA"/>
        </w:rPr>
        <w:t>10</w:t>
      </w:r>
      <w:r w:rsidR="00BA4F18" w:rsidRPr="00CB1DF4">
        <w:rPr>
          <w:rFonts w:ascii="Times New Roman" w:hAnsi="Times New Roman"/>
          <w:sz w:val="28"/>
          <w:szCs w:val="28"/>
          <w:lang w:val="uk-UA"/>
        </w:rPr>
        <w:t xml:space="preserve"> </w:t>
      </w:r>
      <w:r w:rsidR="00092927" w:rsidRPr="00CB1DF4">
        <w:rPr>
          <w:rFonts w:ascii="Times New Roman" w:hAnsi="Times New Roman"/>
          <w:sz w:val="28"/>
          <w:szCs w:val="28"/>
          <w:lang w:val="uk-UA"/>
        </w:rPr>
        <w:t>(</w:t>
      </w:r>
      <w:r w:rsidR="00CB1DF4" w:rsidRPr="00CB1DF4">
        <w:rPr>
          <w:rFonts w:ascii="Times New Roman" w:hAnsi="Times New Roman"/>
          <w:sz w:val="28"/>
          <w:szCs w:val="28"/>
          <w:lang w:val="uk-UA"/>
        </w:rPr>
        <w:t xml:space="preserve">програми </w:t>
      </w:r>
      <w:r w:rsidR="00092927" w:rsidRPr="00CB1DF4">
        <w:rPr>
          <w:rFonts w:ascii="Times New Roman" w:hAnsi="Times New Roman"/>
          <w:sz w:val="28"/>
          <w:szCs w:val="28"/>
          <w:lang w:val="uk-UA"/>
        </w:rPr>
        <w:t>«Пріор</w:t>
      </w:r>
      <w:r w:rsidR="00BC3524" w:rsidRPr="00CB1DF4">
        <w:rPr>
          <w:rFonts w:ascii="Times New Roman" w:hAnsi="Times New Roman"/>
          <w:sz w:val="28"/>
          <w:szCs w:val="28"/>
          <w:lang w:val="uk-UA"/>
        </w:rPr>
        <w:t>и</w:t>
      </w:r>
      <w:r w:rsidR="00092927" w:rsidRPr="00CB1DF4">
        <w:rPr>
          <w:rFonts w:ascii="Times New Roman" w:hAnsi="Times New Roman"/>
          <w:sz w:val="28"/>
          <w:szCs w:val="28"/>
          <w:lang w:val="uk-UA"/>
        </w:rPr>
        <w:t>тетів розвитку громадського суспільства, соціально-культурного простору, та сприятливого клімату для залучення донорських коштів, сп</w:t>
      </w:r>
      <w:r>
        <w:rPr>
          <w:rFonts w:ascii="Times New Roman" w:hAnsi="Times New Roman"/>
          <w:sz w:val="28"/>
          <w:szCs w:val="28"/>
          <w:lang w:val="uk-UA"/>
        </w:rPr>
        <w:t xml:space="preserve">рямованих на розвиток громади» </w:t>
      </w:r>
      <w:r w:rsidR="00092927" w:rsidRPr="00CB1DF4">
        <w:rPr>
          <w:rFonts w:ascii="Times New Roman" w:hAnsi="Times New Roman"/>
          <w:sz w:val="28"/>
          <w:szCs w:val="28"/>
          <w:lang w:val="uk-UA"/>
        </w:rPr>
        <w:t>у 20</w:t>
      </w:r>
      <w:r w:rsidR="00C3697C" w:rsidRPr="00CB1DF4">
        <w:rPr>
          <w:rFonts w:ascii="Times New Roman" w:hAnsi="Times New Roman"/>
          <w:sz w:val="28"/>
          <w:szCs w:val="28"/>
          <w:lang w:val="uk-UA"/>
        </w:rPr>
        <w:t>21</w:t>
      </w:r>
      <w:r w:rsidR="00092927" w:rsidRPr="00CB1DF4">
        <w:rPr>
          <w:rFonts w:ascii="Times New Roman" w:hAnsi="Times New Roman"/>
          <w:sz w:val="28"/>
          <w:szCs w:val="28"/>
          <w:lang w:val="uk-UA"/>
        </w:rPr>
        <w:t>-202</w:t>
      </w:r>
      <w:r w:rsidR="00C3697C" w:rsidRPr="00CB1DF4">
        <w:rPr>
          <w:rFonts w:ascii="Times New Roman" w:hAnsi="Times New Roman"/>
          <w:sz w:val="28"/>
          <w:szCs w:val="28"/>
          <w:lang w:val="uk-UA"/>
        </w:rPr>
        <w:t>2</w:t>
      </w:r>
      <w:r>
        <w:rPr>
          <w:rFonts w:ascii="Times New Roman" w:hAnsi="Times New Roman"/>
          <w:sz w:val="28"/>
          <w:szCs w:val="28"/>
          <w:lang w:val="uk-UA"/>
        </w:rPr>
        <w:t xml:space="preserve"> </w:t>
      </w:r>
      <w:r w:rsidR="00092927" w:rsidRPr="00CB1DF4">
        <w:rPr>
          <w:rFonts w:ascii="Times New Roman" w:hAnsi="Times New Roman"/>
          <w:sz w:val="28"/>
          <w:szCs w:val="28"/>
          <w:lang w:val="uk-UA"/>
        </w:rPr>
        <w:t>роках.</w:t>
      </w:r>
      <w:r>
        <w:rPr>
          <w:rFonts w:ascii="Times New Roman" w:hAnsi="Times New Roman"/>
          <w:sz w:val="28"/>
          <w:szCs w:val="28"/>
          <w:lang w:val="uk-UA"/>
        </w:rPr>
        <w:t xml:space="preserve"> </w:t>
      </w:r>
      <w:r w:rsidR="00092927" w:rsidRPr="00CB1DF4">
        <w:rPr>
          <w:rFonts w:ascii="Times New Roman" w:hAnsi="Times New Roman"/>
          <w:sz w:val="28"/>
          <w:szCs w:val="28"/>
          <w:lang w:val="uk-UA"/>
        </w:rPr>
        <w:t>(</w:t>
      </w:r>
      <w:r w:rsidR="00092927" w:rsidRPr="00CB1DF4">
        <w:rPr>
          <w:rFonts w:ascii="Times New Roman" w:hAnsi="Times New Roman"/>
          <w:b/>
          <w:bCs/>
          <w:sz w:val="28"/>
          <w:szCs w:val="28"/>
          <w:lang w:val="uk-UA"/>
        </w:rPr>
        <w:t>Поповнення статутного капіталу підприємства</w:t>
      </w:r>
      <w:r w:rsidR="00092927" w:rsidRPr="00CB1DF4">
        <w:rPr>
          <w:rFonts w:ascii="Times New Roman" w:hAnsi="Times New Roman"/>
          <w:sz w:val="28"/>
          <w:szCs w:val="28"/>
          <w:lang w:val="uk-UA"/>
        </w:rPr>
        <w:t>) у 202</w:t>
      </w:r>
      <w:r w:rsidR="00C3697C" w:rsidRPr="00CB1DF4">
        <w:rPr>
          <w:rFonts w:ascii="Times New Roman" w:hAnsi="Times New Roman"/>
          <w:sz w:val="28"/>
          <w:szCs w:val="28"/>
          <w:lang w:val="uk-UA"/>
        </w:rPr>
        <w:t>1</w:t>
      </w:r>
      <w:r w:rsidR="00092927" w:rsidRPr="00CB1DF4">
        <w:rPr>
          <w:rFonts w:ascii="Times New Roman" w:hAnsi="Times New Roman"/>
          <w:sz w:val="28"/>
          <w:szCs w:val="28"/>
          <w:lang w:val="uk-UA"/>
        </w:rPr>
        <w:t xml:space="preserve"> році надійшло </w:t>
      </w:r>
      <w:r w:rsidR="00C3697C" w:rsidRPr="00CB1DF4">
        <w:rPr>
          <w:rFonts w:ascii="Times New Roman" w:hAnsi="Times New Roman"/>
          <w:sz w:val="28"/>
          <w:szCs w:val="28"/>
          <w:lang w:val="uk-UA"/>
        </w:rPr>
        <w:t>753,1</w:t>
      </w:r>
      <w:r w:rsidR="00092927" w:rsidRPr="00CB1DF4">
        <w:rPr>
          <w:rFonts w:ascii="Times New Roman" w:hAnsi="Times New Roman"/>
          <w:sz w:val="28"/>
          <w:szCs w:val="28"/>
          <w:lang w:val="uk-UA"/>
        </w:rPr>
        <w:t>. грн., які зазначені в код рядка 1130.</w:t>
      </w:r>
    </w:p>
    <w:p w:rsidR="00092927" w:rsidRPr="00CB1DF4" w:rsidRDefault="00154B2D" w:rsidP="00154B2D">
      <w:pPr>
        <w:spacing w:after="0"/>
        <w:jc w:val="center"/>
        <w:rPr>
          <w:rFonts w:ascii="Times New Roman" w:hAnsi="Times New Roman"/>
          <w:sz w:val="28"/>
          <w:szCs w:val="28"/>
          <w:lang w:val="uk-UA"/>
        </w:rPr>
      </w:pPr>
      <w:r>
        <w:rPr>
          <w:rFonts w:ascii="Times New Roman" w:hAnsi="Times New Roman"/>
          <w:sz w:val="28"/>
          <w:szCs w:val="28"/>
          <w:lang w:val="uk-UA"/>
        </w:rPr>
        <w:lastRenderedPageBreak/>
        <w:t>2</w:t>
      </w:r>
    </w:p>
    <w:p w:rsidR="00BC3524" w:rsidRPr="00BA4A8C" w:rsidRDefault="00BC3524" w:rsidP="00F039F2">
      <w:pPr>
        <w:spacing w:after="0"/>
        <w:rPr>
          <w:rFonts w:ascii="Times New Roman" w:hAnsi="Times New Roman"/>
          <w:lang w:val="uk-UA"/>
        </w:rPr>
      </w:pPr>
    </w:p>
    <w:p w:rsidR="00092927" w:rsidRDefault="00092927" w:rsidP="00154B2D">
      <w:pPr>
        <w:shd w:val="clear" w:color="auto" w:fill="FFFFFF"/>
        <w:spacing w:after="0"/>
        <w:ind w:firstLine="567"/>
        <w:jc w:val="both"/>
        <w:textAlignment w:val="baseline"/>
        <w:rPr>
          <w:rFonts w:ascii="Times New Roman" w:hAnsi="Times New Roman"/>
          <w:sz w:val="28"/>
          <w:szCs w:val="28"/>
          <w:lang w:val="uk-UA"/>
        </w:rPr>
      </w:pPr>
      <w:r w:rsidRPr="00154B2D">
        <w:rPr>
          <w:rFonts w:ascii="Times New Roman" w:hAnsi="Times New Roman"/>
          <w:sz w:val="28"/>
          <w:szCs w:val="28"/>
          <w:lang w:val="uk-UA"/>
        </w:rPr>
        <w:t>Витрати підприємства співвідносяться з доходами, які планується отримати в результаті фінансово-господарської діяльності підприємства.</w:t>
      </w:r>
    </w:p>
    <w:p w:rsidR="00154B2D" w:rsidRPr="00154B2D" w:rsidRDefault="00154B2D" w:rsidP="00154B2D">
      <w:pPr>
        <w:shd w:val="clear" w:color="auto" w:fill="FFFFFF"/>
        <w:spacing w:after="0"/>
        <w:jc w:val="both"/>
        <w:textAlignment w:val="baseline"/>
        <w:rPr>
          <w:rFonts w:ascii="Times New Roman" w:hAnsi="Times New Roman"/>
          <w:sz w:val="28"/>
          <w:szCs w:val="28"/>
          <w:lang w:val="uk-UA"/>
        </w:rPr>
      </w:pPr>
    </w:p>
    <w:p w:rsidR="00092927" w:rsidRPr="00154B2D" w:rsidRDefault="00092927" w:rsidP="00154B2D">
      <w:pPr>
        <w:spacing w:after="0"/>
        <w:rPr>
          <w:rFonts w:ascii="Times New Roman" w:hAnsi="Times New Roman"/>
          <w:b/>
          <w:sz w:val="28"/>
          <w:szCs w:val="28"/>
          <w:lang w:val="uk-UA"/>
        </w:rPr>
      </w:pPr>
      <w:r w:rsidRPr="00154B2D">
        <w:rPr>
          <w:rFonts w:ascii="Times New Roman" w:hAnsi="Times New Roman"/>
          <w:b/>
          <w:sz w:val="28"/>
          <w:szCs w:val="28"/>
          <w:lang w:val="uk-UA"/>
        </w:rPr>
        <w:t>ВИТРАТИ:</w:t>
      </w:r>
      <w:r w:rsidRPr="00154B2D">
        <w:rPr>
          <w:rFonts w:ascii="Times New Roman" w:hAnsi="Times New Roman"/>
          <w:b/>
          <w:sz w:val="28"/>
          <w:szCs w:val="28"/>
          <w:lang w:val="uk-UA"/>
        </w:rPr>
        <w:tab/>
      </w:r>
      <w:r w:rsidR="00154B2D">
        <w:rPr>
          <w:rFonts w:ascii="Times New Roman" w:hAnsi="Times New Roman"/>
          <w:b/>
          <w:sz w:val="28"/>
          <w:szCs w:val="28"/>
          <w:lang w:val="uk-UA"/>
        </w:rPr>
        <w:tab/>
      </w:r>
      <w:r w:rsidR="00154B2D">
        <w:rPr>
          <w:rFonts w:ascii="Times New Roman" w:hAnsi="Times New Roman"/>
          <w:b/>
          <w:sz w:val="28"/>
          <w:szCs w:val="28"/>
          <w:lang w:val="uk-UA"/>
        </w:rPr>
        <w:tab/>
      </w:r>
      <w:r w:rsidR="00154B2D">
        <w:rPr>
          <w:rFonts w:ascii="Times New Roman" w:hAnsi="Times New Roman"/>
          <w:b/>
          <w:sz w:val="28"/>
          <w:szCs w:val="28"/>
          <w:lang w:val="uk-UA"/>
        </w:rPr>
        <w:tab/>
      </w:r>
      <w:r w:rsidR="00154B2D">
        <w:rPr>
          <w:rFonts w:ascii="Times New Roman" w:hAnsi="Times New Roman"/>
          <w:b/>
          <w:sz w:val="28"/>
          <w:szCs w:val="28"/>
          <w:lang w:val="uk-UA"/>
        </w:rPr>
        <w:tab/>
      </w:r>
      <w:r w:rsidR="00154B2D">
        <w:rPr>
          <w:rFonts w:ascii="Times New Roman" w:hAnsi="Times New Roman"/>
          <w:b/>
          <w:sz w:val="28"/>
          <w:szCs w:val="28"/>
          <w:lang w:val="uk-UA"/>
        </w:rPr>
        <w:tab/>
      </w:r>
      <w:r w:rsidR="00154B2D">
        <w:rPr>
          <w:rFonts w:ascii="Times New Roman" w:hAnsi="Times New Roman"/>
          <w:b/>
          <w:sz w:val="28"/>
          <w:szCs w:val="28"/>
          <w:lang w:val="uk-UA"/>
        </w:rPr>
        <w:tab/>
      </w:r>
      <w:r w:rsidRPr="00154B2D">
        <w:rPr>
          <w:rFonts w:ascii="Times New Roman" w:hAnsi="Times New Roman"/>
          <w:b/>
          <w:sz w:val="28"/>
          <w:szCs w:val="28"/>
          <w:lang w:val="uk-UA"/>
        </w:rPr>
        <w:tab/>
      </w:r>
      <w:r w:rsidRPr="00154B2D">
        <w:rPr>
          <w:rFonts w:ascii="Times New Roman" w:hAnsi="Times New Roman"/>
          <w:b/>
          <w:sz w:val="28"/>
          <w:szCs w:val="28"/>
          <w:lang w:val="uk-UA"/>
        </w:rPr>
        <w:tab/>
      </w:r>
      <w:r w:rsidRPr="00154B2D">
        <w:rPr>
          <w:rFonts w:ascii="Times New Roman" w:hAnsi="Times New Roman"/>
          <w:b/>
          <w:sz w:val="28"/>
          <w:szCs w:val="28"/>
          <w:lang w:val="uk-UA"/>
        </w:rPr>
        <w:tab/>
      </w:r>
      <w:r w:rsidR="00154B2D">
        <w:rPr>
          <w:rFonts w:ascii="Times New Roman" w:hAnsi="Times New Roman"/>
          <w:sz w:val="28"/>
          <w:szCs w:val="28"/>
          <w:lang w:val="uk-UA"/>
        </w:rPr>
        <w:t>тис. грн</w:t>
      </w:r>
    </w:p>
    <w:tbl>
      <w:tblPr>
        <w:tblW w:w="964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
        <w:gridCol w:w="3533"/>
        <w:gridCol w:w="2060"/>
        <w:gridCol w:w="1655"/>
        <w:gridCol w:w="1421"/>
      </w:tblGrid>
      <w:tr w:rsidR="00BA4A8C" w:rsidRPr="00BA4A8C" w:rsidTr="00154B2D">
        <w:trPr>
          <w:trHeight w:val="20"/>
        </w:trPr>
        <w:tc>
          <w:tcPr>
            <w:tcW w:w="864" w:type="dxa"/>
          </w:tcPr>
          <w:p w:rsidR="00154B2D" w:rsidRDefault="00092927" w:rsidP="00F039F2">
            <w:pPr>
              <w:spacing w:after="0"/>
              <w:jc w:val="center"/>
              <w:rPr>
                <w:rFonts w:ascii="Times New Roman" w:hAnsi="Times New Roman"/>
                <w:sz w:val="24"/>
                <w:szCs w:val="24"/>
                <w:lang w:val="uk-UA"/>
              </w:rPr>
            </w:pPr>
            <w:r w:rsidRPr="00154B2D">
              <w:rPr>
                <w:rFonts w:ascii="Times New Roman" w:hAnsi="Times New Roman"/>
                <w:sz w:val="24"/>
                <w:szCs w:val="24"/>
                <w:lang w:val="uk-UA"/>
              </w:rPr>
              <w:t xml:space="preserve">№ </w:t>
            </w:r>
          </w:p>
          <w:p w:rsidR="00092927" w:rsidRPr="00154B2D" w:rsidRDefault="00092927" w:rsidP="00F039F2">
            <w:pPr>
              <w:spacing w:after="0"/>
              <w:jc w:val="center"/>
              <w:rPr>
                <w:rFonts w:ascii="Times New Roman" w:hAnsi="Times New Roman"/>
                <w:sz w:val="24"/>
                <w:szCs w:val="24"/>
                <w:lang w:val="uk-UA"/>
              </w:rPr>
            </w:pPr>
            <w:r w:rsidRPr="00154B2D">
              <w:rPr>
                <w:rFonts w:ascii="Times New Roman" w:hAnsi="Times New Roman"/>
                <w:sz w:val="24"/>
                <w:szCs w:val="24"/>
                <w:lang w:val="uk-UA"/>
              </w:rPr>
              <w:t>з/п</w:t>
            </w:r>
          </w:p>
        </w:tc>
        <w:tc>
          <w:tcPr>
            <w:tcW w:w="3583" w:type="dxa"/>
          </w:tcPr>
          <w:p w:rsidR="00092927" w:rsidRPr="00154B2D" w:rsidRDefault="00092927" w:rsidP="00F039F2">
            <w:pPr>
              <w:spacing w:after="0"/>
              <w:jc w:val="center"/>
              <w:rPr>
                <w:rFonts w:ascii="Times New Roman" w:hAnsi="Times New Roman"/>
                <w:sz w:val="24"/>
                <w:szCs w:val="24"/>
                <w:lang w:val="uk-UA"/>
              </w:rPr>
            </w:pPr>
            <w:r w:rsidRPr="00154B2D">
              <w:rPr>
                <w:rFonts w:ascii="Times New Roman" w:hAnsi="Times New Roman"/>
                <w:sz w:val="24"/>
                <w:szCs w:val="24"/>
                <w:lang w:val="uk-UA"/>
              </w:rPr>
              <w:t>Стаття витрат</w:t>
            </w:r>
          </w:p>
        </w:tc>
        <w:tc>
          <w:tcPr>
            <w:tcW w:w="2097" w:type="dxa"/>
          </w:tcPr>
          <w:p w:rsidR="00092927" w:rsidRPr="00154B2D" w:rsidRDefault="00092927" w:rsidP="00154B2D">
            <w:pPr>
              <w:spacing w:after="0"/>
              <w:jc w:val="center"/>
              <w:rPr>
                <w:rFonts w:ascii="Times New Roman" w:hAnsi="Times New Roman"/>
                <w:sz w:val="24"/>
                <w:szCs w:val="24"/>
                <w:lang w:val="uk-UA"/>
              </w:rPr>
            </w:pPr>
            <w:r w:rsidRPr="00154B2D">
              <w:rPr>
                <w:rFonts w:ascii="Times New Roman" w:hAnsi="Times New Roman"/>
                <w:sz w:val="24"/>
                <w:szCs w:val="24"/>
                <w:lang w:val="uk-UA"/>
              </w:rPr>
              <w:t>План 202</w:t>
            </w:r>
            <w:r w:rsidR="00C3697C" w:rsidRPr="00154B2D">
              <w:rPr>
                <w:rFonts w:ascii="Times New Roman" w:hAnsi="Times New Roman"/>
                <w:sz w:val="24"/>
                <w:szCs w:val="24"/>
                <w:lang w:val="uk-UA"/>
              </w:rPr>
              <w:t>1</w:t>
            </w:r>
            <w:r w:rsidR="00154B2D">
              <w:rPr>
                <w:rFonts w:ascii="Times New Roman" w:hAnsi="Times New Roman"/>
                <w:sz w:val="24"/>
                <w:szCs w:val="24"/>
                <w:lang w:val="uk-UA"/>
              </w:rPr>
              <w:t xml:space="preserve"> </w:t>
            </w:r>
            <w:r w:rsidRPr="00154B2D">
              <w:rPr>
                <w:rFonts w:ascii="Times New Roman" w:hAnsi="Times New Roman"/>
                <w:sz w:val="24"/>
                <w:szCs w:val="24"/>
                <w:lang w:val="uk-UA"/>
              </w:rPr>
              <w:t>рік</w:t>
            </w:r>
          </w:p>
        </w:tc>
        <w:tc>
          <w:tcPr>
            <w:tcW w:w="1679" w:type="dxa"/>
          </w:tcPr>
          <w:p w:rsidR="00092927" w:rsidRPr="00154B2D" w:rsidRDefault="00092927" w:rsidP="00154B2D">
            <w:pPr>
              <w:spacing w:after="0"/>
              <w:jc w:val="center"/>
              <w:rPr>
                <w:rFonts w:ascii="Times New Roman" w:hAnsi="Times New Roman"/>
                <w:sz w:val="24"/>
                <w:szCs w:val="24"/>
                <w:lang w:val="uk-UA"/>
              </w:rPr>
            </w:pPr>
            <w:r w:rsidRPr="00154B2D">
              <w:rPr>
                <w:rFonts w:ascii="Times New Roman" w:hAnsi="Times New Roman"/>
                <w:sz w:val="24"/>
                <w:szCs w:val="24"/>
                <w:lang w:val="uk-UA"/>
              </w:rPr>
              <w:t>Факт</w:t>
            </w:r>
          </w:p>
          <w:p w:rsidR="00092927" w:rsidRPr="00154B2D" w:rsidRDefault="00092927" w:rsidP="00154B2D">
            <w:pPr>
              <w:spacing w:after="0"/>
              <w:jc w:val="center"/>
              <w:rPr>
                <w:rFonts w:ascii="Times New Roman" w:hAnsi="Times New Roman"/>
                <w:sz w:val="24"/>
                <w:szCs w:val="24"/>
                <w:lang w:val="uk-UA"/>
              </w:rPr>
            </w:pPr>
            <w:r w:rsidRPr="00154B2D">
              <w:rPr>
                <w:rFonts w:ascii="Times New Roman" w:hAnsi="Times New Roman"/>
                <w:sz w:val="24"/>
                <w:szCs w:val="24"/>
                <w:lang w:val="uk-UA"/>
              </w:rPr>
              <w:t>202</w:t>
            </w:r>
            <w:r w:rsidR="00C3697C" w:rsidRPr="00154B2D">
              <w:rPr>
                <w:rFonts w:ascii="Times New Roman" w:hAnsi="Times New Roman"/>
                <w:sz w:val="24"/>
                <w:szCs w:val="24"/>
                <w:lang w:val="uk-UA"/>
              </w:rPr>
              <w:t>1</w:t>
            </w:r>
            <w:r w:rsidRPr="00154B2D">
              <w:rPr>
                <w:rFonts w:ascii="Times New Roman" w:hAnsi="Times New Roman"/>
                <w:sz w:val="24"/>
                <w:szCs w:val="24"/>
                <w:lang w:val="uk-UA"/>
              </w:rPr>
              <w:t xml:space="preserve"> року</w:t>
            </w:r>
          </w:p>
        </w:tc>
        <w:tc>
          <w:tcPr>
            <w:tcW w:w="1421" w:type="dxa"/>
          </w:tcPr>
          <w:p w:rsidR="00092927" w:rsidRPr="00154B2D" w:rsidRDefault="00092927" w:rsidP="00154B2D">
            <w:pPr>
              <w:spacing w:after="0"/>
              <w:jc w:val="center"/>
              <w:rPr>
                <w:rFonts w:ascii="Times New Roman" w:hAnsi="Times New Roman"/>
                <w:sz w:val="24"/>
                <w:szCs w:val="24"/>
                <w:lang w:val="uk-UA"/>
              </w:rPr>
            </w:pPr>
            <w:r w:rsidRPr="00154B2D">
              <w:rPr>
                <w:rFonts w:ascii="Times New Roman" w:hAnsi="Times New Roman"/>
                <w:sz w:val="24"/>
                <w:szCs w:val="24"/>
                <w:lang w:val="uk-UA"/>
              </w:rPr>
              <w:t>відхилення,  +/–</w:t>
            </w:r>
          </w:p>
        </w:tc>
      </w:tr>
      <w:tr w:rsidR="00BA4A8C" w:rsidRPr="00BA4A8C" w:rsidTr="00154B2D">
        <w:trPr>
          <w:trHeight w:val="20"/>
        </w:trPr>
        <w:tc>
          <w:tcPr>
            <w:tcW w:w="864" w:type="dxa"/>
          </w:tcPr>
          <w:p w:rsidR="00092927" w:rsidRPr="00154B2D" w:rsidRDefault="00092927" w:rsidP="00154B2D">
            <w:pPr>
              <w:spacing w:after="0"/>
              <w:jc w:val="center"/>
              <w:rPr>
                <w:rFonts w:ascii="Times New Roman" w:hAnsi="Times New Roman"/>
                <w:sz w:val="24"/>
                <w:szCs w:val="24"/>
                <w:lang w:val="uk-UA"/>
              </w:rPr>
            </w:pPr>
            <w:r w:rsidRPr="00154B2D">
              <w:rPr>
                <w:rFonts w:ascii="Times New Roman" w:hAnsi="Times New Roman"/>
                <w:sz w:val="24"/>
                <w:szCs w:val="24"/>
                <w:lang w:val="uk-UA"/>
              </w:rPr>
              <w:t>1</w:t>
            </w:r>
            <w:r w:rsidR="00154B2D">
              <w:rPr>
                <w:rFonts w:ascii="Times New Roman" w:hAnsi="Times New Roman"/>
                <w:sz w:val="24"/>
                <w:szCs w:val="24"/>
                <w:lang w:val="uk-UA"/>
              </w:rPr>
              <w:t>.</w:t>
            </w:r>
          </w:p>
        </w:tc>
        <w:tc>
          <w:tcPr>
            <w:tcW w:w="3583" w:type="dxa"/>
          </w:tcPr>
          <w:p w:rsidR="00092927" w:rsidRPr="00154B2D" w:rsidRDefault="00092927" w:rsidP="00F039F2">
            <w:pPr>
              <w:tabs>
                <w:tab w:val="left" w:pos="709"/>
              </w:tabs>
              <w:spacing w:after="0"/>
              <w:jc w:val="both"/>
              <w:rPr>
                <w:rFonts w:ascii="Times New Roman" w:hAnsi="Times New Roman"/>
                <w:sz w:val="24"/>
                <w:szCs w:val="24"/>
                <w:lang w:val="uk-UA"/>
              </w:rPr>
            </w:pPr>
            <w:r w:rsidRPr="00154B2D">
              <w:rPr>
                <w:rFonts w:ascii="Times New Roman" w:hAnsi="Times New Roman"/>
                <w:sz w:val="24"/>
                <w:szCs w:val="24"/>
                <w:lang w:val="uk-UA"/>
              </w:rPr>
              <w:t>Адміністративні витрати</w:t>
            </w:r>
          </w:p>
        </w:tc>
        <w:tc>
          <w:tcPr>
            <w:tcW w:w="2097" w:type="dxa"/>
          </w:tcPr>
          <w:p w:rsidR="00092927" w:rsidRPr="00154B2D" w:rsidRDefault="00C3697C" w:rsidP="00F039F2">
            <w:pPr>
              <w:spacing w:after="0"/>
              <w:jc w:val="center"/>
              <w:rPr>
                <w:rFonts w:ascii="Times New Roman" w:hAnsi="Times New Roman"/>
                <w:sz w:val="24"/>
                <w:szCs w:val="24"/>
                <w:lang w:val="uk-UA"/>
              </w:rPr>
            </w:pPr>
            <w:r w:rsidRPr="00154B2D">
              <w:rPr>
                <w:rFonts w:ascii="Times New Roman" w:hAnsi="Times New Roman"/>
                <w:sz w:val="24"/>
                <w:szCs w:val="24"/>
                <w:lang w:val="uk-UA"/>
              </w:rPr>
              <w:t>1095,1</w:t>
            </w:r>
          </w:p>
        </w:tc>
        <w:tc>
          <w:tcPr>
            <w:tcW w:w="1679" w:type="dxa"/>
          </w:tcPr>
          <w:p w:rsidR="00092927" w:rsidRPr="00154B2D" w:rsidRDefault="00C3697C" w:rsidP="00F039F2">
            <w:pPr>
              <w:spacing w:after="0"/>
              <w:jc w:val="center"/>
              <w:rPr>
                <w:rFonts w:ascii="Times New Roman" w:hAnsi="Times New Roman"/>
                <w:sz w:val="24"/>
                <w:szCs w:val="24"/>
                <w:lang w:val="uk-UA"/>
              </w:rPr>
            </w:pPr>
            <w:r w:rsidRPr="00154B2D">
              <w:rPr>
                <w:rFonts w:ascii="Times New Roman" w:hAnsi="Times New Roman"/>
                <w:sz w:val="24"/>
                <w:szCs w:val="24"/>
                <w:lang w:val="uk-UA"/>
              </w:rPr>
              <w:t>1137,6</w:t>
            </w:r>
          </w:p>
        </w:tc>
        <w:tc>
          <w:tcPr>
            <w:tcW w:w="1421" w:type="dxa"/>
          </w:tcPr>
          <w:p w:rsidR="00092927" w:rsidRPr="00154B2D" w:rsidRDefault="00092927" w:rsidP="00F039F2">
            <w:pPr>
              <w:spacing w:after="0"/>
              <w:jc w:val="center"/>
              <w:rPr>
                <w:rFonts w:ascii="Times New Roman" w:hAnsi="Times New Roman"/>
                <w:sz w:val="24"/>
                <w:szCs w:val="24"/>
                <w:lang w:val="uk-UA"/>
              </w:rPr>
            </w:pPr>
            <w:r w:rsidRPr="00154B2D">
              <w:rPr>
                <w:rFonts w:ascii="Times New Roman" w:hAnsi="Times New Roman"/>
                <w:sz w:val="24"/>
                <w:szCs w:val="24"/>
                <w:lang w:val="uk-UA"/>
              </w:rPr>
              <w:t>-</w:t>
            </w:r>
            <w:r w:rsidR="00C3697C" w:rsidRPr="00154B2D">
              <w:rPr>
                <w:rFonts w:ascii="Times New Roman" w:hAnsi="Times New Roman"/>
                <w:sz w:val="24"/>
                <w:szCs w:val="24"/>
                <w:lang w:val="uk-UA"/>
              </w:rPr>
              <w:t>42,5</w:t>
            </w:r>
          </w:p>
        </w:tc>
      </w:tr>
      <w:tr w:rsidR="00154B2D" w:rsidRPr="00BA4A8C" w:rsidTr="00154B2D">
        <w:trPr>
          <w:trHeight w:val="20"/>
        </w:trPr>
        <w:tc>
          <w:tcPr>
            <w:tcW w:w="864" w:type="dxa"/>
          </w:tcPr>
          <w:p w:rsidR="00092927" w:rsidRPr="00154B2D" w:rsidRDefault="00092927" w:rsidP="00F039F2">
            <w:pPr>
              <w:spacing w:after="0"/>
              <w:rPr>
                <w:rFonts w:ascii="Times New Roman" w:hAnsi="Times New Roman"/>
                <w:b/>
                <w:sz w:val="24"/>
                <w:szCs w:val="24"/>
                <w:lang w:val="uk-UA"/>
              </w:rPr>
            </w:pPr>
            <w:r w:rsidRPr="00154B2D">
              <w:rPr>
                <w:rFonts w:ascii="Times New Roman" w:hAnsi="Times New Roman"/>
                <w:b/>
                <w:sz w:val="24"/>
                <w:szCs w:val="24"/>
                <w:lang w:val="uk-UA"/>
              </w:rPr>
              <w:t>Усього витрат</w:t>
            </w:r>
          </w:p>
        </w:tc>
        <w:tc>
          <w:tcPr>
            <w:tcW w:w="3583" w:type="dxa"/>
          </w:tcPr>
          <w:p w:rsidR="00092927" w:rsidRPr="00154B2D" w:rsidRDefault="00092927" w:rsidP="00F039F2">
            <w:pPr>
              <w:spacing w:after="0"/>
              <w:rPr>
                <w:rFonts w:ascii="Times New Roman" w:hAnsi="Times New Roman"/>
                <w:b/>
                <w:sz w:val="24"/>
                <w:szCs w:val="24"/>
                <w:lang w:val="uk-UA"/>
              </w:rPr>
            </w:pPr>
            <w:r w:rsidRPr="00154B2D">
              <w:rPr>
                <w:rFonts w:ascii="Times New Roman" w:hAnsi="Times New Roman"/>
                <w:b/>
                <w:sz w:val="24"/>
                <w:szCs w:val="24"/>
                <w:lang w:val="uk-UA"/>
              </w:rPr>
              <w:t>( код рядка 1220)</w:t>
            </w:r>
          </w:p>
        </w:tc>
        <w:tc>
          <w:tcPr>
            <w:tcW w:w="2097" w:type="dxa"/>
          </w:tcPr>
          <w:p w:rsidR="00092927" w:rsidRPr="00154B2D" w:rsidRDefault="00C3697C" w:rsidP="00F039F2">
            <w:pPr>
              <w:spacing w:after="0"/>
              <w:jc w:val="center"/>
              <w:rPr>
                <w:rFonts w:ascii="Times New Roman" w:hAnsi="Times New Roman"/>
                <w:sz w:val="24"/>
                <w:szCs w:val="24"/>
                <w:lang w:val="uk-UA"/>
              </w:rPr>
            </w:pPr>
            <w:r w:rsidRPr="00154B2D">
              <w:rPr>
                <w:rFonts w:ascii="Times New Roman" w:hAnsi="Times New Roman"/>
                <w:sz w:val="24"/>
                <w:szCs w:val="24"/>
                <w:lang w:val="uk-UA"/>
              </w:rPr>
              <w:t>1095,1</w:t>
            </w:r>
          </w:p>
        </w:tc>
        <w:tc>
          <w:tcPr>
            <w:tcW w:w="1679" w:type="dxa"/>
          </w:tcPr>
          <w:p w:rsidR="00092927" w:rsidRPr="00154B2D" w:rsidRDefault="00C3697C" w:rsidP="00F039F2">
            <w:pPr>
              <w:spacing w:after="0"/>
              <w:jc w:val="center"/>
              <w:rPr>
                <w:rFonts w:ascii="Times New Roman" w:hAnsi="Times New Roman"/>
                <w:sz w:val="24"/>
                <w:szCs w:val="24"/>
                <w:lang w:val="uk-UA"/>
              </w:rPr>
            </w:pPr>
            <w:r w:rsidRPr="00154B2D">
              <w:rPr>
                <w:rFonts w:ascii="Times New Roman" w:hAnsi="Times New Roman"/>
                <w:sz w:val="24"/>
                <w:szCs w:val="24"/>
                <w:lang w:val="uk-UA"/>
              </w:rPr>
              <w:t>1137,6</w:t>
            </w:r>
          </w:p>
        </w:tc>
        <w:tc>
          <w:tcPr>
            <w:tcW w:w="1421" w:type="dxa"/>
          </w:tcPr>
          <w:p w:rsidR="00092927" w:rsidRPr="00154B2D" w:rsidRDefault="00092927" w:rsidP="00F039F2">
            <w:pPr>
              <w:spacing w:after="0"/>
              <w:jc w:val="center"/>
              <w:rPr>
                <w:rFonts w:ascii="Times New Roman" w:hAnsi="Times New Roman"/>
                <w:sz w:val="24"/>
                <w:szCs w:val="24"/>
                <w:lang w:val="uk-UA"/>
              </w:rPr>
            </w:pPr>
            <w:r w:rsidRPr="00154B2D">
              <w:rPr>
                <w:rFonts w:ascii="Times New Roman" w:hAnsi="Times New Roman"/>
                <w:sz w:val="24"/>
                <w:szCs w:val="24"/>
                <w:lang w:val="uk-UA"/>
              </w:rPr>
              <w:t>-</w:t>
            </w:r>
            <w:r w:rsidR="00C3697C" w:rsidRPr="00154B2D">
              <w:rPr>
                <w:rFonts w:ascii="Times New Roman" w:hAnsi="Times New Roman"/>
                <w:sz w:val="24"/>
                <w:szCs w:val="24"/>
                <w:lang w:val="uk-UA"/>
              </w:rPr>
              <w:t>42,5</w:t>
            </w:r>
          </w:p>
        </w:tc>
      </w:tr>
    </w:tbl>
    <w:p w:rsidR="00BC3524" w:rsidRPr="00154B2D" w:rsidRDefault="00BC3524" w:rsidP="00154B2D">
      <w:pPr>
        <w:shd w:val="clear" w:color="auto" w:fill="FFFFFF"/>
        <w:spacing w:after="0"/>
        <w:ind w:firstLine="708"/>
        <w:jc w:val="both"/>
        <w:textAlignment w:val="baseline"/>
        <w:rPr>
          <w:rFonts w:ascii="Times New Roman" w:hAnsi="Times New Roman"/>
          <w:sz w:val="28"/>
          <w:szCs w:val="28"/>
          <w:lang w:val="uk-UA"/>
        </w:rPr>
      </w:pPr>
    </w:p>
    <w:p w:rsidR="00092927" w:rsidRPr="00154B2D" w:rsidRDefault="00154B2D" w:rsidP="00154B2D">
      <w:pPr>
        <w:shd w:val="clear" w:color="auto" w:fill="FFFFFF"/>
        <w:spacing w:after="0"/>
        <w:ind w:firstLine="567"/>
        <w:jc w:val="both"/>
        <w:textAlignment w:val="baseline"/>
        <w:rPr>
          <w:rFonts w:ascii="Times New Roman" w:hAnsi="Times New Roman"/>
          <w:sz w:val="28"/>
          <w:szCs w:val="28"/>
          <w:lang w:val="uk-UA"/>
        </w:rPr>
      </w:pPr>
      <w:r w:rsidRPr="00154B2D">
        <w:rPr>
          <w:rFonts w:ascii="Times New Roman" w:hAnsi="Times New Roman"/>
          <w:sz w:val="28"/>
          <w:szCs w:val="28"/>
          <w:lang w:val="uk-UA"/>
        </w:rPr>
        <w:t xml:space="preserve">Програмою </w:t>
      </w:r>
      <w:proofErr w:type="spellStart"/>
      <w:r w:rsidR="00466CA3" w:rsidRPr="00154B2D">
        <w:rPr>
          <w:rFonts w:ascii="Times New Roman" w:hAnsi="Times New Roman"/>
          <w:sz w:val="28"/>
          <w:szCs w:val="28"/>
          <w:lang w:val="uk-UA"/>
        </w:rPr>
        <w:t>співфінансування</w:t>
      </w:r>
      <w:proofErr w:type="spellEnd"/>
      <w:r w:rsidR="00466CA3" w:rsidRPr="00154B2D">
        <w:rPr>
          <w:rFonts w:ascii="Times New Roman" w:hAnsi="Times New Roman"/>
          <w:sz w:val="28"/>
          <w:szCs w:val="28"/>
          <w:lang w:val="uk-UA"/>
        </w:rPr>
        <w:t xml:space="preserve"> </w:t>
      </w:r>
      <w:proofErr w:type="spellStart"/>
      <w:r w:rsidR="00466CA3" w:rsidRPr="00154B2D">
        <w:rPr>
          <w:rFonts w:ascii="Times New Roman" w:hAnsi="Times New Roman"/>
          <w:sz w:val="28"/>
          <w:szCs w:val="28"/>
          <w:lang w:val="uk-UA"/>
        </w:rPr>
        <w:t>проєктів</w:t>
      </w:r>
      <w:proofErr w:type="spellEnd"/>
      <w:r w:rsidR="00466CA3" w:rsidRPr="00154B2D">
        <w:rPr>
          <w:rFonts w:ascii="Times New Roman" w:hAnsi="Times New Roman"/>
          <w:sz w:val="28"/>
          <w:szCs w:val="28"/>
          <w:lang w:val="uk-UA"/>
        </w:rPr>
        <w:t xml:space="preserve"> у сфері капітальних ремонтів житлового фонду та благоустрою </w:t>
      </w:r>
      <w:proofErr w:type="spellStart"/>
      <w:r w:rsidR="00466CA3" w:rsidRPr="00154B2D">
        <w:rPr>
          <w:rFonts w:ascii="Times New Roman" w:hAnsi="Times New Roman"/>
          <w:sz w:val="28"/>
          <w:szCs w:val="28"/>
          <w:lang w:val="uk-UA"/>
        </w:rPr>
        <w:t>Нетішинської</w:t>
      </w:r>
      <w:proofErr w:type="spellEnd"/>
      <w:r w:rsidR="00466CA3" w:rsidRPr="00154B2D">
        <w:rPr>
          <w:rFonts w:ascii="Times New Roman" w:hAnsi="Times New Roman"/>
          <w:sz w:val="28"/>
          <w:szCs w:val="28"/>
          <w:lang w:val="uk-UA"/>
        </w:rPr>
        <w:t xml:space="preserve"> міської територіальної громади на 2021-2023 роки</w:t>
      </w:r>
      <w:r w:rsidR="0059502E" w:rsidRPr="00154B2D">
        <w:rPr>
          <w:rFonts w:ascii="Times New Roman" w:hAnsi="Times New Roman"/>
          <w:sz w:val="28"/>
          <w:szCs w:val="28"/>
          <w:lang w:val="uk-UA"/>
        </w:rPr>
        <w:t xml:space="preserve"> передбачено </w:t>
      </w:r>
      <w:r w:rsidR="00096556" w:rsidRPr="00154B2D">
        <w:rPr>
          <w:rFonts w:ascii="Times New Roman" w:hAnsi="Times New Roman"/>
          <w:sz w:val="28"/>
          <w:szCs w:val="28"/>
          <w:lang w:val="uk-UA"/>
        </w:rPr>
        <w:t>10</w:t>
      </w:r>
      <w:r w:rsidR="00092927" w:rsidRPr="00154B2D">
        <w:rPr>
          <w:rFonts w:ascii="Times New Roman" w:hAnsi="Times New Roman"/>
          <w:sz w:val="28"/>
          <w:szCs w:val="28"/>
          <w:lang w:val="uk-UA"/>
        </w:rPr>
        <w:t xml:space="preserve">0,0тис.грн. </w:t>
      </w:r>
    </w:p>
    <w:p w:rsidR="0059502E" w:rsidRPr="00154B2D" w:rsidRDefault="00154B2D" w:rsidP="00154B2D">
      <w:pPr>
        <w:shd w:val="clear" w:color="auto" w:fill="FFFFFF"/>
        <w:spacing w:after="0"/>
        <w:ind w:firstLine="567"/>
        <w:jc w:val="both"/>
        <w:textAlignment w:val="baseline"/>
        <w:rPr>
          <w:rFonts w:ascii="Times New Roman" w:hAnsi="Times New Roman"/>
          <w:sz w:val="28"/>
          <w:szCs w:val="28"/>
          <w:lang w:val="uk-UA"/>
        </w:rPr>
      </w:pPr>
      <w:r>
        <w:rPr>
          <w:rFonts w:ascii="Times New Roman" w:hAnsi="Times New Roman"/>
          <w:sz w:val="28"/>
          <w:szCs w:val="28"/>
          <w:lang w:val="uk-UA"/>
        </w:rPr>
        <w:t>У звіті містяться відхилення у</w:t>
      </w:r>
      <w:r w:rsidR="0059502E" w:rsidRPr="00154B2D">
        <w:rPr>
          <w:rFonts w:ascii="Times New Roman" w:hAnsi="Times New Roman"/>
          <w:sz w:val="28"/>
          <w:szCs w:val="28"/>
          <w:lang w:val="uk-UA"/>
        </w:rPr>
        <w:t xml:space="preserve"> порівнянні з фінансовим планом </w:t>
      </w:r>
      <w:r>
        <w:rPr>
          <w:rFonts w:ascii="Times New Roman" w:hAnsi="Times New Roman"/>
          <w:sz w:val="28"/>
          <w:szCs w:val="28"/>
          <w:lang w:val="uk-UA"/>
        </w:rPr>
        <w:t>у</w:t>
      </w:r>
      <w:r w:rsidR="0059502E" w:rsidRPr="00154B2D">
        <w:rPr>
          <w:rFonts w:ascii="Times New Roman" w:hAnsi="Times New Roman"/>
          <w:sz w:val="28"/>
          <w:szCs w:val="28"/>
          <w:lang w:val="uk-UA"/>
        </w:rPr>
        <w:t xml:space="preserve"> частині планових призначень, передбачених в бюджеті </w:t>
      </w:r>
      <w:proofErr w:type="spellStart"/>
      <w:r w:rsidR="0059502E" w:rsidRPr="00154B2D">
        <w:rPr>
          <w:rFonts w:ascii="Times New Roman" w:hAnsi="Times New Roman"/>
          <w:sz w:val="28"/>
          <w:szCs w:val="28"/>
          <w:lang w:val="uk-UA"/>
        </w:rPr>
        <w:t>Нетішинської</w:t>
      </w:r>
      <w:proofErr w:type="spellEnd"/>
      <w:r w:rsidR="0059502E" w:rsidRPr="00154B2D">
        <w:rPr>
          <w:rFonts w:ascii="Times New Roman" w:hAnsi="Times New Roman"/>
          <w:sz w:val="28"/>
          <w:szCs w:val="28"/>
          <w:lang w:val="uk-UA"/>
        </w:rPr>
        <w:t xml:space="preserve"> міської територіальної громади на 2021</w:t>
      </w:r>
      <w:r>
        <w:rPr>
          <w:rFonts w:ascii="Times New Roman" w:hAnsi="Times New Roman"/>
          <w:sz w:val="28"/>
          <w:szCs w:val="28"/>
          <w:lang w:val="uk-UA"/>
        </w:rPr>
        <w:t xml:space="preserve"> </w:t>
      </w:r>
      <w:r w:rsidR="0059502E" w:rsidRPr="00154B2D">
        <w:rPr>
          <w:rFonts w:ascii="Times New Roman" w:hAnsi="Times New Roman"/>
          <w:sz w:val="28"/>
          <w:szCs w:val="28"/>
          <w:lang w:val="uk-UA"/>
        </w:rPr>
        <w:t>рік на виконання (</w:t>
      </w:r>
      <w:r w:rsidRPr="00154B2D">
        <w:rPr>
          <w:rFonts w:ascii="Times New Roman" w:hAnsi="Times New Roman"/>
          <w:sz w:val="28"/>
          <w:szCs w:val="28"/>
          <w:lang w:val="uk-UA"/>
        </w:rPr>
        <w:t>програм</w:t>
      </w:r>
      <w:r>
        <w:rPr>
          <w:rFonts w:ascii="Times New Roman" w:hAnsi="Times New Roman"/>
          <w:sz w:val="28"/>
          <w:szCs w:val="28"/>
          <w:lang w:val="uk-UA"/>
        </w:rPr>
        <w:t xml:space="preserve">а </w:t>
      </w:r>
      <w:proofErr w:type="spellStart"/>
      <w:r w:rsidR="0059502E" w:rsidRPr="00154B2D">
        <w:rPr>
          <w:rFonts w:ascii="Times New Roman" w:hAnsi="Times New Roman"/>
          <w:sz w:val="28"/>
          <w:szCs w:val="28"/>
          <w:lang w:val="uk-UA"/>
        </w:rPr>
        <w:t>співфінансування</w:t>
      </w:r>
      <w:proofErr w:type="spellEnd"/>
      <w:r w:rsidR="0059502E" w:rsidRPr="00154B2D">
        <w:rPr>
          <w:rFonts w:ascii="Times New Roman" w:hAnsi="Times New Roman"/>
          <w:sz w:val="28"/>
          <w:szCs w:val="28"/>
          <w:lang w:val="uk-UA"/>
        </w:rPr>
        <w:t xml:space="preserve"> </w:t>
      </w:r>
      <w:proofErr w:type="spellStart"/>
      <w:r w:rsidR="0059502E" w:rsidRPr="00154B2D">
        <w:rPr>
          <w:rFonts w:ascii="Times New Roman" w:hAnsi="Times New Roman"/>
          <w:sz w:val="28"/>
          <w:szCs w:val="28"/>
          <w:lang w:val="uk-UA"/>
        </w:rPr>
        <w:t>проєктів</w:t>
      </w:r>
      <w:proofErr w:type="spellEnd"/>
      <w:r w:rsidR="0059502E" w:rsidRPr="00154B2D">
        <w:rPr>
          <w:rFonts w:ascii="Times New Roman" w:hAnsi="Times New Roman"/>
          <w:sz w:val="28"/>
          <w:szCs w:val="28"/>
          <w:lang w:val="uk-UA"/>
        </w:rPr>
        <w:t xml:space="preserve"> у сфері капітальних ремонтів житлового фонду та благоустрою </w:t>
      </w:r>
      <w:proofErr w:type="spellStart"/>
      <w:r w:rsidR="0059502E" w:rsidRPr="00154B2D">
        <w:rPr>
          <w:rFonts w:ascii="Times New Roman" w:hAnsi="Times New Roman"/>
          <w:sz w:val="28"/>
          <w:szCs w:val="28"/>
          <w:lang w:val="uk-UA"/>
        </w:rPr>
        <w:t>Нетішинської</w:t>
      </w:r>
      <w:proofErr w:type="spellEnd"/>
      <w:r w:rsidR="0059502E" w:rsidRPr="00154B2D">
        <w:rPr>
          <w:rFonts w:ascii="Times New Roman" w:hAnsi="Times New Roman"/>
          <w:sz w:val="28"/>
          <w:szCs w:val="28"/>
          <w:lang w:val="uk-UA"/>
        </w:rPr>
        <w:t xml:space="preserve"> міської територіальної громади на 2021-2023 роки, на виконання </w:t>
      </w:r>
      <w:r>
        <w:rPr>
          <w:rFonts w:ascii="Times New Roman" w:hAnsi="Times New Roman"/>
          <w:sz w:val="28"/>
          <w:szCs w:val="28"/>
          <w:lang w:val="uk-UA"/>
        </w:rPr>
        <w:t>цієї</w:t>
      </w:r>
      <w:r w:rsidR="0059502E" w:rsidRPr="00154B2D">
        <w:rPr>
          <w:rFonts w:ascii="Times New Roman" w:hAnsi="Times New Roman"/>
          <w:sz w:val="28"/>
          <w:szCs w:val="28"/>
          <w:lang w:val="uk-UA"/>
        </w:rPr>
        <w:t xml:space="preserve"> програми були виділені кошти у сумі 61,2</w:t>
      </w:r>
      <w:r>
        <w:rPr>
          <w:rFonts w:ascii="Times New Roman" w:hAnsi="Times New Roman"/>
          <w:sz w:val="28"/>
          <w:szCs w:val="28"/>
          <w:lang w:val="uk-UA"/>
        </w:rPr>
        <w:t xml:space="preserve"> </w:t>
      </w:r>
      <w:proofErr w:type="spellStart"/>
      <w:r w:rsidR="0059502E" w:rsidRPr="00154B2D">
        <w:rPr>
          <w:rFonts w:ascii="Times New Roman" w:hAnsi="Times New Roman"/>
          <w:sz w:val="28"/>
          <w:szCs w:val="28"/>
          <w:lang w:val="uk-UA"/>
        </w:rPr>
        <w:t>тис.грн</w:t>
      </w:r>
      <w:proofErr w:type="spellEnd"/>
      <w:r w:rsidR="0059502E" w:rsidRPr="00154B2D">
        <w:rPr>
          <w:rFonts w:ascii="Times New Roman" w:hAnsi="Times New Roman"/>
          <w:sz w:val="28"/>
          <w:szCs w:val="28"/>
          <w:lang w:val="uk-UA"/>
        </w:rPr>
        <w:t>, та витрачені на (технічний огляд ліфтів, експертне обстеження ліфтів) п’ятьом ОСББ м.</w:t>
      </w:r>
      <w:r>
        <w:rPr>
          <w:rFonts w:ascii="Times New Roman" w:hAnsi="Times New Roman"/>
          <w:sz w:val="28"/>
          <w:szCs w:val="28"/>
          <w:lang w:val="uk-UA"/>
        </w:rPr>
        <w:t> </w:t>
      </w:r>
      <w:proofErr w:type="spellStart"/>
      <w:r w:rsidR="0059502E" w:rsidRPr="00154B2D">
        <w:rPr>
          <w:rFonts w:ascii="Times New Roman" w:hAnsi="Times New Roman"/>
          <w:sz w:val="28"/>
          <w:szCs w:val="28"/>
          <w:lang w:val="uk-UA"/>
        </w:rPr>
        <w:t>Нетішин</w:t>
      </w:r>
      <w:proofErr w:type="spellEnd"/>
      <w:r w:rsidR="0059502E" w:rsidRPr="00154B2D">
        <w:rPr>
          <w:rFonts w:ascii="Times New Roman" w:hAnsi="Times New Roman"/>
          <w:sz w:val="28"/>
          <w:szCs w:val="28"/>
          <w:lang w:val="uk-UA"/>
        </w:rPr>
        <w:t xml:space="preserve">. </w:t>
      </w:r>
    </w:p>
    <w:p w:rsidR="00154B2D" w:rsidRDefault="00092927" w:rsidP="00154B2D">
      <w:pPr>
        <w:pStyle w:val="a4"/>
        <w:widowControl w:val="0"/>
        <w:shd w:val="clear" w:color="auto" w:fill="FFFFFF"/>
        <w:spacing w:before="0" w:beforeAutospacing="0" w:after="0" w:afterAutospacing="0"/>
        <w:ind w:firstLine="567"/>
        <w:jc w:val="both"/>
        <w:rPr>
          <w:sz w:val="28"/>
          <w:szCs w:val="28"/>
          <w:lang w:val="uk-UA"/>
        </w:rPr>
      </w:pPr>
      <w:r w:rsidRPr="00154B2D">
        <w:rPr>
          <w:sz w:val="28"/>
          <w:szCs w:val="28"/>
          <w:lang w:val="uk-UA"/>
        </w:rPr>
        <w:t xml:space="preserve">Діяльність підприємства спрямована на забезпечення поетапного та якісного виконання пріоритетних завдань та заходів </w:t>
      </w:r>
      <w:r w:rsidR="00154B2D" w:rsidRPr="00154B2D">
        <w:rPr>
          <w:sz w:val="28"/>
          <w:szCs w:val="28"/>
          <w:lang w:val="uk-UA"/>
        </w:rPr>
        <w:t xml:space="preserve">програми </w:t>
      </w:r>
      <w:r w:rsidR="00154B2D">
        <w:rPr>
          <w:sz w:val="28"/>
          <w:szCs w:val="28"/>
          <w:lang w:val="uk-UA"/>
        </w:rPr>
        <w:t>п</w:t>
      </w:r>
      <w:r w:rsidRPr="00154B2D">
        <w:rPr>
          <w:sz w:val="28"/>
          <w:szCs w:val="28"/>
          <w:lang w:val="uk-UA"/>
        </w:rPr>
        <w:t>ріоритетів розвитку громадського суспільства, соціально-культурного простору, та сприятливого клімату для залучення донорських коштів, спрямов</w:t>
      </w:r>
      <w:r w:rsidR="00466CA3" w:rsidRPr="00154B2D">
        <w:rPr>
          <w:sz w:val="28"/>
          <w:szCs w:val="28"/>
          <w:lang w:val="uk-UA"/>
        </w:rPr>
        <w:t>аних на розвиток громади на 2021-2022</w:t>
      </w:r>
      <w:r w:rsidRPr="00154B2D">
        <w:rPr>
          <w:sz w:val="28"/>
          <w:szCs w:val="28"/>
          <w:lang w:val="uk-UA"/>
        </w:rPr>
        <w:t xml:space="preserve"> роки, та активного залучення кредитних та грантових коштів на реалізацію проектів.</w:t>
      </w:r>
    </w:p>
    <w:p w:rsidR="00092927" w:rsidRPr="00154B2D" w:rsidRDefault="00092927" w:rsidP="00154B2D">
      <w:pPr>
        <w:pStyle w:val="a4"/>
        <w:widowControl w:val="0"/>
        <w:shd w:val="clear" w:color="auto" w:fill="FFFFFF"/>
        <w:spacing w:before="0" w:beforeAutospacing="0" w:after="0" w:afterAutospacing="0"/>
        <w:ind w:firstLine="567"/>
        <w:jc w:val="both"/>
        <w:rPr>
          <w:sz w:val="28"/>
          <w:szCs w:val="28"/>
          <w:lang w:val="uk-UA"/>
        </w:rPr>
      </w:pPr>
      <w:r w:rsidRPr="00154B2D">
        <w:rPr>
          <w:sz w:val="28"/>
          <w:szCs w:val="28"/>
          <w:lang w:val="uk-UA"/>
        </w:rPr>
        <w:t xml:space="preserve">Згідно </w:t>
      </w:r>
      <w:r w:rsidR="00154B2D">
        <w:rPr>
          <w:sz w:val="28"/>
          <w:szCs w:val="28"/>
          <w:lang w:val="uk-UA"/>
        </w:rPr>
        <w:t xml:space="preserve">з </w:t>
      </w:r>
      <w:r w:rsidRPr="00154B2D">
        <w:rPr>
          <w:sz w:val="28"/>
          <w:szCs w:val="28"/>
          <w:lang w:val="uk-UA"/>
        </w:rPr>
        <w:t>рішення</w:t>
      </w:r>
      <w:r w:rsidR="00154B2D">
        <w:rPr>
          <w:sz w:val="28"/>
          <w:szCs w:val="28"/>
          <w:lang w:val="uk-UA"/>
        </w:rPr>
        <w:t>м</w:t>
      </w:r>
      <w:r w:rsidRPr="00154B2D">
        <w:rPr>
          <w:sz w:val="28"/>
          <w:szCs w:val="28"/>
          <w:lang w:val="uk-UA"/>
        </w:rPr>
        <w:t xml:space="preserve"> </w:t>
      </w:r>
      <w:r w:rsidR="00BC3524" w:rsidRPr="00154B2D">
        <w:rPr>
          <w:sz w:val="28"/>
          <w:szCs w:val="28"/>
          <w:lang w:val="uk-UA"/>
        </w:rPr>
        <w:t>п’ятдесят</w:t>
      </w:r>
      <w:r w:rsidR="00154B2D">
        <w:rPr>
          <w:sz w:val="28"/>
          <w:szCs w:val="28"/>
          <w:lang w:val="uk-UA"/>
        </w:rPr>
        <w:t xml:space="preserve"> другої </w:t>
      </w:r>
      <w:r w:rsidRPr="00154B2D">
        <w:rPr>
          <w:sz w:val="28"/>
          <w:szCs w:val="28"/>
          <w:lang w:val="uk-UA"/>
        </w:rPr>
        <w:t xml:space="preserve">сесії </w:t>
      </w:r>
      <w:proofErr w:type="spellStart"/>
      <w:r w:rsidRPr="00154B2D">
        <w:rPr>
          <w:sz w:val="28"/>
          <w:szCs w:val="28"/>
          <w:lang w:val="uk-UA"/>
        </w:rPr>
        <w:t>Нетішинської</w:t>
      </w:r>
      <w:proofErr w:type="spellEnd"/>
      <w:r w:rsidRPr="00154B2D">
        <w:rPr>
          <w:sz w:val="28"/>
          <w:szCs w:val="28"/>
          <w:lang w:val="uk-UA"/>
        </w:rPr>
        <w:t xml:space="preserve"> міської ради  </w:t>
      </w:r>
      <w:r w:rsidR="00154B2D">
        <w:rPr>
          <w:sz w:val="28"/>
          <w:szCs w:val="28"/>
          <w:lang w:val="uk-UA"/>
        </w:rPr>
        <w:t xml:space="preserve">                  </w:t>
      </w:r>
      <w:r w:rsidRPr="00154B2D">
        <w:rPr>
          <w:sz w:val="28"/>
          <w:szCs w:val="28"/>
          <w:lang w:val="uk-UA"/>
        </w:rPr>
        <w:t>VІІ скликання від 01 березня 2019 року №</w:t>
      </w:r>
      <w:r w:rsidR="00154B2D">
        <w:rPr>
          <w:sz w:val="28"/>
          <w:szCs w:val="28"/>
          <w:lang w:val="uk-UA"/>
        </w:rPr>
        <w:t xml:space="preserve"> 52/3513 «Про </w:t>
      </w:r>
      <w:r w:rsidRPr="00154B2D">
        <w:rPr>
          <w:sz w:val="28"/>
          <w:szCs w:val="28"/>
          <w:lang w:val="uk-UA"/>
        </w:rPr>
        <w:t>збільшення розміру статутного капіталу та затвердження статуту комунального підприєм</w:t>
      </w:r>
      <w:r w:rsidR="00154B2D">
        <w:rPr>
          <w:sz w:val="28"/>
          <w:szCs w:val="28"/>
          <w:lang w:val="uk-UA"/>
        </w:rPr>
        <w:t xml:space="preserve">ства </w:t>
      </w:r>
      <w:proofErr w:type="spellStart"/>
      <w:r w:rsidR="00154B2D">
        <w:rPr>
          <w:sz w:val="28"/>
          <w:szCs w:val="28"/>
          <w:lang w:val="uk-UA"/>
        </w:rPr>
        <w:t>Нетішинської</w:t>
      </w:r>
      <w:proofErr w:type="spellEnd"/>
      <w:r w:rsidR="00154B2D">
        <w:rPr>
          <w:sz w:val="28"/>
          <w:szCs w:val="28"/>
          <w:lang w:val="uk-UA"/>
        </w:rPr>
        <w:t xml:space="preserve"> міської ради «</w:t>
      </w:r>
      <w:r w:rsidRPr="00154B2D">
        <w:rPr>
          <w:sz w:val="28"/>
          <w:szCs w:val="28"/>
          <w:lang w:val="uk-UA"/>
        </w:rPr>
        <w:t>Агенція місцевого розвитку</w:t>
      </w:r>
      <w:r w:rsidR="00154B2D">
        <w:rPr>
          <w:sz w:val="28"/>
          <w:szCs w:val="28"/>
          <w:lang w:val="uk-UA"/>
        </w:rPr>
        <w:t>» передбачено кошти у розмірі 1</w:t>
      </w:r>
      <w:r w:rsidRPr="00154B2D">
        <w:rPr>
          <w:sz w:val="28"/>
          <w:szCs w:val="28"/>
          <w:lang w:val="uk-UA"/>
        </w:rPr>
        <w:t>000000</w:t>
      </w:r>
      <w:r w:rsidR="00154B2D">
        <w:rPr>
          <w:sz w:val="28"/>
          <w:szCs w:val="28"/>
          <w:lang w:val="uk-UA"/>
        </w:rPr>
        <w:t xml:space="preserve"> </w:t>
      </w:r>
      <w:r w:rsidRPr="00154B2D">
        <w:rPr>
          <w:sz w:val="28"/>
          <w:szCs w:val="28"/>
          <w:lang w:val="uk-UA"/>
        </w:rPr>
        <w:t>грн для надання комунальним підприємством поворотної фінансової допомоги для підтримки і розвитку жи</w:t>
      </w:r>
      <w:r w:rsidR="00154B2D">
        <w:rPr>
          <w:sz w:val="28"/>
          <w:szCs w:val="28"/>
          <w:lang w:val="uk-UA"/>
        </w:rPr>
        <w:t xml:space="preserve">тлового фонду міста </w:t>
      </w:r>
      <w:proofErr w:type="spellStart"/>
      <w:r w:rsidR="00154B2D">
        <w:rPr>
          <w:sz w:val="28"/>
          <w:szCs w:val="28"/>
          <w:lang w:val="uk-UA"/>
        </w:rPr>
        <w:t>Нетішин</w:t>
      </w:r>
      <w:proofErr w:type="spellEnd"/>
      <w:r w:rsidR="00154B2D">
        <w:rPr>
          <w:sz w:val="28"/>
          <w:szCs w:val="28"/>
          <w:lang w:val="uk-UA"/>
        </w:rPr>
        <w:t>. У</w:t>
      </w:r>
      <w:r w:rsidRPr="00154B2D">
        <w:rPr>
          <w:sz w:val="28"/>
          <w:szCs w:val="28"/>
          <w:lang w:val="uk-UA"/>
        </w:rPr>
        <w:t xml:space="preserve"> 202</w:t>
      </w:r>
      <w:r w:rsidR="00466CA3" w:rsidRPr="00154B2D">
        <w:rPr>
          <w:sz w:val="28"/>
          <w:szCs w:val="28"/>
          <w:lang w:val="uk-UA"/>
        </w:rPr>
        <w:t>1</w:t>
      </w:r>
      <w:r w:rsidRPr="00154B2D">
        <w:rPr>
          <w:sz w:val="28"/>
          <w:szCs w:val="28"/>
          <w:lang w:val="uk-UA"/>
        </w:rPr>
        <w:t xml:space="preserve"> роц</w:t>
      </w:r>
      <w:r w:rsidR="00154B2D">
        <w:rPr>
          <w:sz w:val="28"/>
          <w:szCs w:val="28"/>
          <w:lang w:val="uk-UA"/>
        </w:rPr>
        <w:t xml:space="preserve">і активно здійснювалася робота </w:t>
      </w:r>
      <w:r w:rsidRPr="00154B2D">
        <w:rPr>
          <w:sz w:val="28"/>
          <w:szCs w:val="28"/>
          <w:lang w:val="uk-UA"/>
        </w:rPr>
        <w:t xml:space="preserve">з </w:t>
      </w:r>
      <w:r w:rsidRPr="00154B2D">
        <w:rPr>
          <w:bCs/>
          <w:sz w:val="28"/>
          <w:szCs w:val="28"/>
          <w:lang w:val="uk-UA"/>
        </w:rPr>
        <w:t>надання комунальним підприємс</w:t>
      </w:r>
      <w:r w:rsidR="00154B2D">
        <w:rPr>
          <w:bCs/>
          <w:sz w:val="28"/>
          <w:szCs w:val="28"/>
          <w:lang w:val="uk-UA"/>
        </w:rPr>
        <w:t xml:space="preserve">твом </w:t>
      </w:r>
      <w:proofErr w:type="spellStart"/>
      <w:r w:rsidR="00154B2D">
        <w:rPr>
          <w:bCs/>
          <w:sz w:val="28"/>
          <w:szCs w:val="28"/>
          <w:lang w:val="uk-UA"/>
        </w:rPr>
        <w:t>Нетішинської</w:t>
      </w:r>
      <w:proofErr w:type="spellEnd"/>
      <w:r w:rsidR="00154B2D">
        <w:rPr>
          <w:bCs/>
          <w:sz w:val="28"/>
          <w:szCs w:val="28"/>
          <w:lang w:val="uk-UA"/>
        </w:rPr>
        <w:t xml:space="preserve"> міської ради «</w:t>
      </w:r>
      <w:r w:rsidRPr="00154B2D">
        <w:rPr>
          <w:bCs/>
          <w:sz w:val="28"/>
          <w:szCs w:val="28"/>
          <w:lang w:val="uk-UA"/>
        </w:rPr>
        <w:t>Агенція місцевого розвитку</w:t>
      </w:r>
      <w:r w:rsidR="00154B2D">
        <w:rPr>
          <w:bCs/>
          <w:sz w:val="28"/>
          <w:szCs w:val="28"/>
          <w:lang w:val="uk-UA"/>
        </w:rPr>
        <w:t>»</w:t>
      </w:r>
      <w:r w:rsidRPr="00154B2D">
        <w:rPr>
          <w:bCs/>
          <w:sz w:val="28"/>
          <w:szCs w:val="28"/>
          <w:lang w:val="uk-UA"/>
        </w:rPr>
        <w:t xml:space="preserve"> поворотної фінансової допомоги для підтримки і розвитку житлового фонду міста </w:t>
      </w:r>
      <w:proofErr w:type="spellStart"/>
      <w:r w:rsidRPr="00154B2D">
        <w:rPr>
          <w:bCs/>
          <w:sz w:val="28"/>
          <w:szCs w:val="28"/>
          <w:lang w:val="uk-UA"/>
        </w:rPr>
        <w:t>Нетішин</w:t>
      </w:r>
      <w:proofErr w:type="spellEnd"/>
      <w:r w:rsidRPr="00154B2D">
        <w:rPr>
          <w:bCs/>
          <w:sz w:val="28"/>
          <w:szCs w:val="28"/>
          <w:lang w:val="uk-UA"/>
        </w:rPr>
        <w:t>. Отримано кошти на поповнення статутного фонду</w:t>
      </w:r>
      <w:r w:rsidR="00154B2D">
        <w:rPr>
          <w:bCs/>
          <w:sz w:val="28"/>
          <w:szCs w:val="28"/>
          <w:lang w:val="uk-UA"/>
        </w:rPr>
        <w:t>,</w:t>
      </w:r>
      <w:r w:rsidRPr="00154B2D">
        <w:rPr>
          <w:bCs/>
          <w:sz w:val="28"/>
          <w:szCs w:val="28"/>
          <w:lang w:val="uk-UA"/>
        </w:rPr>
        <w:t xml:space="preserve"> </w:t>
      </w:r>
      <w:r w:rsidR="00154B2D">
        <w:rPr>
          <w:bCs/>
          <w:sz w:val="28"/>
          <w:szCs w:val="28"/>
          <w:lang w:val="uk-UA"/>
        </w:rPr>
        <w:t>у</w:t>
      </w:r>
      <w:r w:rsidRPr="00154B2D">
        <w:rPr>
          <w:bCs/>
          <w:sz w:val="28"/>
          <w:szCs w:val="28"/>
          <w:lang w:val="uk-UA"/>
        </w:rPr>
        <w:t xml:space="preserve"> сумі </w:t>
      </w:r>
      <w:r w:rsidR="00466CA3" w:rsidRPr="00154B2D">
        <w:rPr>
          <w:bCs/>
          <w:sz w:val="28"/>
          <w:szCs w:val="28"/>
          <w:lang w:val="uk-UA"/>
        </w:rPr>
        <w:t>7531</w:t>
      </w:r>
      <w:r w:rsidRPr="00154B2D">
        <w:rPr>
          <w:bCs/>
          <w:sz w:val="28"/>
          <w:szCs w:val="28"/>
          <w:lang w:val="uk-UA"/>
        </w:rPr>
        <w:t>00,00</w:t>
      </w:r>
      <w:r w:rsidR="00154B2D">
        <w:rPr>
          <w:bCs/>
          <w:sz w:val="28"/>
          <w:szCs w:val="28"/>
          <w:lang w:val="uk-UA"/>
        </w:rPr>
        <w:t xml:space="preserve"> </w:t>
      </w:r>
      <w:r w:rsidRPr="00154B2D">
        <w:rPr>
          <w:bCs/>
          <w:sz w:val="28"/>
          <w:szCs w:val="28"/>
          <w:lang w:val="uk-UA"/>
        </w:rPr>
        <w:t xml:space="preserve">грн, які згідно звернень були розподілені та надані у вигляді </w:t>
      </w:r>
      <w:r w:rsidR="00154B2D">
        <w:rPr>
          <w:bCs/>
          <w:sz w:val="28"/>
          <w:szCs w:val="28"/>
          <w:lang w:val="uk-UA"/>
        </w:rPr>
        <w:t xml:space="preserve">поворотної фінансової допомоги </w:t>
      </w:r>
      <w:r w:rsidRPr="00154B2D">
        <w:rPr>
          <w:bCs/>
          <w:sz w:val="28"/>
          <w:szCs w:val="28"/>
          <w:lang w:val="uk-UA"/>
        </w:rPr>
        <w:t xml:space="preserve">ОСББ міста </w:t>
      </w:r>
      <w:proofErr w:type="spellStart"/>
      <w:r w:rsidRPr="00154B2D">
        <w:rPr>
          <w:bCs/>
          <w:sz w:val="28"/>
          <w:szCs w:val="28"/>
          <w:lang w:val="uk-UA"/>
        </w:rPr>
        <w:t>Нетішин</w:t>
      </w:r>
      <w:proofErr w:type="spellEnd"/>
      <w:r w:rsidRPr="00154B2D">
        <w:rPr>
          <w:bCs/>
          <w:sz w:val="28"/>
          <w:szCs w:val="28"/>
          <w:lang w:val="uk-UA"/>
        </w:rPr>
        <w:t>. На кінець 202</w:t>
      </w:r>
      <w:r w:rsidR="00466CA3" w:rsidRPr="00154B2D">
        <w:rPr>
          <w:bCs/>
          <w:sz w:val="28"/>
          <w:szCs w:val="28"/>
          <w:lang w:val="uk-UA"/>
        </w:rPr>
        <w:t>1</w:t>
      </w:r>
      <w:r w:rsidRPr="00154B2D">
        <w:rPr>
          <w:bCs/>
          <w:sz w:val="28"/>
          <w:szCs w:val="28"/>
          <w:lang w:val="uk-UA"/>
        </w:rPr>
        <w:t xml:space="preserve"> року повернуті ОСББ кошти обліковуються на розрахунковому рахунку підприємства.</w:t>
      </w:r>
      <w:bookmarkStart w:id="0" w:name="_GoBack"/>
      <w:bookmarkEnd w:id="0"/>
    </w:p>
    <w:p w:rsidR="00092927" w:rsidRPr="00154B2D" w:rsidRDefault="00092927" w:rsidP="00154B2D">
      <w:pPr>
        <w:pStyle w:val="a4"/>
        <w:widowControl w:val="0"/>
        <w:shd w:val="clear" w:color="auto" w:fill="FFFFFF"/>
        <w:spacing w:before="0" w:beforeAutospacing="0" w:after="0" w:afterAutospacing="0"/>
        <w:jc w:val="both"/>
        <w:rPr>
          <w:sz w:val="28"/>
          <w:szCs w:val="28"/>
          <w:lang w:val="uk-UA"/>
        </w:rPr>
      </w:pPr>
    </w:p>
    <w:p w:rsidR="00092927" w:rsidRPr="00154B2D" w:rsidRDefault="00092927" w:rsidP="00154B2D">
      <w:pPr>
        <w:spacing w:after="0"/>
        <w:jc w:val="both"/>
        <w:rPr>
          <w:rFonts w:ascii="Times New Roman" w:hAnsi="Times New Roman"/>
          <w:b/>
          <w:sz w:val="28"/>
          <w:szCs w:val="28"/>
          <w:lang w:val="uk-UA"/>
        </w:rPr>
      </w:pPr>
      <w:r w:rsidRPr="00154B2D">
        <w:rPr>
          <w:rFonts w:ascii="Times New Roman" w:hAnsi="Times New Roman"/>
          <w:sz w:val="28"/>
          <w:szCs w:val="28"/>
          <w:lang w:val="uk-UA"/>
        </w:rPr>
        <w:t>Директор</w:t>
      </w:r>
      <w:r w:rsidRPr="00154B2D">
        <w:rPr>
          <w:rFonts w:ascii="Times New Roman" w:hAnsi="Times New Roman"/>
          <w:sz w:val="28"/>
          <w:szCs w:val="28"/>
          <w:lang w:val="uk-UA"/>
        </w:rPr>
        <w:tab/>
      </w:r>
      <w:r w:rsidRPr="00154B2D">
        <w:rPr>
          <w:rFonts w:ascii="Times New Roman" w:hAnsi="Times New Roman"/>
          <w:sz w:val="28"/>
          <w:szCs w:val="28"/>
          <w:lang w:val="uk-UA"/>
        </w:rPr>
        <w:tab/>
      </w:r>
      <w:r w:rsidRPr="00154B2D">
        <w:rPr>
          <w:rFonts w:ascii="Times New Roman" w:hAnsi="Times New Roman"/>
          <w:sz w:val="28"/>
          <w:szCs w:val="28"/>
          <w:lang w:val="uk-UA"/>
        </w:rPr>
        <w:tab/>
      </w:r>
      <w:r w:rsidRPr="00154B2D">
        <w:rPr>
          <w:rFonts w:ascii="Times New Roman" w:hAnsi="Times New Roman"/>
          <w:sz w:val="28"/>
          <w:szCs w:val="28"/>
          <w:lang w:val="uk-UA"/>
        </w:rPr>
        <w:tab/>
      </w:r>
      <w:r w:rsidRPr="00154B2D">
        <w:rPr>
          <w:rFonts w:ascii="Times New Roman" w:hAnsi="Times New Roman"/>
          <w:sz w:val="28"/>
          <w:szCs w:val="28"/>
          <w:lang w:val="uk-UA"/>
        </w:rPr>
        <w:tab/>
      </w:r>
      <w:r w:rsidR="00154B2D">
        <w:rPr>
          <w:rFonts w:ascii="Times New Roman" w:hAnsi="Times New Roman"/>
          <w:sz w:val="28"/>
          <w:szCs w:val="28"/>
          <w:lang w:val="uk-UA"/>
        </w:rPr>
        <w:tab/>
      </w:r>
      <w:r w:rsidR="00154B2D">
        <w:rPr>
          <w:rFonts w:ascii="Times New Roman" w:hAnsi="Times New Roman"/>
          <w:sz w:val="28"/>
          <w:szCs w:val="28"/>
          <w:lang w:val="uk-UA"/>
        </w:rPr>
        <w:tab/>
      </w:r>
      <w:r w:rsidR="00154B2D">
        <w:rPr>
          <w:rFonts w:ascii="Times New Roman" w:hAnsi="Times New Roman"/>
          <w:sz w:val="28"/>
          <w:szCs w:val="28"/>
          <w:lang w:val="uk-UA"/>
        </w:rPr>
        <w:tab/>
      </w:r>
      <w:r w:rsidR="00BA4F18" w:rsidRPr="00154B2D">
        <w:rPr>
          <w:rFonts w:ascii="Times New Roman" w:hAnsi="Times New Roman"/>
          <w:sz w:val="28"/>
          <w:szCs w:val="28"/>
          <w:lang w:val="uk-UA"/>
        </w:rPr>
        <w:t>Тетяна МИКОЛАЙЧУК</w:t>
      </w:r>
    </w:p>
    <w:sectPr w:rsidR="00092927" w:rsidRPr="00154B2D" w:rsidSect="00BA4A8C">
      <w:pgSz w:w="11906" w:h="16838" w:code="9"/>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F4991"/>
    <w:multiLevelType w:val="hybridMultilevel"/>
    <w:tmpl w:val="AE4E8E7E"/>
    <w:lvl w:ilvl="0" w:tplc="2670E870">
      <w:numFmt w:val="bullet"/>
      <w:lvlText w:val="-"/>
      <w:lvlJc w:val="left"/>
      <w:pPr>
        <w:ind w:left="720" w:hanging="360"/>
      </w:pPr>
      <w:rPr>
        <w:rFonts w:ascii="Calibri" w:eastAsia="Times New Roman" w:hAnsi="Calibr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291B2B47"/>
    <w:multiLevelType w:val="hybridMultilevel"/>
    <w:tmpl w:val="5D06163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2C2830ED"/>
    <w:multiLevelType w:val="hybridMultilevel"/>
    <w:tmpl w:val="6CC6689C"/>
    <w:lvl w:ilvl="0" w:tplc="4BDA631A">
      <w:numFmt w:val="bullet"/>
      <w:lvlText w:val="-"/>
      <w:lvlJc w:val="left"/>
      <w:pPr>
        <w:ind w:left="720" w:hanging="360"/>
      </w:pPr>
      <w:rPr>
        <w:rFonts w:ascii="Tahoma" w:eastAsia="Times New Roman" w:hAnsi="Tahom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615"/>
    <w:rsid w:val="00027399"/>
    <w:rsid w:val="000370BC"/>
    <w:rsid w:val="00083D23"/>
    <w:rsid w:val="00085995"/>
    <w:rsid w:val="00092927"/>
    <w:rsid w:val="00096556"/>
    <w:rsid w:val="000D5F64"/>
    <w:rsid w:val="00117946"/>
    <w:rsid w:val="00154B2D"/>
    <w:rsid w:val="0017430B"/>
    <w:rsid w:val="0018025E"/>
    <w:rsid w:val="001E53DD"/>
    <w:rsid w:val="0026385C"/>
    <w:rsid w:val="002879B8"/>
    <w:rsid w:val="002B4655"/>
    <w:rsid w:val="002F3E04"/>
    <w:rsid w:val="003051D9"/>
    <w:rsid w:val="003459AD"/>
    <w:rsid w:val="00350F4C"/>
    <w:rsid w:val="00380C5D"/>
    <w:rsid w:val="004056DD"/>
    <w:rsid w:val="0043237D"/>
    <w:rsid w:val="00466CA3"/>
    <w:rsid w:val="00493C4D"/>
    <w:rsid w:val="004972CD"/>
    <w:rsid w:val="004C6A69"/>
    <w:rsid w:val="005120F2"/>
    <w:rsid w:val="00546D9E"/>
    <w:rsid w:val="00550753"/>
    <w:rsid w:val="005670D5"/>
    <w:rsid w:val="005761E9"/>
    <w:rsid w:val="0059502E"/>
    <w:rsid w:val="005D183E"/>
    <w:rsid w:val="00611AD1"/>
    <w:rsid w:val="00630F99"/>
    <w:rsid w:val="00682A74"/>
    <w:rsid w:val="0068326F"/>
    <w:rsid w:val="006A6615"/>
    <w:rsid w:val="006C2AAC"/>
    <w:rsid w:val="007346FC"/>
    <w:rsid w:val="0074526E"/>
    <w:rsid w:val="007C512C"/>
    <w:rsid w:val="00844D37"/>
    <w:rsid w:val="008471FC"/>
    <w:rsid w:val="008B26A7"/>
    <w:rsid w:val="008F66C3"/>
    <w:rsid w:val="009264DD"/>
    <w:rsid w:val="00930B18"/>
    <w:rsid w:val="0094795E"/>
    <w:rsid w:val="0098048D"/>
    <w:rsid w:val="00991E1C"/>
    <w:rsid w:val="009F26A9"/>
    <w:rsid w:val="00A10260"/>
    <w:rsid w:val="00A347D1"/>
    <w:rsid w:val="00A37901"/>
    <w:rsid w:val="00AA2105"/>
    <w:rsid w:val="00AF5FEA"/>
    <w:rsid w:val="00B117F8"/>
    <w:rsid w:val="00B11EE1"/>
    <w:rsid w:val="00B24420"/>
    <w:rsid w:val="00B60D1D"/>
    <w:rsid w:val="00BA4A8C"/>
    <w:rsid w:val="00BA4F18"/>
    <w:rsid w:val="00BC3524"/>
    <w:rsid w:val="00BE2353"/>
    <w:rsid w:val="00C22F3D"/>
    <w:rsid w:val="00C253DB"/>
    <w:rsid w:val="00C3405A"/>
    <w:rsid w:val="00C3697C"/>
    <w:rsid w:val="00C519D4"/>
    <w:rsid w:val="00CB1DF4"/>
    <w:rsid w:val="00CB669C"/>
    <w:rsid w:val="00CE1D21"/>
    <w:rsid w:val="00D85E4B"/>
    <w:rsid w:val="00DC16A1"/>
    <w:rsid w:val="00DC1F8F"/>
    <w:rsid w:val="00E21C7F"/>
    <w:rsid w:val="00E550CF"/>
    <w:rsid w:val="00E90C10"/>
    <w:rsid w:val="00E91F0C"/>
    <w:rsid w:val="00EA5D9D"/>
    <w:rsid w:val="00EC489B"/>
    <w:rsid w:val="00F039F2"/>
    <w:rsid w:val="00F62E81"/>
    <w:rsid w:val="00F65B22"/>
    <w:rsid w:val="00FB5703"/>
    <w:rsid w:val="00FD57E6"/>
    <w:rsid w:val="00FD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93C51"/>
  <w15:docId w15:val="{347AB595-6953-4B13-91A6-F35ACB20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69C"/>
    <w:pPr>
      <w:spacing w:after="200"/>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6A6615"/>
    <w:rPr>
      <w:rFonts w:cs="Times New Roman"/>
      <w:b/>
      <w:bCs/>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rsid w:val="006A6615"/>
    <w:pPr>
      <w:spacing w:before="100" w:beforeAutospacing="1" w:after="100" w:afterAutospacing="1"/>
    </w:pPr>
    <w:rPr>
      <w:rFonts w:ascii="Times New Roman" w:hAnsi="Times New Roman"/>
      <w:sz w:val="24"/>
      <w:szCs w:val="24"/>
    </w:rPr>
  </w:style>
  <w:style w:type="paragraph" w:styleId="a5">
    <w:name w:val="List Paragraph"/>
    <w:basedOn w:val="a"/>
    <w:uiPriority w:val="99"/>
    <w:qFormat/>
    <w:rsid w:val="00493C4D"/>
    <w:pPr>
      <w:ind w:left="720"/>
      <w:contextualSpacing/>
    </w:pPr>
  </w:style>
  <w:style w:type="paragraph" w:styleId="a6">
    <w:name w:val="Body Text"/>
    <w:basedOn w:val="a"/>
    <w:link w:val="a7"/>
    <w:uiPriority w:val="99"/>
    <w:rsid w:val="00B60D1D"/>
    <w:pPr>
      <w:spacing w:after="0"/>
      <w:jc w:val="both"/>
    </w:pPr>
    <w:rPr>
      <w:rFonts w:ascii="Times New Roman" w:hAnsi="Times New Roman"/>
      <w:sz w:val="28"/>
      <w:szCs w:val="20"/>
      <w:lang w:val="en-US"/>
    </w:rPr>
  </w:style>
  <w:style w:type="character" w:customStyle="1" w:styleId="a7">
    <w:name w:val="Основной текст Знак"/>
    <w:link w:val="a6"/>
    <w:uiPriority w:val="99"/>
    <w:locked/>
    <w:rsid w:val="00B60D1D"/>
    <w:rPr>
      <w:rFonts w:ascii="Times New Roman" w:hAnsi="Times New Roman" w:cs="Times New Roman"/>
      <w:sz w:val="20"/>
      <w:szCs w:val="20"/>
      <w:lang w:val="en-US"/>
    </w:rPr>
  </w:style>
  <w:style w:type="paragraph" w:customStyle="1" w:styleId="ListParagraph1">
    <w:name w:val="List Paragraph1"/>
    <w:basedOn w:val="a"/>
    <w:uiPriority w:val="99"/>
    <w:rsid w:val="00EC489B"/>
    <w:pPr>
      <w:spacing w:after="160" w:line="256" w:lineRule="auto"/>
      <w:ind w:left="720"/>
      <w:contextualSpacing/>
    </w:pPr>
    <w:rPr>
      <w:lang w:eastAsia="en-US"/>
    </w:rPr>
  </w:style>
  <w:style w:type="paragraph" w:styleId="a8">
    <w:name w:val="Balloon Text"/>
    <w:basedOn w:val="a"/>
    <w:link w:val="a9"/>
    <w:uiPriority w:val="99"/>
    <w:semiHidden/>
    <w:unhideWhenUsed/>
    <w:rsid w:val="00096556"/>
    <w:pPr>
      <w:spacing w:after="0"/>
    </w:pPr>
    <w:rPr>
      <w:rFonts w:ascii="Segoe UI" w:hAnsi="Segoe UI" w:cs="Segoe UI"/>
      <w:sz w:val="18"/>
      <w:szCs w:val="18"/>
    </w:rPr>
  </w:style>
  <w:style w:type="character" w:customStyle="1" w:styleId="a9">
    <w:name w:val="Текст выноски Знак"/>
    <w:link w:val="a8"/>
    <w:uiPriority w:val="99"/>
    <w:semiHidden/>
    <w:rsid w:val="00096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321134">
      <w:marLeft w:val="0"/>
      <w:marRight w:val="0"/>
      <w:marTop w:val="0"/>
      <w:marBottom w:val="0"/>
      <w:divBdr>
        <w:top w:val="none" w:sz="0" w:space="0" w:color="auto"/>
        <w:left w:val="none" w:sz="0" w:space="0" w:color="auto"/>
        <w:bottom w:val="none" w:sz="0" w:space="0" w:color="auto"/>
        <w:right w:val="none" w:sz="0" w:space="0" w:color="auto"/>
      </w:divBdr>
    </w:div>
    <w:div w:id="1918321135">
      <w:marLeft w:val="0"/>
      <w:marRight w:val="0"/>
      <w:marTop w:val="0"/>
      <w:marBottom w:val="0"/>
      <w:divBdr>
        <w:top w:val="none" w:sz="0" w:space="0" w:color="auto"/>
        <w:left w:val="none" w:sz="0" w:space="0" w:color="auto"/>
        <w:bottom w:val="none" w:sz="0" w:space="0" w:color="auto"/>
        <w:right w:val="none" w:sz="0" w:space="0" w:color="auto"/>
      </w:divBdr>
    </w:div>
    <w:div w:id="1918321136">
      <w:marLeft w:val="0"/>
      <w:marRight w:val="0"/>
      <w:marTop w:val="0"/>
      <w:marBottom w:val="0"/>
      <w:divBdr>
        <w:top w:val="none" w:sz="0" w:space="0" w:color="auto"/>
        <w:left w:val="none" w:sz="0" w:space="0" w:color="auto"/>
        <w:bottom w:val="none" w:sz="0" w:space="0" w:color="auto"/>
        <w:right w:val="none" w:sz="0" w:space="0" w:color="auto"/>
      </w:divBdr>
    </w:div>
    <w:div w:id="1918321137">
      <w:marLeft w:val="0"/>
      <w:marRight w:val="0"/>
      <w:marTop w:val="0"/>
      <w:marBottom w:val="0"/>
      <w:divBdr>
        <w:top w:val="none" w:sz="0" w:space="0" w:color="auto"/>
        <w:left w:val="none" w:sz="0" w:space="0" w:color="auto"/>
        <w:bottom w:val="none" w:sz="0" w:space="0" w:color="auto"/>
        <w:right w:val="none" w:sz="0" w:space="0" w:color="auto"/>
      </w:divBdr>
    </w:div>
    <w:div w:id="1918321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721</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USER</cp:lastModifiedBy>
  <cp:revision>13</cp:revision>
  <cp:lastPrinted>2022-02-09T07:49:00Z</cp:lastPrinted>
  <dcterms:created xsi:type="dcterms:W3CDTF">2021-01-16T08:48:00Z</dcterms:created>
  <dcterms:modified xsi:type="dcterms:W3CDTF">2022-02-11T06:41:00Z</dcterms:modified>
</cp:coreProperties>
</file>