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1C" w:rsidRPr="00A9510F" w:rsidRDefault="00DF371C" w:rsidP="00DF371C">
      <w:pPr>
        <w:pStyle w:val="a3"/>
        <w:jc w:val="right"/>
        <w:rPr>
          <w:b/>
          <w:sz w:val="28"/>
          <w:szCs w:val="28"/>
        </w:rPr>
      </w:pPr>
      <w:r w:rsidRPr="00A9510F">
        <w:rPr>
          <w:b/>
          <w:sz w:val="28"/>
          <w:szCs w:val="28"/>
        </w:rPr>
        <w:t>ПРОЄКТ</w:t>
      </w:r>
    </w:p>
    <w:p w:rsidR="00DF371C" w:rsidRPr="00A9510F" w:rsidRDefault="00A9510F" w:rsidP="00DF371C">
      <w:pPr>
        <w:pStyle w:val="a3"/>
        <w:ind w:firstLine="0"/>
        <w:rPr>
          <w:b/>
          <w:sz w:val="28"/>
          <w:szCs w:val="28"/>
        </w:rPr>
      </w:pPr>
      <w:r w:rsidRPr="00A9510F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0683910" r:id="rId5"/>
        </w:object>
      </w:r>
      <w:r w:rsidR="00DF371C" w:rsidRPr="00A9510F">
        <w:rPr>
          <w:b/>
          <w:sz w:val="28"/>
          <w:szCs w:val="28"/>
        </w:rPr>
        <w:t>УКРАЇНА</w:t>
      </w:r>
    </w:p>
    <w:p w:rsidR="00DF371C" w:rsidRPr="00A9510F" w:rsidRDefault="00DF371C" w:rsidP="00DF371C">
      <w:pPr>
        <w:pStyle w:val="a3"/>
        <w:rPr>
          <w:b/>
          <w:smallCaps/>
          <w:sz w:val="28"/>
          <w:szCs w:val="28"/>
        </w:rPr>
      </w:pPr>
      <w:r w:rsidRPr="00A9510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9510F">
        <w:rPr>
          <w:b/>
          <w:smallCaps/>
          <w:sz w:val="28"/>
          <w:szCs w:val="28"/>
        </w:rPr>
        <w:t>Нетішинської</w:t>
      </w:r>
      <w:proofErr w:type="spellEnd"/>
      <w:r w:rsidRPr="00A9510F">
        <w:rPr>
          <w:b/>
          <w:smallCaps/>
          <w:sz w:val="28"/>
          <w:szCs w:val="28"/>
        </w:rPr>
        <w:t xml:space="preserve"> міської ради</w:t>
      </w:r>
    </w:p>
    <w:p w:rsidR="00DF371C" w:rsidRPr="00A9510F" w:rsidRDefault="00DF371C" w:rsidP="00DF371C">
      <w:pPr>
        <w:pStyle w:val="a3"/>
        <w:rPr>
          <w:b/>
          <w:smallCaps/>
          <w:sz w:val="28"/>
          <w:szCs w:val="28"/>
        </w:rPr>
      </w:pPr>
      <w:r w:rsidRPr="00A9510F">
        <w:rPr>
          <w:b/>
          <w:smallCaps/>
          <w:sz w:val="28"/>
          <w:szCs w:val="28"/>
        </w:rPr>
        <w:t>Хмельницької області</w:t>
      </w:r>
    </w:p>
    <w:p w:rsidR="00DF371C" w:rsidRPr="00A9510F" w:rsidRDefault="00DF371C" w:rsidP="00DF371C">
      <w:pPr>
        <w:jc w:val="both"/>
        <w:rPr>
          <w:sz w:val="28"/>
          <w:szCs w:val="28"/>
          <w:lang w:val="uk-UA" w:eastAsia="uk-UA"/>
        </w:rPr>
      </w:pPr>
    </w:p>
    <w:p w:rsidR="00DF371C" w:rsidRPr="00A9510F" w:rsidRDefault="00DF371C" w:rsidP="00DF371C">
      <w:pPr>
        <w:jc w:val="center"/>
        <w:rPr>
          <w:b/>
          <w:sz w:val="32"/>
          <w:szCs w:val="32"/>
          <w:lang w:val="uk-UA"/>
        </w:rPr>
      </w:pPr>
      <w:r w:rsidRPr="00A9510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9510F">
        <w:rPr>
          <w:b/>
          <w:sz w:val="32"/>
          <w:szCs w:val="32"/>
          <w:lang w:val="uk-UA"/>
        </w:rPr>
        <w:t>Н</w:t>
      </w:r>
      <w:proofErr w:type="spellEnd"/>
      <w:r w:rsidRPr="00A9510F">
        <w:rPr>
          <w:b/>
          <w:sz w:val="32"/>
          <w:szCs w:val="32"/>
          <w:lang w:val="uk-UA"/>
        </w:rPr>
        <w:t xml:space="preserve"> Я</w:t>
      </w:r>
    </w:p>
    <w:p w:rsidR="00DF371C" w:rsidRPr="00A9510F" w:rsidRDefault="00DF371C" w:rsidP="00DF371C">
      <w:pPr>
        <w:jc w:val="center"/>
        <w:rPr>
          <w:b/>
          <w:sz w:val="28"/>
          <w:szCs w:val="28"/>
          <w:lang w:val="uk-UA" w:eastAsia="uk-UA"/>
        </w:rPr>
      </w:pPr>
    </w:p>
    <w:p w:rsidR="00DF371C" w:rsidRPr="00A9510F" w:rsidRDefault="00DF371C" w:rsidP="00A9510F">
      <w:pPr>
        <w:jc w:val="both"/>
        <w:rPr>
          <w:b/>
          <w:sz w:val="28"/>
          <w:szCs w:val="28"/>
          <w:lang w:val="uk-UA" w:eastAsia="uk-UA"/>
        </w:rPr>
      </w:pPr>
      <w:r w:rsidRPr="00A9510F">
        <w:rPr>
          <w:b/>
          <w:sz w:val="28"/>
          <w:szCs w:val="28"/>
          <w:lang w:val="uk-UA" w:eastAsia="uk-UA"/>
        </w:rPr>
        <w:t>__.__.2021</w:t>
      </w:r>
      <w:r w:rsidRPr="00A9510F">
        <w:rPr>
          <w:b/>
          <w:sz w:val="28"/>
          <w:szCs w:val="28"/>
          <w:lang w:val="uk-UA" w:eastAsia="uk-UA"/>
        </w:rPr>
        <w:tab/>
      </w:r>
      <w:r w:rsidRPr="00A9510F">
        <w:rPr>
          <w:b/>
          <w:sz w:val="28"/>
          <w:szCs w:val="28"/>
          <w:lang w:val="uk-UA" w:eastAsia="uk-UA"/>
        </w:rPr>
        <w:tab/>
      </w:r>
      <w:r w:rsidRPr="00A9510F">
        <w:rPr>
          <w:b/>
          <w:sz w:val="28"/>
          <w:szCs w:val="28"/>
          <w:lang w:val="uk-UA" w:eastAsia="uk-UA"/>
        </w:rPr>
        <w:tab/>
      </w:r>
      <w:r w:rsidRPr="00A9510F">
        <w:rPr>
          <w:b/>
          <w:sz w:val="28"/>
          <w:szCs w:val="28"/>
          <w:lang w:val="uk-UA" w:eastAsia="uk-UA"/>
        </w:rPr>
        <w:tab/>
      </w:r>
      <w:r w:rsidRPr="00A9510F">
        <w:rPr>
          <w:b/>
          <w:sz w:val="28"/>
          <w:szCs w:val="28"/>
          <w:lang w:val="uk-UA" w:eastAsia="uk-UA"/>
        </w:rPr>
        <w:tab/>
      </w:r>
      <w:proofErr w:type="spellStart"/>
      <w:r w:rsidRPr="00A9510F">
        <w:rPr>
          <w:b/>
          <w:sz w:val="28"/>
          <w:szCs w:val="28"/>
          <w:lang w:val="uk-UA" w:eastAsia="uk-UA"/>
        </w:rPr>
        <w:t>Нетішин</w:t>
      </w:r>
      <w:proofErr w:type="spellEnd"/>
      <w:r w:rsidRPr="00A9510F">
        <w:rPr>
          <w:b/>
          <w:sz w:val="28"/>
          <w:szCs w:val="28"/>
          <w:lang w:val="uk-UA" w:eastAsia="uk-UA"/>
        </w:rPr>
        <w:tab/>
      </w:r>
      <w:r w:rsidRPr="00A9510F">
        <w:rPr>
          <w:b/>
          <w:sz w:val="28"/>
          <w:szCs w:val="28"/>
          <w:lang w:val="uk-UA" w:eastAsia="uk-UA"/>
        </w:rPr>
        <w:tab/>
      </w:r>
      <w:r w:rsidRPr="00A9510F">
        <w:rPr>
          <w:b/>
          <w:sz w:val="28"/>
          <w:szCs w:val="28"/>
          <w:lang w:val="uk-UA" w:eastAsia="uk-UA"/>
        </w:rPr>
        <w:tab/>
      </w:r>
      <w:r w:rsidRPr="00A9510F">
        <w:rPr>
          <w:b/>
          <w:sz w:val="28"/>
          <w:szCs w:val="28"/>
          <w:lang w:val="uk-UA" w:eastAsia="uk-UA"/>
        </w:rPr>
        <w:tab/>
        <w:t xml:space="preserve">  № ____/2021</w:t>
      </w:r>
    </w:p>
    <w:p w:rsidR="00DF371C" w:rsidRPr="00A9510F" w:rsidRDefault="00DF371C" w:rsidP="00A9510F">
      <w:pPr>
        <w:pStyle w:val="a3"/>
        <w:ind w:firstLine="0"/>
        <w:jc w:val="both"/>
        <w:rPr>
          <w:sz w:val="28"/>
          <w:szCs w:val="28"/>
        </w:rPr>
      </w:pPr>
    </w:p>
    <w:p w:rsidR="00DF371C" w:rsidRPr="00A9510F" w:rsidRDefault="00DF371C" w:rsidP="00A9510F">
      <w:pPr>
        <w:tabs>
          <w:tab w:val="left" w:pos="5670"/>
        </w:tabs>
        <w:ind w:right="3969"/>
        <w:jc w:val="both"/>
        <w:rPr>
          <w:sz w:val="28"/>
          <w:szCs w:val="28"/>
          <w:lang w:val="uk-UA"/>
        </w:rPr>
      </w:pPr>
      <w:r w:rsidRPr="00A9510F">
        <w:rPr>
          <w:sz w:val="28"/>
          <w:szCs w:val="28"/>
          <w:lang w:val="uk-UA"/>
        </w:rPr>
        <w:t>Про затвердження Протоколу №</w:t>
      </w:r>
      <w:r w:rsidR="00A9510F" w:rsidRPr="00A9510F">
        <w:rPr>
          <w:sz w:val="28"/>
          <w:szCs w:val="28"/>
          <w:lang w:val="uk-UA"/>
        </w:rPr>
        <w:t xml:space="preserve"> </w:t>
      </w:r>
      <w:r w:rsidRPr="00A9510F">
        <w:rPr>
          <w:sz w:val="28"/>
          <w:szCs w:val="28"/>
          <w:lang w:val="uk-UA"/>
        </w:rPr>
        <w:t xml:space="preserve">1 засідання аукціонної комісії для продажу об’єктів малої приватизації комунальної власності </w:t>
      </w:r>
      <w:proofErr w:type="spellStart"/>
      <w:r w:rsidRPr="00A9510F">
        <w:rPr>
          <w:sz w:val="28"/>
          <w:szCs w:val="28"/>
          <w:lang w:val="uk-UA"/>
        </w:rPr>
        <w:t>Нетішинської</w:t>
      </w:r>
      <w:proofErr w:type="spellEnd"/>
      <w:r w:rsidRPr="00A9510F">
        <w:rPr>
          <w:sz w:val="28"/>
          <w:szCs w:val="28"/>
          <w:lang w:val="uk-UA"/>
        </w:rPr>
        <w:t xml:space="preserve"> міської територіальної громади</w:t>
      </w:r>
    </w:p>
    <w:p w:rsidR="00DF371C" w:rsidRPr="00A9510F" w:rsidRDefault="00DF371C" w:rsidP="00A9510F">
      <w:pPr>
        <w:jc w:val="both"/>
        <w:rPr>
          <w:sz w:val="28"/>
          <w:szCs w:val="28"/>
          <w:lang w:val="uk-UA"/>
        </w:rPr>
      </w:pPr>
    </w:p>
    <w:p w:rsidR="00A9510F" w:rsidRDefault="00DF371C" w:rsidP="00A9510F">
      <w:pPr>
        <w:ind w:firstLine="720"/>
        <w:jc w:val="both"/>
        <w:rPr>
          <w:sz w:val="28"/>
          <w:szCs w:val="28"/>
          <w:lang w:val="uk-UA"/>
        </w:rPr>
      </w:pPr>
      <w:r w:rsidRPr="00A9510F">
        <w:rPr>
          <w:sz w:val="28"/>
          <w:szCs w:val="28"/>
          <w:lang w:val="uk-UA"/>
        </w:rPr>
        <w:t xml:space="preserve">Відповідно до підпунктів 1, 4 пункту «а» статті 29, пункту 3 частини 4 </w:t>
      </w:r>
      <w:r w:rsidR="00A9510F">
        <w:rPr>
          <w:sz w:val="28"/>
          <w:szCs w:val="28"/>
          <w:lang w:val="uk-UA"/>
        </w:rPr>
        <w:t>статті 42</w:t>
      </w:r>
      <w:r w:rsidRPr="00A9510F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A9510F">
        <w:rPr>
          <w:sz w:val="28"/>
          <w:szCs w:val="28"/>
          <w:lang w:val="uk-UA"/>
        </w:rPr>
        <w:t>З</w:t>
      </w:r>
      <w:r w:rsidRPr="00A9510F">
        <w:rPr>
          <w:sz w:val="28"/>
          <w:szCs w:val="28"/>
          <w:lang w:val="uk-UA"/>
        </w:rPr>
        <w:t>акон</w:t>
      </w:r>
      <w:r w:rsidR="00A9510F">
        <w:rPr>
          <w:sz w:val="28"/>
          <w:szCs w:val="28"/>
          <w:lang w:val="uk-UA"/>
        </w:rPr>
        <w:t>у</w:t>
      </w:r>
      <w:r w:rsidRPr="00A9510F">
        <w:rPr>
          <w:sz w:val="28"/>
          <w:szCs w:val="28"/>
          <w:lang w:val="uk-UA"/>
        </w:rPr>
        <w:t xml:space="preserve">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</w:t>
      </w:r>
      <w:r w:rsidR="00A9510F">
        <w:rPr>
          <w:sz w:val="28"/>
          <w:szCs w:val="28"/>
          <w:lang w:val="uk-UA"/>
        </w:rPr>
        <w:t>,</w:t>
      </w:r>
      <w:r w:rsidRPr="00A9510F">
        <w:rPr>
          <w:sz w:val="28"/>
          <w:szCs w:val="28"/>
          <w:lang w:val="uk-UA"/>
        </w:rPr>
        <w:t xml:space="preserve"> затвердженого постановою Кабінет</w:t>
      </w:r>
      <w:r w:rsidR="00A9510F">
        <w:rPr>
          <w:sz w:val="28"/>
          <w:szCs w:val="28"/>
          <w:lang w:val="uk-UA"/>
        </w:rPr>
        <w:t>у</w:t>
      </w:r>
      <w:r w:rsidRPr="00A9510F">
        <w:rPr>
          <w:sz w:val="28"/>
          <w:szCs w:val="28"/>
          <w:lang w:val="uk-UA"/>
        </w:rPr>
        <w:t xml:space="preserve"> </w:t>
      </w:r>
      <w:r w:rsidR="00A9510F">
        <w:rPr>
          <w:sz w:val="28"/>
          <w:szCs w:val="28"/>
          <w:lang w:val="uk-UA"/>
        </w:rPr>
        <w:t>М</w:t>
      </w:r>
      <w:r w:rsidRPr="00A9510F">
        <w:rPr>
          <w:sz w:val="28"/>
          <w:szCs w:val="28"/>
          <w:lang w:val="uk-UA"/>
        </w:rPr>
        <w:t xml:space="preserve">іністрів України від 10 травня 2018 року № 432, рішення сьомої сесії </w:t>
      </w:r>
      <w:proofErr w:type="spellStart"/>
      <w:r w:rsidRPr="00A9510F">
        <w:rPr>
          <w:sz w:val="28"/>
          <w:szCs w:val="28"/>
          <w:lang w:val="uk-UA"/>
        </w:rPr>
        <w:t>Нетішинської</w:t>
      </w:r>
      <w:proofErr w:type="spellEnd"/>
      <w:r w:rsidRPr="00A9510F">
        <w:rPr>
          <w:sz w:val="28"/>
          <w:szCs w:val="28"/>
          <w:lang w:val="uk-UA"/>
        </w:rPr>
        <w:t xml:space="preserve"> міської ради VIІІ скликання від 12 березня 2021 року № 7/356 «Про затвердження Переліку об’єктів комунальної власності </w:t>
      </w:r>
      <w:proofErr w:type="spellStart"/>
      <w:r w:rsidRPr="00A9510F">
        <w:rPr>
          <w:sz w:val="28"/>
          <w:szCs w:val="28"/>
          <w:lang w:val="uk-UA"/>
        </w:rPr>
        <w:t>Нетішинської</w:t>
      </w:r>
      <w:proofErr w:type="spellEnd"/>
      <w:r w:rsidRPr="00A9510F">
        <w:rPr>
          <w:sz w:val="28"/>
          <w:szCs w:val="28"/>
          <w:lang w:val="uk-UA"/>
        </w:rPr>
        <w:t xml:space="preserve"> міської територіальної громади, які підлягають приватизації у 2021 році та Положення про діяльність аукціонної комісії для продажу об’єктів малої приватизації комунальної власності </w:t>
      </w:r>
      <w:proofErr w:type="spellStart"/>
      <w:r w:rsidRPr="00A9510F">
        <w:rPr>
          <w:sz w:val="28"/>
          <w:szCs w:val="28"/>
          <w:lang w:val="uk-UA"/>
        </w:rPr>
        <w:t>Нетішинської</w:t>
      </w:r>
      <w:proofErr w:type="spellEnd"/>
      <w:r w:rsidRPr="00A9510F">
        <w:rPr>
          <w:sz w:val="28"/>
          <w:szCs w:val="28"/>
          <w:lang w:val="uk-UA"/>
        </w:rPr>
        <w:t xml:space="preserve"> міської територіальної громади», рішення виконавчого комітету </w:t>
      </w:r>
      <w:proofErr w:type="spellStart"/>
      <w:r w:rsidRPr="00A9510F">
        <w:rPr>
          <w:sz w:val="28"/>
          <w:szCs w:val="28"/>
          <w:lang w:val="uk-UA"/>
        </w:rPr>
        <w:t>Нетішинсь</w:t>
      </w:r>
      <w:r w:rsidR="00A9510F">
        <w:rPr>
          <w:sz w:val="28"/>
          <w:szCs w:val="28"/>
          <w:lang w:val="uk-UA"/>
        </w:rPr>
        <w:t>кої</w:t>
      </w:r>
      <w:proofErr w:type="spellEnd"/>
      <w:r w:rsidR="00A9510F">
        <w:rPr>
          <w:sz w:val="28"/>
          <w:szCs w:val="28"/>
          <w:lang w:val="uk-UA"/>
        </w:rPr>
        <w:t xml:space="preserve"> міської ради від </w:t>
      </w:r>
      <w:r w:rsidRPr="00A9510F">
        <w:rPr>
          <w:sz w:val="28"/>
          <w:szCs w:val="28"/>
          <w:lang w:val="uk-UA"/>
        </w:rPr>
        <w:t xml:space="preserve">25 березня 2021 року </w:t>
      </w:r>
      <w:r w:rsidR="00A9510F">
        <w:rPr>
          <w:sz w:val="28"/>
          <w:szCs w:val="28"/>
          <w:lang w:val="uk-UA"/>
        </w:rPr>
        <w:t xml:space="preserve">                  </w:t>
      </w:r>
      <w:r w:rsidRPr="00A9510F">
        <w:rPr>
          <w:sz w:val="28"/>
          <w:szCs w:val="28"/>
          <w:lang w:val="uk-UA"/>
        </w:rPr>
        <w:t xml:space="preserve">№ 162/2021 «Про аукціонну комісію для продажу об’єктів малої приватизації комунальної власності </w:t>
      </w:r>
      <w:proofErr w:type="spellStart"/>
      <w:r w:rsidRPr="00A9510F">
        <w:rPr>
          <w:sz w:val="28"/>
          <w:szCs w:val="28"/>
          <w:lang w:val="uk-UA"/>
        </w:rPr>
        <w:t>Нетішинської</w:t>
      </w:r>
      <w:proofErr w:type="spellEnd"/>
      <w:r w:rsidRPr="00A9510F">
        <w:rPr>
          <w:sz w:val="28"/>
          <w:szCs w:val="28"/>
          <w:lang w:val="uk-UA"/>
        </w:rPr>
        <w:t xml:space="preserve"> міської територіальної громади», виконавчий комітет </w:t>
      </w:r>
      <w:proofErr w:type="spellStart"/>
      <w:r w:rsidRPr="00A9510F">
        <w:rPr>
          <w:sz w:val="28"/>
          <w:szCs w:val="28"/>
          <w:lang w:val="uk-UA"/>
        </w:rPr>
        <w:t>Нетішинської</w:t>
      </w:r>
      <w:proofErr w:type="spellEnd"/>
      <w:r w:rsidRPr="00A9510F">
        <w:rPr>
          <w:sz w:val="28"/>
          <w:szCs w:val="28"/>
          <w:lang w:val="uk-UA"/>
        </w:rPr>
        <w:t xml:space="preserve"> міської ради    в и р і ш и в:</w:t>
      </w:r>
    </w:p>
    <w:p w:rsidR="00A9510F" w:rsidRDefault="00A9510F" w:rsidP="00A9510F">
      <w:pPr>
        <w:ind w:firstLine="720"/>
        <w:jc w:val="both"/>
        <w:rPr>
          <w:sz w:val="28"/>
          <w:szCs w:val="28"/>
          <w:lang w:val="uk-UA"/>
        </w:rPr>
      </w:pPr>
    </w:p>
    <w:p w:rsidR="00A9510F" w:rsidRDefault="00DF371C" w:rsidP="00A9510F">
      <w:pPr>
        <w:ind w:firstLine="720"/>
        <w:jc w:val="both"/>
        <w:rPr>
          <w:sz w:val="28"/>
          <w:szCs w:val="28"/>
          <w:lang w:val="uk-UA"/>
        </w:rPr>
      </w:pPr>
      <w:r w:rsidRPr="00A9510F">
        <w:rPr>
          <w:sz w:val="28"/>
          <w:szCs w:val="28"/>
          <w:lang w:val="uk-UA"/>
        </w:rPr>
        <w:t>1.</w:t>
      </w:r>
      <w:r w:rsidR="00A9510F">
        <w:rPr>
          <w:sz w:val="28"/>
          <w:szCs w:val="28"/>
          <w:lang w:val="uk-UA"/>
        </w:rPr>
        <w:t> </w:t>
      </w:r>
      <w:r w:rsidRPr="00A9510F">
        <w:rPr>
          <w:sz w:val="28"/>
          <w:szCs w:val="28"/>
          <w:lang w:val="uk-UA"/>
        </w:rPr>
        <w:t>Затвердити Протокол №</w:t>
      </w:r>
      <w:r w:rsidR="00A9510F">
        <w:rPr>
          <w:sz w:val="28"/>
          <w:szCs w:val="28"/>
          <w:lang w:val="uk-UA"/>
        </w:rPr>
        <w:t xml:space="preserve"> </w:t>
      </w:r>
      <w:r w:rsidRPr="00A9510F">
        <w:rPr>
          <w:sz w:val="28"/>
          <w:szCs w:val="28"/>
          <w:lang w:val="uk-UA"/>
        </w:rPr>
        <w:t xml:space="preserve">1 засідання аукціонної комісії для продажу об’єктів малої приватизації комунальної власності </w:t>
      </w:r>
      <w:proofErr w:type="spellStart"/>
      <w:r w:rsidRPr="00A9510F">
        <w:rPr>
          <w:sz w:val="28"/>
          <w:szCs w:val="28"/>
          <w:lang w:val="uk-UA"/>
        </w:rPr>
        <w:t>Нетішинської</w:t>
      </w:r>
      <w:proofErr w:type="spellEnd"/>
      <w:r w:rsidRPr="00A9510F">
        <w:rPr>
          <w:sz w:val="28"/>
          <w:szCs w:val="28"/>
          <w:lang w:val="uk-UA"/>
        </w:rPr>
        <w:t xml:space="preserve"> міської територіальної громади, що додається.</w:t>
      </w:r>
    </w:p>
    <w:p w:rsidR="00A9510F" w:rsidRDefault="00A9510F" w:rsidP="00A9510F">
      <w:pPr>
        <w:ind w:firstLine="720"/>
        <w:jc w:val="both"/>
        <w:rPr>
          <w:sz w:val="28"/>
          <w:szCs w:val="28"/>
          <w:lang w:val="uk-UA"/>
        </w:rPr>
      </w:pPr>
    </w:p>
    <w:p w:rsidR="00DF371C" w:rsidRPr="00A9510F" w:rsidRDefault="00A9510F" w:rsidP="00A9510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DF371C" w:rsidRPr="00A9510F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О</w:t>
      </w:r>
      <w:bookmarkStart w:id="0" w:name="_GoBack"/>
      <w:bookmarkEnd w:id="0"/>
      <w:r w:rsidR="00DF371C" w:rsidRPr="00A9510F">
        <w:rPr>
          <w:sz w:val="28"/>
          <w:szCs w:val="28"/>
          <w:lang w:val="uk-UA"/>
        </w:rPr>
        <w:t xml:space="preserve">ксану </w:t>
      </w:r>
      <w:proofErr w:type="spellStart"/>
      <w:r w:rsidR="00DF371C" w:rsidRPr="00A9510F">
        <w:rPr>
          <w:sz w:val="28"/>
          <w:szCs w:val="28"/>
          <w:lang w:val="uk-UA"/>
        </w:rPr>
        <w:t>Латишеву</w:t>
      </w:r>
      <w:proofErr w:type="spellEnd"/>
      <w:r w:rsidR="00DF371C" w:rsidRPr="00A9510F">
        <w:rPr>
          <w:sz w:val="28"/>
          <w:szCs w:val="28"/>
          <w:lang w:val="uk-UA"/>
        </w:rPr>
        <w:t xml:space="preserve">. </w:t>
      </w:r>
    </w:p>
    <w:p w:rsidR="00DF371C" w:rsidRPr="00A9510F" w:rsidRDefault="00DF371C" w:rsidP="00A9510F">
      <w:pPr>
        <w:jc w:val="both"/>
        <w:outlineLvl w:val="0"/>
        <w:rPr>
          <w:sz w:val="28"/>
          <w:szCs w:val="28"/>
          <w:lang w:val="uk-UA"/>
        </w:rPr>
      </w:pPr>
    </w:p>
    <w:p w:rsidR="00DF371C" w:rsidRPr="00A9510F" w:rsidRDefault="00DF371C" w:rsidP="00A9510F">
      <w:pPr>
        <w:jc w:val="both"/>
        <w:outlineLvl w:val="0"/>
        <w:rPr>
          <w:sz w:val="28"/>
          <w:szCs w:val="28"/>
          <w:lang w:val="uk-UA"/>
        </w:rPr>
      </w:pPr>
    </w:p>
    <w:p w:rsidR="00DF371C" w:rsidRPr="00A9510F" w:rsidRDefault="00DF371C" w:rsidP="00A9510F">
      <w:pPr>
        <w:jc w:val="both"/>
        <w:outlineLvl w:val="0"/>
        <w:rPr>
          <w:b/>
          <w:lang w:val="uk-UA"/>
        </w:rPr>
      </w:pPr>
      <w:r w:rsidRPr="00A9510F">
        <w:rPr>
          <w:sz w:val="28"/>
          <w:szCs w:val="28"/>
          <w:lang w:val="uk-UA"/>
        </w:rPr>
        <w:t>Міський голова</w:t>
      </w:r>
      <w:r w:rsidRPr="00A9510F">
        <w:rPr>
          <w:sz w:val="28"/>
          <w:szCs w:val="28"/>
          <w:lang w:val="uk-UA"/>
        </w:rPr>
        <w:tab/>
      </w:r>
      <w:r w:rsidRPr="00A9510F">
        <w:rPr>
          <w:sz w:val="28"/>
          <w:szCs w:val="28"/>
          <w:lang w:val="uk-UA"/>
        </w:rPr>
        <w:tab/>
      </w:r>
      <w:r w:rsidRPr="00A9510F">
        <w:rPr>
          <w:sz w:val="28"/>
          <w:szCs w:val="28"/>
          <w:lang w:val="uk-UA"/>
        </w:rPr>
        <w:tab/>
      </w:r>
      <w:r w:rsidRPr="00A9510F">
        <w:rPr>
          <w:sz w:val="28"/>
          <w:szCs w:val="28"/>
          <w:lang w:val="uk-UA"/>
        </w:rPr>
        <w:tab/>
      </w:r>
      <w:r w:rsidRPr="00A9510F">
        <w:rPr>
          <w:sz w:val="28"/>
          <w:szCs w:val="28"/>
          <w:lang w:val="uk-UA"/>
        </w:rPr>
        <w:tab/>
      </w:r>
      <w:r w:rsidRPr="00A9510F">
        <w:rPr>
          <w:sz w:val="28"/>
          <w:szCs w:val="28"/>
          <w:lang w:val="uk-UA"/>
        </w:rPr>
        <w:tab/>
      </w:r>
      <w:r w:rsidRPr="00A9510F">
        <w:rPr>
          <w:sz w:val="28"/>
          <w:szCs w:val="28"/>
          <w:lang w:val="uk-UA"/>
        </w:rPr>
        <w:tab/>
        <w:t>Олександр СУПРУНЮК</w:t>
      </w:r>
    </w:p>
    <w:sectPr w:rsidR="00DF371C" w:rsidRPr="00A9510F" w:rsidSect="00A9510F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DE"/>
    <w:rsid w:val="003C6B92"/>
    <w:rsid w:val="00881ABB"/>
    <w:rsid w:val="00A9510F"/>
    <w:rsid w:val="00AF6DDE"/>
    <w:rsid w:val="00D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BF5851"/>
  <w15:chartTrackingRefBased/>
  <w15:docId w15:val="{6B4E5935-F97E-4DAF-893A-D7B283BD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71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F371C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DF371C"/>
    <w:pPr>
      <w:ind w:left="720" w:right="142" w:firstLine="851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2021-04-23T08:43:00Z</dcterms:created>
  <dcterms:modified xsi:type="dcterms:W3CDTF">2021-04-23T08:52:00Z</dcterms:modified>
</cp:coreProperties>
</file>