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A2" w:rsidRPr="00103FA2" w:rsidRDefault="00103FA2" w:rsidP="00103FA2">
      <w:pPr>
        <w:pStyle w:val="a3"/>
        <w:jc w:val="right"/>
        <w:rPr>
          <w:b/>
          <w:sz w:val="28"/>
          <w:szCs w:val="28"/>
        </w:rPr>
      </w:pPr>
      <w:r w:rsidRPr="00103FA2">
        <w:rPr>
          <w:b/>
          <w:sz w:val="28"/>
          <w:szCs w:val="28"/>
        </w:rPr>
        <w:t>ПРОЄКТ</w:t>
      </w:r>
    </w:p>
    <w:p w:rsidR="00103FA2" w:rsidRPr="00103FA2" w:rsidRDefault="00103FA2" w:rsidP="00103FA2">
      <w:pPr>
        <w:pStyle w:val="a3"/>
        <w:ind w:firstLine="0"/>
        <w:rPr>
          <w:b/>
          <w:sz w:val="28"/>
          <w:szCs w:val="28"/>
        </w:rPr>
      </w:pPr>
      <w:r w:rsidRPr="00103FA2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949581" r:id="rId5"/>
        </w:object>
      </w:r>
      <w:r w:rsidRPr="00103FA2">
        <w:rPr>
          <w:b/>
          <w:sz w:val="28"/>
          <w:szCs w:val="28"/>
        </w:rPr>
        <w:t>УКРАЇНА</w:t>
      </w:r>
    </w:p>
    <w:p w:rsidR="00103FA2" w:rsidRPr="00103FA2" w:rsidRDefault="00103FA2" w:rsidP="00103FA2">
      <w:pPr>
        <w:pStyle w:val="a3"/>
        <w:rPr>
          <w:b/>
          <w:smallCaps/>
          <w:sz w:val="28"/>
          <w:szCs w:val="28"/>
        </w:rPr>
      </w:pPr>
      <w:r w:rsidRPr="00103FA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3FA2">
        <w:rPr>
          <w:b/>
          <w:smallCaps/>
          <w:sz w:val="28"/>
          <w:szCs w:val="28"/>
        </w:rPr>
        <w:t>Нетішинської</w:t>
      </w:r>
      <w:proofErr w:type="spellEnd"/>
      <w:r w:rsidRPr="00103FA2">
        <w:rPr>
          <w:b/>
          <w:smallCaps/>
          <w:sz w:val="28"/>
          <w:szCs w:val="28"/>
        </w:rPr>
        <w:t xml:space="preserve"> міської ради</w:t>
      </w:r>
    </w:p>
    <w:p w:rsidR="00103FA2" w:rsidRPr="00103FA2" w:rsidRDefault="00103FA2" w:rsidP="00103FA2">
      <w:pPr>
        <w:pStyle w:val="a3"/>
        <w:rPr>
          <w:b/>
          <w:smallCaps/>
          <w:sz w:val="28"/>
          <w:szCs w:val="28"/>
        </w:rPr>
      </w:pPr>
      <w:r w:rsidRPr="00103FA2">
        <w:rPr>
          <w:b/>
          <w:smallCaps/>
          <w:sz w:val="28"/>
          <w:szCs w:val="28"/>
        </w:rPr>
        <w:t>Хмельницької області</w:t>
      </w:r>
    </w:p>
    <w:p w:rsidR="00103FA2" w:rsidRPr="00103FA2" w:rsidRDefault="00103FA2" w:rsidP="00103FA2">
      <w:pPr>
        <w:jc w:val="both"/>
        <w:rPr>
          <w:sz w:val="28"/>
          <w:szCs w:val="28"/>
          <w:lang w:eastAsia="uk-UA"/>
        </w:rPr>
      </w:pPr>
    </w:p>
    <w:p w:rsidR="00103FA2" w:rsidRPr="00103FA2" w:rsidRDefault="00103FA2" w:rsidP="00103FA2">
      <w:pPr>
        <w:jc w:val="center"/>
        <w:rPr>
          <w:b/>
          <w:sz w:val="32"/>
          <w:szCs w:val="32"/>
        </w:rPr>
      </w:pPr>
      <w:r w:rsidRPr="00103FA2">
        <w:rPr>
          <w:b/>
          <w:sz w:val="32"/>
          <w:szCs w:val="32"/>
        </w:rPr>
        <w:t xml:space="preserve">Р І Ш Е Н </w:t>
      </w:r>
      <w:proofErr w:type="spellStart"/>
      <w:r w:rsidRPr="00103FA2">
        <w:rPr>
          <w:b/>
          <w:sz w:val="32"/>
          <w:szCs w:val="32"/>
        </w:rPr>
        <w:t>Н</w:t>
      </w:r>
      <w:proofErr w:type="spellEnd"/>
      <w:r w:rsidRPr="00103FA2">
        <w:rPr>
          <w:b/>
          <w:sz w:val="32"/>
          <w:szCs w:val="32"/>
        </w:rPr>
        <w:t xml:space="preserve"> Я</w:t>
      </w:r>
    </w:p>
    <w:p w:rsidR="00103FA2" w:rsidRPr="00103FA2" w:rsidRDefault="00103FA2" w:rsidP="00103FA2">
      <w:pPr>
        <w:jc w:val="center"/>
        <w:rPr>
          <w:b/>
          <w:sz w:val="28"/>
          <w:szCs w:val="28"/>
          <w:lang w:eastAsia="uk-UA"/>
        </w:rPr>
      </w:pPr>
    </w:p>
    <w:p w:rsidR="00103FA2" w:rsidRPr="00103FA2" w:rsidRDefault="00103FA2" w:rsidP="00103FA2">
      <w:pPr>
        <w:jc w:val="both"/>
        <w:rPr>
          <w:b/>
          <w:sz w:val="28"/>
          <w:szCs w:val="28"/>
          <w:lang w:eastAsia="uk-UA"/>
        </w:rPr>
      </w:pPr>
      <w:r w:rsidRPr="00103FA2">
        <w:rPr>
          <w:b/>
          <w:sz w:val="28"/>
          <w:szCs w:val="28"/>
          <w:lang w:eastAsia="uk-UA"/>
        </w:rPr>
        <w:t>__.__.2021</w:t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proofErr w:type="spellStart"/>
      <w:r w:rsidRPr="00103FA2">
        <w:rPr>
          <w:b/>
          <w:sz w:val="28"/>
          <w:szCs w:val="28"/>
          <w:lang w:eastAsia="uk-UA"/>
        </w:rPr>
        <w:t>Нетішин</w:t>
      </w:r>
      <w:proofErr w:type="spellEnd"/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</w:r>
      <w:r w:rsidRPr="00103FA2">
        <w:rPr>
          <w:b/>
          <w:sz w:val="28"/>
          <w:szCs w:val="28"/>
          <w:lang w:eastAsia="uk-UA"/>
        </w:rPr>
        <w:tab/>
        <w:t xml:space="preserve">  № ____/2021</w:t>
      </w:r>
    </w:p>
    <w:p w:rsidR="00103FA2" w:rsidRPr="00103FA2" w:rsidRDefault="00103FA2" w:rsidP="00103FA2">
      <w:pPr>
        <w:pStyle w:val="a3"/>
        <w:ind w:firstLine="0"/>
        <w:jc w:val="left"/>
        <w:rPr>
          <w:sz w:val="28"/>
          <w:szCs w:val="28"/>
        </w:rPr>
      </w:pPr>
    </w:p>
    <w:p w:rsidR="00103FA2" w:rsidRPr="00103FA2" w:rsidRDefault="00103FA2" w:rsidP="00103FA2">
      <w:pPr>
        <w:widowControl w:val="0"/>
        <w:autoSpaceDE w:val="0"/>
        <w:autoSpaceDN w:val="0"/>
        <w:adjustRightInd w:val="0"/>
        <w:ind w:right="4676"/>
        <w:jc w:val="both"/>
        <w:rPr>
          <w:sz w:val="28"/>
          <w:szCs w:val="28"/>
        </w:rPr>
      </w:pPr>
      <w:r w:rsidRPr="00103FA2">
        <w:rPr>
          <w:sz w:val="28"/>
          <w:szCs w:val="28"/>
        </w:rPr>
        <w:t xml:space="preserve">Про надання КП НМР «ЖКО» дозволу на перепланування житлових приміщень №№ 523, 524, 524к, що на </w:t>
      </w:r>
      <w:proofErr w:type="spellStart"/>
      <w:r w:rsidRPr="00103FA2">
        <w:rPr>
          <w:sz w:val="28"/>
          <w:szCs w:val="28"/>
        </w:rPr>
        <w:t>просп</w:t>
      </w:r>
      <w:proofErr w:type="spellEnd"/>
      <w:r w:rsidRPr="00103FA2">
        <w:rPr>
          <w:sz w:val="28"/>
          <w:szCs w:val="28"/>
        </w:rPr>
        <w:t>.</w:t>
      </w:r>
      <w:r w:rsidRPr="00103FA2">
        <w:rPr>
          <w:sz w:val="28"/>
          <w:szCs w:val="28"/>
        </w:rPr>
        <w:t> </w:t>
      </w:r>
      <w:r w:rsidRPr="00103FA2">
        <w:rPr>
          <w:sz w:val="28"/>
          <w:szCs w:val="28"/>
        </w:rPr>
        <w:t>Незалежності, 10</w:t>
      </w:r>
    </w:p>
    <w:p w:rsidR="00103FA2" w:rsidRPr="00103FA2" w:rsidRDefault="00103FA2" w:rsidP="00103FA2">
      <w:pPr>
        <w:pStyle w:val="a4"/>
        <w:rPr>
          <w:rFonts w:ascii="Times New Roman" w:hAnsi="Times New Roman"/>
          <w:sz w:val="28"/>
          <w:szCs w:val="28"/>
        </w:rPr>
      </w:pPr>
    </w:p>
    <w:p w:rsidR="00103FA2" w:rsidRPr="00103FA2" w:rsidRDefault="00103FA2" w:rsidP="00103FA2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103FA2">
        <w:rPr>
          <w:rFonts w:ascii="Times New Roman" w:hAnsi="Times New Roman"/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пункту 1.4 Правил утримання жилих будинків та прибудинкових територій, затверджених наказом Державного комітету України з питань житлово-комунального господарства від 17 травня 2005 року № 76, рішення виконавчого комітету </w:t>
      </w:r>
      <w:proofErr w:type="spellStart"/>
      <w:r w:rsidRPr="00103FA2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103FA2">
        <w:rPr>
          <w:rFonts w:ascii="Times New Roman" w:hAnsi="Times New Roman"/>
          <w:sz w:val="28"/>
          <w:szCs w:val="28"/>
        </w:rPr>
        <w:t xml:space="preserve"> міської ради від </w:t>
      </w:r>
      <w:r w:rsidRPr="00103FA2">
        <w:rPr>
          <w:rFonts w:ascii="Times New Roman" w:hAnsi="Times New Roman"/>
          <w:sz w:val="28"/>
          <w:szCs w:val="28"/>
        </w:rPr>
        <w:t xml:space="preserve"> </w:t>
      </w:r>
      <w:r w:rsidRPr="00103FA2">
        <w:rPr>
          <w:rFonts w:ascii="Times New Roman" w:hAnsi="Times New Roman"/>
          <w:sz w:val="28"/>
          <w:szCs w:val="28"/>
        </w:rPr>
        <w:t xml:space="preserve">26 березня 2015 року № 111/2015 «Про затвердження Порядку надання дозволу на перепланування </w:t>
      </w:r>
      <w:bookmarkStart w:id="0" w:name="_GoBack"/>
      <w:bookmarkEnd w:id="0"/>
      <w:r w:rsidRPr="00103FA2">
        <w:rPr>
          <w:rFonts w:ascii="Times New Roman" w:hAnsi="Times New Roman"/>
          <w:sz w:val="28"/>
          <w:szCs w:val="28"/>
        </w:rPr>
        <w:t>(переобладнання) житлових та нежитлових приміщень у житлових будинках та гуртожитках м.Нетішин»</w:t>
      </w:r>
      <w:r w:rsidRPr="00103FA2">
        <w:rPr>
          <w:rFonts w:ascii="Times New Roman" w:hAnsi="Times New Roman"/>
          <w:sz w:val="28"/>
          <w:szCs w:val="28"/>
        </w:rPr>
        <w:t xml:space="preserve"> та з метою розгляду листа                       </w:t>
      </w:r>
      <w:r w:rsidRPr="00103FA2">
        <w:rPr>
          <w:rFonts w:ascii="Times New Roman" w:hAnsi="Times New Roman"/>
          <w:sz w:val="28"/>
          <w:szCs w:val="28"/>
        </w:rPr>
        <w:t xml:space="preserve">КП НМР «ЖКО», зареєстрованого у виконавчому комітеті </w:t>
      </w:r>
      <w:proofErr w:type="spellStart"/>
      <w:r w:rsidRPr="00103FA2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103FA2">
        <w:rPr>
          <w:rFonts w:ascii="Times New Roman" w:hAnsi="Times New Roman"/>
          <w:sz w:val="28"/>
          <w:szCs w:val="28"/>
        </w:rPr>
        <w:t xml:space="preserve"> міської ради 07 квітня 2021 року за № 24/1330-01-11/2021, виконавчий комітет </w:t>
      </w:r>
      <w:proofErr w:type="spellStart"/>
      <w:r w:rsidRPr="00103FA2">
        <w:rPr>
          <w:rFonts w:ascii="Times New Roman" w:hAnsi="Times New Roman"/>
          <w:sz w:val="28"/>
          <w:szCs w:val="28"/>
        </w:rPr>
        <w:t>Нетішинсь</w:t>
      </w:r>
      <w:r w:rsidRPr="00103FA2">
        <w:rPr>
          <w:rFonts w:ascii="Times New Roman" w:hAnsi="Times New Roman"/>
          <w:sz w:val="28"/>
          <w:szCs w:val="28"/>
        </w:rPr>
        <w:t>кої</w:t>
      </w:r>
      <w:proofErr w:type="spellEnd"/>
      <w:r w:rsidRPr="00103FA2">
        <w:rPr>
          <w:rFonts w:ascii="Times New Roman" w:hAnsi="Times New Roman"/>
          <w:sz w:val="28"/>
          <w:szCs w:val="28"/>
        </w:rPr>
        <w:t xml:space="preserve"> міської ради   </w:t>
      </w:r>
      <w:r w:rsidRPr="00103FA2">
        <w:rPr>
          <w:rFonts w:ascii="Times New Roman" w:hAnsi="Times New Roman"/>
          <w:sz w:val="28"/>
          <w:szCs w:val="28"/>
        </w:rPr>
        <w:t xml:space="preserve"> в и р і ш и в:</w:t>
      </w:r>
    </w:p>
    <w:p w:rsidR="00103FA2" w:rsidRPr="00103FA2" w:rsidRDefault="00103FA2" w:rsidP="00103FA2">
      <w:pPr>
        <w:rPr>
          <w:sz w:val="28"/>
          <w:szCs w:val="28"/>
        </w:rPr>
      </w:pPr>
    </w:p>
    <w:p w:rsidR="00103FA2" w:rsidRPr="00103FA2" w:rsidRDefault="00103FA2" w:rsidP="00103F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03FA2">
        <w:rPr>
          <w:sz w:val="28"/>
          <w:szCs w:val="28"/>
        </w:rPr>
        <w:t>1. </w:t>
      </w:r>
      <w:r w:rsidRPr="00103FA2">
        <w:rPr>
          <w:sz w:val="28"/>
          <w:szCs w:val="28"/>
        </w:rPr>
        <w:t xml:space="preserve">Надати КП НМР «Житлово-комунальне об’єднання» дозвіл на перепланування житлових приміщень №№ 523, 524, 524к, загальною площею 51,33 </w:t>
      </w:r>
      <w:proofErr w:type="spellStart"/>
      <w:r w:rsidRPr="00103FA2">
        <w:rPr>
          <w:sz w:val="28"/>
          <w:szCs w:val="28"/>
        </w:rPr>
        <w:t>кв.м</w:t>
      </w:r>
      <w:proofErr w:type="spellEnd"/>
      <w:r w:rsidRPr="00103FA2">
        <w:rPr>
          <w:sz w:val="28"/>
          <w:szCs w:val="28"/>
        </w:rPr>
        <w:t xml:space="preserve">, а саме: житлові приміщення площею 44,0 </w:t>
      </w:r>
      <w:proofErr w:type="spellStart"/>
      <w:r w:rsidRPr="00103FA2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Pr="00103FA2">
        <w:rPr>
          <w:sz w:val="28"/>
          <w:szCs w:val="28"/>
        </w:rPr>
        <w:t xml:space="preserve"> та місця загального користування п</w:t>
      </w:r>
      <w:r>
        <w:rPr>
          <w:sz w:val="28"/>
          <w:szCs w:val="28"/>
        </w:rPr>
        <w:t xml:space="preserve">лощею </w:t>
      </w:r>
      <w:r w:rsidRPr="00103FA2">
        <w:rPr>
          <w:sz w:val="28"/>
          <w:szCs w:val="28"/>
        </w:rPr>
        <w:t xml:space="preserve">7,33 </w:t>
      </w:r>
      <w:proofErr w:type="spellStart"/>
      <w:r w:rsidRPr="00103FA2">
        <w:rPr>
          <w:sz w:val="28"/>
          <w:szCs w:val="28"/>
        </w:rPr>
        <w:t>кв.м</w:t>
      </w:r>
      <w:proofErr w:type="spellEnd"/>
      <w:r w:rsidRPr="00103FA2">
        <w:rPr>
          <w:sz w:val="28"/>
          <w:szCs w:val="28"/>
        </w:rPr>
        <w:t xml:space="preserve">, що на </w:t>
      </w:r>
      <w:proofErr w:type="spellStart"/>
      <w:r w:rsidRPr="00103FA2">
        <w:rPr>
          <w:sz w:val="28"/>
          <w:szCs w:val="28"/>
        </w:rPr>
        <w:t>просп</w:t>
      </w:r>
      <w:proofErr w:type="spellEnd"/>
      <w:r w:rsidRPr="00103FA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03FA2">
        <w:rPr>
          <w:sz w:val="28"/>
          <w:szCs w:val="28"/>
        </w:rPr>
        <w:t xml:space="preserve">Незалежності, 10, з метою покращення умов проживання, згідно з </w:t>
      </w:r>
      <w:proofErr w:type="spellStart"/>
      <w:r w:rsidRPr="00103FA2">
        <w:rPr>
          <w:sz w:val="28"/>
          <w:szCs w:val="28"/>
        </w:rPr>
        <w:t>проєктом</w:t>
      </w:r>
      <w:proofErr w:type="spellEnd"/>
      <w:r w:rsidRPr="00103FA2">
        <w:rPr>
          <w:sz w:val="28"/>
          <w:szCs w:val="28"/>
        </w:rPr>
        <w:t xml:space="preserve"> перепланування.</w:t>
      </w:r>
    </w:p>
    <w:p w:rsidR="00103FA2" w:rsidRPr="00103FA2" w:rsidRDefault="00103FA2" w:rsidP="00103F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FA2" w:rsidRPr="00103FA2" w:rsidRDefault="00103FA2" w:rsidP="00103FA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103FA2">
        <w:rPr>
          <w:rFonts w:ascii="Times New Roman" w:hAnsi="Times New Roman"/>
          <w:sz w:val="28"/>
          <w:szCs w:val="28"/>
        </w:rPr>
        <w:t>КП НМР «ЖКО»:</w:t>
      </w:r>
    </w:p>
    <w:p w:rsidR="00103FA2" w:rsidRPr="00103FA2" w:rsidRDefault="00103FA2" w:rsidP="00103FA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103FA2">
        <w:rPr>
          <w:rFonts w:ascii="Times New Roman" w:hAnsi="Times New Roman"/>
          <w:sz w:val="28"/>
          <w:szCs w:val="28"/>
        </w:rPr>
        <w:t xml:space="preserve">перепланування здійснити відповідно до </w:t>
      </w:r>
      <w:proofErr w:type="spellStart"/>
      <w:r w:rsidRPr="00103FA2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03FA2">
        <w:rPr>
          <w:rFonts w:ascii="Times New Roman" w:hAnsi="Times New Roman"/>
          <w:sz w:val="28"/>
          <w:szCs w:val="28"/>
        </w:rPr>
        <w:t>;</w:t>
      </w:r>
    </w:p>
    <w:p w:rsidR="00103FA2" w:rsidRPr="00103FA2" w:rsidRDefault="00103FA2" w:rsidP="00103FA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103FA2">
        <w:rPr>
          <w:rFonts w:ascii="Times New Roman" w:hAnsi="Times New Roman"/>
          <w:sz w:val="28"/>
          <w:szCs w:val="28"/>
        </w:rPr>
        <w:t>після закінчення перепланування внести у встановленому порядку зміни у технічний паспорт на будівлю.</w:t>
      </w:r>
    </w:p>
    <w:p w:rsidR="00103FA2" w:rsidRPr="00103FA2" w:rsidRDefault="00103FA2" w:rsidP="00103FA2">
      <w:pPr>
        <w:pStyle w:val="a4"/>
        <w:rPr>
          <w:rFonts w:ascii="Times New Roman" w:hAnsi="Times New Roman"/>
          <w:sz w:val="28"/>
          <w:szCs w:val="28"/>
        </w:rPr>
      </w:pPr>
    </w:p>
    <w:p w:rsidR="00103FA2" w:rsidRPr="00103FA2" w:rsidRDefault="00103FA2" w:rsidP="00103FA2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03FA2">
        <w:rPr>
          <w:rFonts w:ascii="Times New Roman" w:hAnsi="Times New Roman"/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103FA2" w:rsidRPr="00103FA2" w:rsidRDefault="00103FA2" w:rsidP="00103FA2">
      <w:pPr>
        <w:pStyle w:val="a4"/>
        <w:rPr>
          <w:rFonts w:ascii="Times New Roman" w:hAnsi="Times New Roman"/>
          <w:sz w:val="28"/>
          <w:szCs w:val="28"/>
        </w:rPr>
      </w:pPr>
    </w:p>
    <w:p w:rsidR="00103FA2" w:rsidRPr="00103FA2" w:rsidRDefault="00103FA2" w:rsidP="00103FA2">
      <w:pPr>
        <w:jc w:val="both"/>
        <w:rPr>
          <w:sz w:val="28"/>
          <w:szCs w:val="28"/>
        </w:rPr>
      </w:pPr>
      <w:r w:rsidRPr="00103FA2">
        <w:rPr>
          <w:sz w:val="28"/>
          <w:szCs w:val="28"/>
        </w:rPr>
        <w:t>Міський голова</w:t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</w:r>
      <w:r w:rsidRPr="00103FA2">
        <w:rPr>
          <w:sz w:val="28"/>
          <w:szCs w:val="28"/>
        </w:rPr>
        <w:tab/>
        <w:t>Олександр СУПРУНЮК</w:t>
      </w:r>
    </w:p>
    <w:p w:rsidR="003C6B92" w:rsidRPr="00103FA2" w:rsidRDefault="003C6B92"/>
    <w:sectPr w:rsidR="003C6B92" w:rsidRPr="00103FA2" w:rsidSect="00103FA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CC"/>
    <w:rsid w:val="00103FA2"/>
    <w:rsid w:val="001765CC"/>
    <w:rsid w:val="003C6B92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47C785"/>
  <w15:chartTrackingRefBased/>
  <w15:docId w15:val="{0463AEA9-27D5-4853-871B-BC7774A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03FA2"/>
    <w:pPr>
      <w:ind w:firstLine="720"/>
      <w:jc w:val="center"/>
    </w:pPr>
    <w:rPr>
      <w:sz w:val="26"/>
    </w:rPr>
  </w:style>
  <w:style w:type="paragraph" w:styleId="a4">
    <w:name w:val="Body Text"/>
    <w:basedOn w:val="a"/>
    <w:link w:val="a5"/>
    <w:semiHidden/>
    <w:unhideWhenUsed/>
    <w:rsid w:val="00103FA2"/>
    <w:pPr>
      <w:jc w:val="both"/>
    </w:pPr>
    <w:rPr>
      <w:rFonts w:ascii="Arial Narrow" w:hAnsi="Arial Narrow"/>
      <w:sz w:val="26"/>
    </w:rPr>
  </w:style>
  <w:style w:type="character" w:customStyle="1" w:styleId="a5">
    <w:name w:val="Основной текст Знак"/>
    <w:basedOn w:val="a0"/>
    <w:link w:val="a4"/>
    <w:semiHidden/>
    <w:rsid w:val="00103FA2"/>
    <w:rPr>
      <w:rFonts w:ascii="Arial Narrow" w:eastAsia="Times New Roman" w:hAnsi="Arial Narrow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2021-04-26T10:37:00Z</dcterms:created>
  <dcterms:modified xsi:type="dcterms:W3CDTF">2021-04-26T10:40:00Z</dcterms:modified>
</cp:coreProperties>
</file>