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777C1" w14:textId="77777777" w:rsidR="00451C5B" w:rsidRPr="00451C5B" w:rsidRDefault="00451C5B" w:rsidP="00451C5B">
      <w:pPr>
        <w:pStyle w:val="a4"/>
        <w:ind w:firstLine="0"/>
        <w:jc w:val="right"/>
        <w:rPr>
          <w:b/>
          <w:sz w:val="28"/>
          <w:szCs w:val="28"/>
        </w:rPr>
      </w:pPr>
      <w:r w:rsidRPr="00451C5B">
        <w:rPr>
          <w:b/>
          <w:sz w:val="28"/>
          <w:szCs w:val="28"/>
        </w:rPr>
        <w:t>ПРОЄКТ</w:t>
      </w:r>
    </w:p>
    <w:p w14:paraId="0839F69E" w14:textId="77777777" w:rsidR="00451C5B" w:rsidRPr="00451C5B" w:rsidRDefault="00451C5B" w:rsidP="00451C5B">
      <w:pPr>
        <w:pStyle w:val="a4"/>
        <w:ind w:firstLine="0"/>
        <w:rPr>
          <w:b/>
          <w:sz w:val="28"/>
          <w:szCs w:val="28"/>
        </w:rPr>
      </w:pPr>
      <w:r w:rsidRPr="00451C5B">
        <w:object w:dxaOrig="225" w:dyaOrig="225" w14:anchorId="3BE97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22667744" r:id="rId6"/>
        </w:object>
      </w:r>
      <w:r w:rsidRPr="00451C5B">
        <w:rPr>
          <w:b/>
          <w:sz w:val="28"/>
          <w:szCs w:val="28"/>
        </w:rPr>
        <w:t>УКРАЇНА</w:t>
      </w:r>
    </w:p>
    <w:p w14:paraId="32B6B429" w14:textId="77777777" w:rsidR="00451C5B" w:rsidRPr="00451C5B" w:rsidRDefault="00451C5B" w:rsidP="00451C5B">
      <w:pPr>
        <w:pStyle w:val="a4"/>
        <w:ind w:firstLine="0"/>
        <w:rPr>
          <w:b/>
          <w:smallCaps/>
          <w:sz w:val="28"/>
          <w:szCs w:val="28"/>
        </w:rPr>
      </w:pPr>
      <w:r w:rsidRPr="00451C5B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51C5B">
        <w:rPr>
          <w:b/>
          <w:smallCaps/>
          <w:sz w:val="28"/>
          <w:szCs w:val="28"/>
        </w:rPr>
        <w:t>Нетішинської</w:t>
      </w:r>
      <w:proofErr w:type="spellEnd"/>
      <w:r w:rsidRPr="00451C5B">
        <w:rPr>
          <w:b/>
          <w:smallCaps/>
          <w:sz w:val="28"/>
          <w:szCs w:val="28"/>
        </w:rPr>
        <w:t xml:space="preserve"> міської ради</w:t>
      </w:r>
    </w:p>
    <w:p w14:paraId="262A5B8B" w14:textId="77777777" w:rsidR="00451C5B" w:rsidRPr="00451C5B" w:rsidRDefault="00451C5B" w:rsidP="00451C5B">
      <w:pPr>
        <w:pStyle w:val="a4"/>
        <w:ind w:firstLine="0"/>
        <w:rPr>
          <w:b/>
          <w:smallCaps/>
          <w:sz w:val="28"/>
          <w:szCs w:val="28"/>
        </w:rPr>
      </w:pPr>
      <w:r w:rsidRPr="00451C5B">
        <w:rPr>
          <w:b/>
          <w:smallCaps/>
          <w:sz w:val="28"/>
          <w:szCs w:val="28"/>
        </w:rPr>
        <w:t>Хмельницької області</w:t>
      </w:r>
    </w:p>
    <w:p w14:paraId="4206A462" w14:textId="77777777" w:rsidR="00451C5B" w:rsidRPr="00451C5B" w:rsidRDefault="00451C5B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3DD28FC" w14:textId="77777777" w:rsidR="00451C5B" w:rsidRPr="00451C5B" w:rsidRDefault="00451C5B" w:rsidP="00451C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51C5B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51C5B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451C5B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14:paraId="2679F5CF" w14:textId="77777777" w:rsidR="00451C5B" w:rsidRPr="00451C5B" w:rsidRDefault="00451C5B" w:rsidP="00451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2FD7CAC3" w14:textId="77777777" w:rsidR="00451C5B" w:rsidRPr="00451C5B" w:rsidRDefault="00451C5B" w:rsidP="00451C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>___.08.2022</w:t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  <w:t>Нетішин</w:t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51C5B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№ ____/2022</w:t>
      </w:r>
    </w:p>
    <w:p w14:paraId="048A560A" w14:textId="55FB4C4F" w:rsidR="00451C5B" w:rsidRDefault="00451C5B" w:rsidP="00451C5B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14:paraId="24AB6245" w14:textId="77777777" w:rsidR="00451C5B" w:rsidRPr="00451C5B" w:rsidRDefault="00451C5B" w:rsidP="00451C5B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14:paraId="08EB3BDB" w14:textId="77777777" w:rsidR="007F019F" w:rsidRPr="00451C5B" w:rsidRDefault="007F019F" w:rsidP="00451C5B">
      <w:pPr>
        <w:spacing w:after="0" w:line="240" w:lineRule="auto"/>
        <w:ind w:right="639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1C5B">
        <w:rPr>
          <w:rFonts w:ascii="Times New Roman" w:hAnsi="Times New Roman"/>
          <w:sz w:val="28"/>
          <w:szCs w:val="28"/>
          <w:lang w:val="uk-UA" w:eastAsia="ru-RU"/>
        </w:rPr>
        <w:t>Про плату за навчання у мистецьких школах</w:t>
      </w:r>
    </w:p>
    <w:p w14:paraId="4363E6EB" w14:textId="5DE5B64C" w:rsidR="007F019F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08F7B84" w14:textId="77777777" w:rsidR="00451C5B" w:rsidRPr="00451C5B" w:rsidRDefault="00451C5B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9E9795" w14:textId="2A42DFD6" w:rsidR="007F019F" w:rsidRPr="00451C5B" w:rsidRDefault="007F019F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1C5B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підпункту 1 пункту «а» статті 32, пункту 3 частини 4  </w:t>
      </w:r>
      <w:r w:rsidR="00451C5B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 xml:space="preserve">статті 42 Закону України «Про місцеве самоврядування в Україні», частини 2 статті 26 Закону «Про позашкільну освіту», постанови Кабінету Міністрів України від 25 березня 1997 року № 260 «Про встановлення розміру плати за навчання у школах естетичного виховання дітей», виконавчий комітет </w:t>
      </w:r>
      <w:proofErr w:type="spellStart"/>
      <w:r w:rsidRPr="00451C5B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451C5B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   в и р і ш и в:</w:t>
      </w:r>
    </w:p>
    <w:p w14:paraId="612A316D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AB71DEE" w14:textId="0F6706F9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1. </w:t>
      </w:r>
      <w:r w:rsidR="006B6699" w:rsidRPr="00451C5B">
        <w:rPr>
          <w:rFonts w:ascii="Times New Roman" w:hAnsi="Times New Roman"/>
          <w:sz w:val="28"/>
          <w:szCs w:val="28"/>
          <w:lang w:val="uk-UA" w:eastAsia="ru-RU"/>
        </w:rPr>
        <w:t>Установити від 01 вересня 2022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 xml:space="preserve"> року щомісячну плату за навчання у мистецьких школах у таких розмірах:</w:t>
      </w:r>
    </w:p>
    <w:p w14:paraId="4E040C8D" w14:textId="77777777" w:rsidR="007F019F" w:rsidRPr="00451C5B" w:rsidRDefault="007F019F" w:rsidP="00451C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C6255F1" w14:textId="4D9046CC" w:rsidR="007F019F" w:rsidRPr="00451C5B" w:rsidRDefault="00451C5B" w:rsidP="00451C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мистецька школа «</w:t>
      </w:r>
      <w:proofErr w:type="spellStart"/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 xml:space="preserve"> художня школа»: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647"/>
        <w:gridCol w:w="7250"/>
        <w:gridCol w:w="1605"/>
      </w:tblGrid>
      <w:tr w:rsidR="007F019F" w:rsidRPr="00451C5B" w14:paraId="5438344D" w14:textId="77777777" w:rsidTr="008F3072">
        <w:tc>
          <w:tcPr>
            <w:tcW w:w="658" w:type="dxa"/>
          </w:tcPr>
          <w:p w14:paraId="3387B46D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8218413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художньо-графічний відділення</w:t>
            </w:r>
          </w:p>
        </w:tc>
        <w:tc>
          <w:tcPr>
            <w:tcW w:w="1627" w:type="dxa"/>
          </w:tcPr>
          <w:p w14:paraId="38D4BBDF" w14:textId="77777777" w:rsidR="007F019F" w:rsidRPr="00451C5B" w:rsidRDefault="007F019F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- 150,00 грн;</w:t>
            </w:r>
          </w:p>
        </w:tc>
      </w:tr>
      <w:tr w:rsidR="007F019F" w:rsidRPr="00451C5B" w14:paraId="660F5F14" w14:textId="77777777" w:rsidTr="008F3072">
        <w:tc>
          <w:tcPr>
            <w:tcW w:w="658" w:type="dxa"/>
          </w:tcPr>
          <w:p w14:paraId="0B3B4318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B89B061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декоративно</w:t>
            </w:r>
            <w:proofErr w:type="spellEnd"/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-ужитковий відділення</w:t>
            </w:r>
          </w:p>
        </w:tc>
        <w:tc>
          <w:tcPr>
            <w:tcW w:w="1627" w:type="dxa"/>
          </w:tcPr>
          <w:p w14:paraId="6C407012" w14:textId="0F13395C" w:rsidR="007F019F" w:rsidRPr="00451C5B" w:rsidRDefault="00663ED4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- 130,00 грн</w:t>
            </w:r>
            <w:r w:rsid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  <w:p w14:paraId="7F186609" w14:textId="77777777" w:rsidR="00663ED4" w:rsidRPr="00451C5B" w:rsidRDefault="00663ED4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76BF6D2F" w14:textId="2E38542D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1.2. </w:t>
      </w:r>
      <w:r w:rsidR="006B6699" w:rsidRPr="00451C5B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истецька школа «</w:t>
      </w:r>
      <w:proofErr w:type="spellStart"/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Нетішинська</w:t>
      </w:r>
      <w:proofErr w:type="spellEnd"/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 xml:space="preserve"> школа мистецтв»:</w:t>
      </w: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647"/>
        <w:gridCol w:w="7251"/>
        <w:gridCol w:w="1604"/>
      </w:tblGrid>
      <w:tr w:rsidR="007F019F" w:rsidRPr="00451C5B" w14:paraId="6D4A01A7" w14:textId="77777777" w:rsidTr="008F3072">
        <w:tc>
          <w:tcPr>
            <w:tcW w:w="658" w:type="dxa"/>
          </w:tcPr>
          <w:p w14:paraId="28CCABFF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EEF1C4B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народний відділ (баян, акордеон, бандура)</w:t>
            </w:r>
          </w:p>
        </w:tc>
        <w:tc>
          <w:tcPr>
            <w:tcW w:w="1627" w:type="dxa"/>
          </w:tcPr>
          <w:p w14:paraId="461D4E19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0563A39F" w14:textId="77777777" w:rsidTr="008F3072">
        <w:tc>
          <w:tcPr>
            <w:tcW w:w="658" w:type="dxa"/>
          </w:tcPr>
          <w:p w14:paraId="4B2E4513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91CC8D6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духовий відділ</w:t>
            </w:r>
          </w:p>
        </w:tc>
        <w:tc>
          <w:tcPr>
            <w:tcW w:w="1627" w:type="dxa"/>
          </w:tcPr>
          <w:p w14:paraId="705198E6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7D31E081" w14:textId="77777777" w:rsidTr="008F3072">
        <w:tc>
          <w:tcPr>
            <w:tcW w:w="658" w:type="dxa"/>
          </w:tcPr>
          <w:p w14:paraId="5A88CC2C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4D0DA3C7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струнно</w:t>
            </w:r>
            <w:proofErr w:type="spellEnd"/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-смичковий відділ</w:t>
            </w:r>
          </w:p>
        </w:tc>
        <w:tc>
          <w:tcPr>
            <w:tcW w:w="1627" w:type="dxa"/>
          </w:tcPr>
          <w:p w14:paraId="1F50E36F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550988F1" w14:textId="77777777" w:rsidTr="008F3072">
        <w:tc>
          <w:tcPr>
            <w:tcW w:w="658" w:type="dxa"/>
          </w:tcPr>
          <w:p w14:paraId="7D7EA421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E6B7C26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народного співу</w:t>
            </w:r>
          </w:p>
        </w:tc>
        <w:tc>
          <w:tcPr>
            <w:tcW w:w="1627" w:type="dxa"/>
          </w:tcPr>
          <w:p w14:paraId="7C86A8E0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0A46C8D1" w14:textId="77777777" w:rsidTr="008F3072">
        <w:tc>
          <w:tcPr>
            <w:tcW w:w="658" w:type="dxa"/>
          </w:tcPr>
          <w:p w14:paraId="69D77138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91F7239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</w:t>
            </w:r>
          </w:p>
        </w:tc>
        <w:tc>
          <w:tcPr>
            <w:tcW w:w="1627" w:type="dxa"/>
          </w:tcPr>
          <w:p w14:paraId="166DB85F" w14:textId="77777777" w:rsidR="007F019F" w:rsidRPr="00451C5B" w:rsidRDefault="0067393A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- 23</w:t>
            </w:r>
            <w:r w:rsidR="006B6699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7D9DA04E" w14:textId="77777777" w:rsidTr="008F3072">
        <w:tc>
          <w:tcPr>
            <w:tcW w:w="658" w:type="dxa"/>
          </w:tcPr>
          <w:p w14:paraId="5892A529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CD6E852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вокалу</w:t>
            </w:r>
          </w:p>
        </w:tc>
        <w:tc>
          <w:tcPr>
            <w:tcW w:w="1627" w:type="dxa"/>
          </w:tcPr>
          <w:p w14:paraId="2B9B3DC6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41854C34" w14:textId="77777777" w:rsidTr="008F3072">
        <w:tc>
          <w:tcPr>
            <w:tcW w:w="658" w:type="dxa"/>
          </w:tcPr>
          <w:p w14:paraId="231BC633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7B8F61B9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гітари</w:t>
            </w:r>
          </w:p>
        </w:tc>
        <w:tc>
          <w:tcPr>
            <w:tcW w:w="1627" w:type="dxa"/>
          </w:tcPr>
          <w:p w14:paraId="46A4F62F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3434677E" w14:textId="77777777" w:rsidTr="008F3072">
        <w:tc>
          <w:tcPr>
            <w:tcW w:w="658" w:type="dxa"/>
          </w:tcPr>
          <w:p w14:paraId="31C94CA5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128E230C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фортепіанний відділ</w:t>
            </w:r>
          </w:p>
        </w:tc>
        <w:tc>
          <w:tcPr>
            <w:tcW w:w="1627" w:type="dxa"/>
          </w:tcPr>
          <w:p w14:paraId="71E33350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7CF4E8B8" w14:textId="77777777" w:rsidTr="008F3072">
        <w:tc>
          <w:tcPr>
            <w:tcW w:w="658" w:type="dxa"/>
          </w:tcPr>
          <w:p w14:paraId="5973281C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31D6A41F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фортепіано</w:t>
            </w:r>
          </w:p>
        </w:tc>
        <w:tc>
          <w:tcPr>
            <w:tcW w:w="1627" w:type="dxa"/>
          </w:tcPr>
          <w:p w14:paraId="12630CF6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</w:t>
            </w:r>
          </w:p>
        </w:tc>
      </w:tr>
      <w:tr w:rsidR="007F019F" w:rsidRPr="00451C5B" w14:paraId="784CB7A3" w14:textId="77777777" w:rsidTr="008F3072">
        <w:tc>
          <w:tcPr>
            <w:tcW w:w="658" w:type="dxa"/>
          </w:tcPr>
          <w:p w14:paraId="5A90D341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01053A8F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вокально-хоровий відділ з вивченням гітари</w:t>
            </w:r>
          </w:p>
        </w:tc>
        <w:tc>
          <w:tcPr>
            <w:tcW w:w="1627" w:type="dxa"/>
          </w:tcPr>
          <w:p w14:paraId="40A4408A" w14:textId="77777777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- 250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,00 грн;</w:t>
            </w:r>
          </w:p>
        </w:tc>
      </w:tr>
      <w:tr w:rsidR="007F019F" w:rsidRPr="00451C5B" w14:paraId="5103B275" w14:textId="77777777" w:rsidTr="008F3072">
        <w:tc>
          <w:tcPr>
            <w:tcW w:w="658" w:type="dxa"/>
          </w:tcPr>
          <w:p w14:paraId="322DD4CA" w14:textId="77777777" w:rsidR="007F019F" w:rsidRPr="00451C5B" w:rsidRDefault="007F019F" w:rsidP="00451C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33" w:type="dxa"/>
          </w:tcPr>
          <w:p w14:paraId="23490481" w14:textId="51BA2888" w:rsidR="007F019F" w:rsidRPr="00451C5B" w:rsidRDefault="007F019F" w:rsidP="00451C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група, що працює на засадах самоокупності </w:t>
            </w:r>
            <w:r w:rsid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                     </w:t>
            </w: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«До-мі-</w:t>
            </w:r>
            <w:proofErr w:type="spellStart"/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солька</w:t>
            </w:r>
            <w:proofErr w:type="spellEnd"/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</w:p>
        </w:tc>
        <w:tc>
          <w:tcPr>
            <w:tcW w:w="1627" w:type="dxa"/>
          </w:tcPr>
          <w:p w14:paraId="433E8867" w14:textId="6DB1B861" w:rsidR="007F019F" w:rsidRPr="00451C5B" w:rsidRDefault="006B6699" w:rsidP="00451C5B">
            <w:pPr>
              <w:pStyle w:val="a3"/>
              <w:spacing w:after="0" w:line="240" w:lineRule="auto"/>
              <w:ind w:left="-38" w:right="-91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- 5</w:t>
            </w:r>
            <w:r w:rsidR="007F019F" w:rsidRPr="00451C5B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00,00 грн</w:t>
            </w:r>
          </w:p>
        </w:tc>
      </w:tr>
    </w:tbl>
    <w:p w14:paraId="75CAFA29" w14:textId="77777777" w:rsidR="007F019F" w:rsidRPr="00451C5B" w:rsidRDefault="007F019F" w:rsidP="00451C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51C5B">
        <w:rPr>
          <w:rFonts w:ascii="Times New Roman" w:hAnsi="Times New Roman"/>
          <w:sz w:val="28"/>
          <w:szCs w:val="28"/>
          <w:lang w:val="uk-UA" w:eastAsia="ru-RU"/>
        </w:rPr>
        <w:lastRenderedPageBreak/>
        <w:t>2</w:t>
      </w:r>
    </w:p>
    <w:p w14:paraId="06EBE498" w14:textId="77777777" w:rsidR="007F019F" w:rsidRPr="00451C5B" w:rsidRDefault="007F019F" w:rsidP="00451C5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2AD4BB3" w14:textId="2FCAF3A2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Звільнити від плати за навчання:</w:t>
      </w:r>
    </w:p>
    <w:p w14:paraId="6D3DD982" w14:textId="6A0A82D3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дітей із багатодітних сімей;</w:t>
      </w:r>
    </w:p>
    <w:p w14:paraId="78CE3501" w14:textId="4C2361A7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дітей із малозабезпечених сімей;</w:t>
      </w:r>
    </w:p>
    <w:p w14:paraId="19D44D0B" w14:textId="729E1E1F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дітей-інвалідів;</w:t>
      </w:r>
    </w:p>
    <w:p w14:paraId="009C6535" w14:textId="170C37FB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дітей-сиріт і дітей, позбавлених батьківського піклування;</w:t>
      </w:r>
    </w:p>
    <w:p w14:paraId="3744E35A" w14:textId="65222B98" w:rsidR="004A6377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дітей, батьк</w:t>
      </w:r>
      <w:r w:rsidR="000A79C1" w:rsidRPr="00451C5B">
        <w:rPr>
          <w:rFonts w:ascii="Times New Roman" w:hAnsi="Times New Roman"/>
          <w:sz w:val="28"/>
          <w:szCs w:val="28"/>
          <w:lang w:val="uk-UA" w:eastAsia="ru-RU"/>
        </w:rPr>
        <w:t>и яких є учасниками бойових дій</w:t>
      </w:r>
      <w:r w:rsidR="004A6377" w:rsidRPr="00451C5B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329BED6C" w14:textId="111CD0DB" w:rsidR="004A6377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4A6377" w:rsidRPr="00451C5B">
        <w:rPr>
          <w:rFonts w:ascii="Times New Roman" w:hAnsi="Times New Roman"/>
          <w:sz w:val="28"/>
          <w:szCs w:val="28"/>
          <w:lang w:val="uk-UA" w:eastAsia="ru-RU"/>
        </w:rPr>
        <w:t>дітей, які є внутрішньо переміщеними особами.</w:t>
      </w:r>
    </w:p>
    <w:p w14:paraId="4F7F0B8B" w14:textId="77777777" w:rsidR="007F019F" w:rsidRPr="00451C5B" w:rsidRDefault="007F019F" w:rsidP="00451C5B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959918F" w14:textId="77777777" w:rsid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3. </w:t>
      </w:r>
      <w:r w:rsidR="00E90539" w:rsidRPr="00451C5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а навчання дітей у мистецьких школах, звільнених від плати відповідно до пункту 2 цього рішення, встановити плату у такому розмірі:</w:t>
      </w:r>
    </w:p>
    <w:p w14:paraId="638DE0D7" w14:textId="3432A646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за навчання на одному інструменті або відділі (відділенні) безкоштовно, а другому та інших – 100 відсотків вартості, передбаченої пунктом 1 цього рішення.</w:t>
      </w:r>
    </w:p>
    <w:p w14:paraId="54F78FEA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858EEDB" w14:textId="6DB8CB81" w:rsidR="007F019F" w:rsidRPr="00451C5B" w:rsidRDefault="00451C5B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4. 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 xml:space="preserve">Визнати таким, що втратило чинність, рішення виконавчого комітету </w:t>
      </w:r>
      <w:proofErr w:type="spellStart"/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 xml:space="preserve"> міської ра</w:t>
      </w:r>
      <w:r w:rsidR="00E90539" w:rsidRPr="00451C5B">
        <w:rPr>
          <w:rFonts w:ascii="Times New Roman" w:hAnsi="Times New Roman"/>
          <w:sz w:val="28"/>
          <w:szCs w:val="28"/>
          <w:lang w:val="uk-UA" w:eastAsia="ru-RU"/>
        </w:rPr>
        <w:t xml:space="preserve">ди від </w:t>
      </w:r>
      <w:r w:rsidR="00357237" w:rsidRPr="00451C5B">
        <w:rPr>
          <w:rFonts w:ascii="Times New Roman" w:hAnsi="Times New Roman"/>
          <w:sz w:val="28"/>
          <w:szCs w:val="28"/>
          <w:lang w:val="uk-UA" w:eastAsia="ru-RU"/>
        </w:rPr>
        <w:t>07 жовтня 2021</w:t>
      </w:r>
      <w:r w:rsidR="00E90539" w:rsidRPr="00451C5B">
        <w:rPr>
          <w:rFonts w:ascii="Times New Roman" w:hAnsi="Times New Roman"/>
          <w:sz w:val="28"/>
          <w:szCs w:val="28"/>
          <w:lang w:val="uk-UA" w:eastAsia="ru-RU"/>
        </w:rPr>
        <w:t xml:space="preserve"> року № </w:t>
      </w:r>
      <w:r w:rsidR="00357237" w:rsidRPr="00451C5B">
        <w:rPr>
          <w:rFonts w:ascii="Times New Roman" w:hAnsi="Times New Roman"/>
          <w:sz w:val="28"/>
          <w:szCs w:val="28"/>
          <w:lang w:val="uk-UA" w:eastAsia="ru-RU"/>
        </w:rPr>
        <w:t>478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>/20</w:t>
      </w:r>
      <w:r w:rsidR="00E90539" w:rsidRPr="00451C5B">
        <w:rPr>
          <w:rFonts w:ascii="Times New Roman" w:hAnsi="Times New Roman"/>
          <w:sz w:val="28"/>
          <w:szCs w:val="28"/>
          <w:lang w:val="uk-UA" w:eastAsia="ru-RU"/>
        </w:rPr>
        <w:t>2</w:t>
      </w:r>
      <w:r w:rsidR="00357237" w:rsidRPr="00451C5B">
        <w:rPr>
          <w:rFonts w:ascii="Times New Roman" w:hAnsi="Times New Roman"/>
          <w:sz w:val="28"/>
          <w:szCs w:val="28"/>
          <w:lang w:val="uk-UA" w:eastAsia="ru-RU"/>
        </w:rPr>
        <w:t>1</w:t>
      </w:r>
      <w:r w:rsidR="00E90539" w:rsidRPr="00451C5B">
        <w:rPr>
          <w:rFonts w:ascii="Times New Roman" w:hAnsi="Times New Roman"/>
          <w:sz w:val="28"/>
          <w:szCs w:val="28"/>
          <w:lang w:val="uk-UA" w:eastAsia="ru-RU"/>
        </w:rPr>
        <w:t xml:space="preserve"> «Про плату за навчання у мистецьких школах</w:t>
      </w:r>
      <w:r w:rsidR="007F019F" w:rsidRPr="00451C5B">
        <w:rPr>
          <w:rFonts w:ascii="Times New Roman" w:hAnsi="Times New Roman"/>
          <w:sz w:val="28"/>
          <w:szCs w:val="28"/>
          <w:lang w:val="uk-UA" w:eastAsia="ru-RU"/>
        </w:rPr>
        <w:t xml:space="preserve">». </w:t>
      </w:r>
    </w:p>
    <w:p w14:paraId="46D02226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9BAD66F" w14:textId="6D598A4C" w:rsidR="007F019F" w:rsidRPr="00451C5B" w:rsidRDefault="007F019F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1C5B">
        <w:rPr>
          <w:rFonts w:ascii="Times New Roman" w:hAnsi="Times New Roman"/>
          <w:sz w:val="28"/>
          <w:szCs w:val="28"/>
          <w:lang w:val="uk-UA" w:eastAsia="ru-RU"/>
        </w:rPr>
        <w:t>5.</w:t>
      </w:r>
      <w:r w:rsidR="00451C5B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>Рішення наби</w:t>
      </w:r>
      <w:r w:rsidR="00E90539" w:rsidRPr="00451C5B">
        <w:rPr>
          <w:rFonts w:ascii="Times New Roman" w:hAnsi="Times New Roman"/>
          <w:sz w:val="28"/>
          <w:szCs w:val="28"/>
          <w:lang w:val="uk-UA" w:eastAsia="ru-RU"/>
        </w:rPr>
        <w:t>рає чинності від 01 вересня 2022</w:t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14:paraId="4FC136DE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14:paraId="4262B49F" w14:textId="2450941C" w:rsidR="007F019F" w:rsidRPr="00451C5B" w:rsidRDefault="007F019F" w:rsidP="0045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1C5B">
        <w:rPr>
          <w:rFonts w:ascii="Times New Roman" w:hAnsi="Times New Roman"/>
          <w:sz w:val="28"/>
          <w:szCs w:val="28"/>
          <w:lang w:val="uk-UA" w:eastAsia="ru-RU"/>
        </w:rPr>
        <w:t>6</w:t>
      </w:r>
      <w:r w:rsidR="00451C5B">
        <w:rPr>
          <w:rFonts w:ascii="Times New Roman" w:hAnsi="Times New Roman"/>
          <w:sz w:val="28"/>
          <w:szCs w:val="28"/>
          <w:lang w:val="uk-UA" w:eastAsia="ru-RU"/>
        </w:rPr>
        <w:t>. </w:t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цього рішення покласти на начальника управління культури виконавчого комітету </w:t>
      </w:r>
      <w:proofErr w:type="spellStart"/>
      <w:r w:rsidRPr="00451C5B">
        <w:rPr>
          <w:rFonts w:ascii="Times New Roman" w:hAnsi="Times New Roman"/>
          <w:sz w:val="28"/>
          <w:szCs w:val="28"/>
          <w:lang w:val="uk-UA" w:eastAsia="ru-RU"/>
        </w:rPr>
        <w:t>Нетішинської</w:t>
      </w:r>
      <w:proofErr w:type="spellEnd"/>
      <w:r w:rsidRPr="00451C5B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Івана Михасика.</w:t>
      </w:r>
    </w:p>
    <w:p w14:paraId="5FB806A9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1E46580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216ACC1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AEE2601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34CF8C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E0B303B" w14:textId="77777777" w:rsidR="007F019F" w:rsidRPr="00451C5B" w:rsidRDefault="007F019F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E4649BC" w14:textId="77777777" w:rsidR="007F019F" w:rsidRPr="00451C5B" w:rsidRDefault="00C944B9" w:rsidP="00451C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51C5B">
        <w:rPr>
          <w:rFonts w:ascii="Times New Roman" w:hAnsi="Times New Roman"/>
          <w:sz w:val="28"/>
          <w:szCs w:val="28"/>
          <w:lang w:val="uk-UA" w:eastAsia="ru-RU"/>
        </w:rPr>
        <w:t xml:space="preserve">Міський голова </w:t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ab/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ab/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ab/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ab/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ab/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ab/>
      </w:r>
      <w:r w:rsidRPr="00451C5B">
        <w:rPr>
          <w:rFonts w:ascii="Times New Roman" w:hAnsi="Times New Roman"/>
          <w:sz w:val="28"/>
          <w:szCs w:val="28"/>
          <w:lang w:val="uk-UA" w:eastAsia="ru-RU"/>
        </w:rPr>
        <w:tab/>
        <w:t>Олександр СУРУНЮК</w:t>
      </w:r>
    </w:p>
    <w:p w14:paraId="094B3E4F" w14:textId="3537084A" w:rsidR="007F019F" w:rsidRPr="00451C5B" w:rsidRDefault="007F019F" w:rsidP="00451C5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sectPr w:rsidR="007F019F" w:rsidRPr="00451C5B" w:rsidSect="000F4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732B"/>
    <w:multiLevelType w:val="hybridMultilevel"/>
    <w:tmpl w:val="328C87AA"/>
    <w:lvl w:ilvl="0" w:tplc="8FAC4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2002E"/>
    <w:multiLevelType w:val="hybridMultilevel"/>
    <w:tmpl w:val="5DF8606A"/>
    <w:lvl w:ilvl="0" w:tplc="C3BED8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84F20A4"/>
    <w:multiLevelType w:val="hybridMultilevel"/>
    <w:tmpl w:val="943C4060"/>
    <w:lvl w:ilvl="0" w:tplc="AB28C9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CA5A5F"/>
    <w:multiLevelType w:val="hybridMultilevel"/>
    <w:tmpl w:val="DDF0DE2A"/>
    <w:lvl w:ilvl="0" w:tplc="451CCD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F7A3AD8"/>
    <w:multiLevelType w:val="hybridMultilevel"/>
    <w:tmpl w:val="EA6E2C22"/>
    <w:lvl w:ilvl="0" w:tplc="C3FC4D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16"/>
    <w:rsid w:val="000A1A9D"/>
    <w:rsid w:val="000A79C1"/>
    <w:rsid w:val="000D7416"/>
    <w:rsid w:val="000F459D"/>
    <w:rsid w:val="001431C1"/>
    <w:rsid w:val="001D0F3E"/>
    <w:rsid w:val="002453EC"/>
    <w:rsid w:val="00357237"/>
    <w:rsid w:val="00423ACD"/>
    <w:rsid w:val="00434499"/>
    <w:rsid w:val="00451C5B"/>
    <w:rsid w:val="004A6377"/>
    <w:rsid w:val="005A26FE"/>
    <w:rsid w:val="005D62FB"/>
    <w:rsid w:val="005E503F"/>
    <w:rsid w:val="005E7D2D"/>
    <w:rsid w:val="0062722D"/>
    <w:rsid w:val="00663ED4"/>
    <w:rsid w:val="0067393A"/>
    <w:rsid w:val="006B6699"/>
    <w:rsid w:val="007F019F"/>
    <w:rsid w:val="00835E90"/>
    <w:rsid w:val="00844E36"/>
    <w:rsid w:val="00872033"/>
    <w:rsid w:val="008F3072"/>
    <w:rsid w:val="00A51EB5"/>
    <w:rsid w:val="00A94B0D"/>
    <w:rsid w:val="00A959E0"/>
    <w:rsid w:val="00B5474D"/>
    <w:rsid w:val="00B877AC"/>
    <w:rsid w:val="00BF2351"/>
    <w:rsid w:val="00C944B9"/>
    <w:rsid w:val="00CD485B"/>
    <w:rsid w:val="00D659FA"/>
    <w:rsid w:val="00E70C71"/>
    <w:rsid w:val="00E90539"/>
    <w:rsid w:val="00F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34234BE"/>
  <w15:docId w15:val="{7282F4E7-D997-4552-AD2C-1CF37433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5E90"/>
    <w:pPr>
      <w:ind w:left="720"/>
      <w:contextualSpacing/>
    </w:pPr>
  </w:style>
  <w:style w:type="paragraph" w:styleId="a4">
    <w:name w:val="caption"/>
    <w:basedOn w:val="a"/>
    <w:qFormat/>
    <w:locked/>
    <w:rsid w:val="000F459D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val="uk-UA" w:eastAsia="ru-RU"/>
    </w:rPr>
  </w:style>
  <w:style w:type="table" w:styleId="a5">
    <w:name w:val="Table Grid"/>
    <w:basedOn w:val="a1"/>
    <w:uiPriority w:val="99"/>
    <w:locked/>
    <w:rsid w:val="000F459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44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D07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2022-08-17T12:14:00Z</cp:lastPrinted>
  <dcterms:created xsi:type="dcterms:W3CDTF">2022-08-17T12:15:00Z</dcterms:created>
  <dcterms:modified xsi:type="dcterms:W3CDTF">2022-08-22T07:03:00Z</dcterms:modified>
</cp:coreProperties>
</file>