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341" w:rsidRPr="004C6341" w:rsidRDefault="004C6341" w:rsidP="004C6341">
      <w:pPr>
        <w:pStyle w:val="a3"/>
        <w:ind w:firstLine="0"/>
        <w:jc w:val="right"/>
        <w:rPr>
          <w:b/>
          <w:sz w:val="28"/>
          <w:szCs w:val="28"/>
        </w:rPr>
      </w:pPr>
      <w:r w:rsidRPr="004C6341">
        <w:rPr>
          <w:b/>
          <w:sz w:val="28"/>
          <w:szCs w:val="28"/>
        </w:rPr>
        <w:t>ПРОЄКТ</w:t>
      </w:r>
    </w:p>
    <w:p w:rsidR="004C6341" w:rsidRPr="004C6341" w:rsidRDefault="004C6341" w:rsidP="004C6341">
      <w:pPr>
        <w:pStyle w:val="a3"/>
        <w:ind w:firstLine="0"/>
        <w:rPr>
          <w:b/>
          <w:smallCaps/>
          <w:sz w:val="28"/>
          <w:szCs w:val="28"/>
        </w:rPr>
      </w:pPr>
      <w:r w:rsidRPr="004C6341">
        <w:rPr>
          <w:noProof/>
          <w:lang w:eastAsia="uk-UA"/>
        </w:rPr>
        <w:drawing>
          <wp:inline distT="0" distB="0" distL="0" distR="0" wp14:anchorId="37255540" wp14:editId="2E445384">
            <wp:extent cx="409575" cy="5810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09575" cy="581025"/>
                    </a:xfrm>
                    <a:prstGeom prst="rect">
                      <a:avLst/>
                    </a:prstGeom>
                    <a:noFill/>
                    <a:ln>
                      <a:noFill/>
                    </a:ln>
                  </pic:spPr>
                </pic:pic>
              </a:graphicData>
            </a:graphic>
          </wp:inline>
        </w:drawing>
      </w:r>
    </w:p>
    <w:p w:rsidR="004C6341" w:rsidRPr="004C6341" w:rsidRDefault="004C6341" w:rsidP="004C6341">
      <w:pPr>
        <w:pStyle w:val="a3"/>
        <w:ind w:firstLine="0"/>
        <w:rPr>
          <w:b/>
          <w:smallCaps/>
          <w:sz w:val="28"/>
          <w:szCs w:val="28"/>
        </w:rPr>
      </w:pPr>
      <w:r w:rsidRPr="004C6341">
        <w:rPr>
          <w:b/>
          <w:smallCaps/>
          <w:sz w:val="28"/>
          <w:szCs w:val="28"/>
        </w:rPr>
        <w:t xml:space="preserve">Виконавчий комітет </w:t>
      </w:r>
      <w:proofErr w:type="spellStart"/>
      <w:r w:rsidRPr="004C6341">
        <w:rPr>
          <w:b/>
          <w:smallCaps/>
          <w:sz w:val="28"/>
          <w:szCs w:val="28"/>
        </w:rPr>
        <w:t>Нетішинської</w:t>
      </w:r>
      <w:proofErr w:type="spellEnd"/>
      <w:r w:rsidRPr="004C6341">
        <w:rPr>
          <w:b/>
          <w:smallCaps/>
          <w:sz w:val="28"/>
          <w:szCs w:val="28"/>
        </w:rPr>
        <w:t xml:space="preserve"> міської ради</w:t>
      </w:r>
    </w:p>
    <w:p w:rsidR="004C6341" w:rsidRPr="004C6341" w:rsidRDefault="004C6341" w:rsidP="004C6341">
      <w:pPr>
        <w:pStyle w:val="a3"/>
        <w:ind w:firstLine="0"/>
        <w:rPr>
          <w:b/>
          <w:smallCaps/>
          <w:sz w:val="28"/>
          <w:szCs w:val="28"/>
        </w:rPr>
      </w:pPr>
      <w:r w:rsidRPr="004C6341">
        <w:rPr>
          <w:b/>
          <w:smallCaps/>
          <w:sz w:val="28"/>
          <w:szCs w:val="28"/>
        </w:rPr>
        <w:t>Хмельницької області</w:t>
      </w:r>
    </w:p>
    <w:p w:rsidR="004C6341" w:rsidRPr="004C6341" w:rsidRDefault="004C6341" w:rsidP="004C6341">
      <w:pPr>
        <w:jc w:val="both"/>
        <w:rPr>
          <w:sz w:val="28"/>
          <w:szCs w:val="28"/>
          <w:lang w:val="uk-UA" w:eastAsia="uk-UA"/>
        </w:rPr>
      </w:pPr>
    </w:p>
    <w:p w:rsidR="004C6341" w:rsidRPr="004C6341" w:rsidRDefault="004C6341" w:rsidP="004C6341">
      <w:pPr>
        <w:jc w:val="center"/>
        <w:rPr>
          <w:b/>
          <w:sz w:val="32"/>
          <w:szCs w:val="32"/>
          <w:lang w:val="uk-UA"/>
        </w:rPr>
      </w:pPr>
      <w:r w:rsidRPr="004C6341">
        <w:rPr>
          <w:b/>
          <w:sz w:val="32"/>
          <w:szCs w:val="32"/>
          <w:lang w:val="uk-UA"/>
        </w:rPr>
        <w:t xml:space="preserve">Р І Ш Е Н </w:t>
      </w:r>
      <w:proofErr w:type="spellStart"/>
      <w:r w:rsidRPr="004C6341">
        <w:rPr>
          <w:b/>
          <w:sz w:val="32"/>
          <w:szCs w:val="32"/>
          <w:lang w:val="uk-UA"/>
        </w:rPr>
        <w:t>Н</w:t>
      </w:r>
      <w:proofErr w:type="spellEnd"/>
      <w:r w:rsidRPr="004C6341">
        <w:rPr>
          <w:b/>
          <w:sz w:val="32"/>
          <w:szCs w:val="32"/>
          <w:lang w:val="uk-UA"/>
        </w:rPr>
        <w:t xml:space="preserve"> Я</w:t>
      </w:r>
    </w:p>
    <w:p w:rsidR="004C6341" w:rsidRPr="004C6341" w:rsidRDefault="004C6341" w:rsidP="004C6341">
      <w:pPr>
        <w:jc w:val="center"/>
        <w:rPr>
          <w:b/>
          <w:sz w:val="28"/>
          <w:szCs w:val="28"/>
          <w:lang w:val="uk-UA" w:eastAsia="uk-UA"/>
        </w:rPr>
      </w:pPr>
    </w:p>
    <w:p w:rsidR="004C6341" w:rsidRPr="004C6341" w:rsidRDefault="004C6341" w:rsidP="004C6341">
      <w:pPr>
        <w:jc w:val="both"/>
        <w:rPr>
          <w:b/>
          <w:sz w:val="28"/>
          <w:szCs w:val="28"/>
          <w:lang w:val="uk-UA" w:eastAsia="uk-UA"/>
        </w:rPr>
      </w:pPr>
      <w:r w:rsidRPr="004C6341">
        <w:rPr>
          <w:b/>
          <w:sz w:val="28"/>
          <w:szCs w:val="28"/>
          <w:lang w:val="uk-UA" w:eastAsia="uk-UA"/>
        </w:rPr>
        <w:t>___.04.2024</w:t>
      </w:r>
      <w:r w:rsidRPr="004C6341">
        <w:rPr>
          <w:b/>
          <w:sz w:val="28"/>
          <w:szCs w:val="28"/>
          <w:lang w:val="uk-UA" w:eastAsia="uk-UA"/>
        </w:rPr>
        <w:tab/>
      </w:r>
      <w:r w:rsidRPr="004C6341">
        <w:rPr>
          <w:b/>
          <w:sz w:val="28"/>
          <w:szCs w:val="28"/>
          <w:lang w:val="uk-UA" w:eastAsia="uk-UA"/>
        </w:rPr>
        <w:tab/>
      </w:r>
      <w:r w:rsidRPr="004C6341">
        <w:rPr>
          <w:b/>
          <w:sz w:val="28"/>
          <w:szCs w:val="28"/>
          <w:lang w:val="uk-UA" w:eastAsia="uk-UA"/>
        </w:rPr>
        <w:tab/>
      </w:r>
      <w:r w:rsidRPr="004C6341">
        <w:rPr>
          <w:b/>
          <w:sz w:val="28"/>
          <w:szCs w:val="28"/>
          <w:lang w:val="uk-UA" w:eastAsia="uk-UA"/>
        </w:rPr>
        <w:tab/>
      </w:r>
      <w:r w:rsidRPr="004C6341">
        <w:rPr>
          <w:b/>
          <w:sz w:val="28"/>
          <w:szCs w:val="28"/>
          <w:lang w:val="uk-UA" w:eastAsia="uk-UA"/>
        </w:rPr>
        <w:tab/>
        <w:t>Нетішин</w:t>
      </w:r>
      <w:r w:rsidRPr="004C6341">
        <w:rPr>
          <w:b/>
          <w:sz w:val="28"/>
          <w:szCs w:val="28"/>
          <w:lang w:val="uk-UA" w:eastAsia="uk-UA"/>
        </w:rPr>
        <w:tab/>
      </w:r>
      <w:r w:rsidRPr="004C6341">
        <w:rPr>
          <w:b/>
          <w:sz w:val="28"/>
          <w:szCs w:val="28"/>
          <w:lang w:val="uk-UA" w:eastAsia="uk-UA"/>
        </w:rPr>
        <w:tab/>
      </w:r>
      <w:r w:rsidRPr="004C6341">
        <w:rPr>
          <w:b/>
          <w:sz w:val="28"/>
          <w:szCs w:val="28"/>
          <w:lang w:val="uk-UA" w:eastAsia="uk-UA"/>
        </w:rPr>
        <w:tab/>
      </w:r>
      <w:r w:rsidRPr="004C6341">
        <w:rPr>
          <w:b/>
          <w:sz w:val="28"/>
          <w:szCs w:val="28"/>
          <w:lang w:val="uk-UA" w:eastAsia="uk-UA"/>
        </w:rPr>
        <w:tab/>
        <w:t xml:space="preserve">  № ____/2024</w:t>
      </w:r>
    </w:p>
    <w:p w:rsidR="004C6341" w:rsidRPr="004C6341" w:rsidRDefault="004C6341" w:rsidP="004C6341">
      <w:pPr>
        <w:rPr>
          <w:sz w:val="28"/>
          <w:szCs w:val="28"/>
          <w:lang w:val="uk-UA"/>
        </w:rPr>
      </w:pPr>
    </w:p>
    <w:p w:rsidR="004C6341" w:rsidRPr="004C6341" w:rsidRDefault="004C6341" w:rsidP="004C6341">
      <w:pPr>
        <w:ind w:right="4251"/>
        <w:jc w:val="both"/>
        <w:rPr>
          <w:sz w:val="28"/>
          <w:szCs w:val="28"/>
          <w:lang w:val="uk-UA"/>
        </w:rPr>
      </w:pPr>
      <w:r w:rsidRPr="004C6341">
        <w:rPr>
          <w:sz w:val="28"/>
          <w:szCs w:val="28"/>
          <w:lang w:val="uk-UA"/>
        </w:rPr>
        <w:t xml:space="preserve">Про погодження встановлення обладнання базової станції мобільного зв'язку на даху будівлі КЗ «Палац культури міста </w:t>
      </w:r>
      <w:proofErr w:type="spellStart"/>
      <w:r w:rsidRPr="004C6341">
        <w:rPr>
          <w:sz w:val="28"/>
          <w:szCs w:val="28"/>
          <w:lang w:val="uk-UA"/>
        </w:rPr>
        <w:t>Нетішина</w:t>
      </w:r>
      <w:proofErr w:type="spellEnd"/>
      <w:r w:rsidRPr="004C6341">
        <w:rPr>
          <w:sz w:val="28"/>
          <w:szCs w:val="28"/>
          <w:lang w:val="uk-UA"/>
        </w:rPr>
        <w:t xml:space="preserve">» </w:t>
      </w:r>
    </w:p>
    <w:p w:rsidR="004C6341" w:rsidRPr="004C6341" w:rsidRDefault="004C6341" w:rsidP="004C6341">
      <w:pPr>
        <w:jc w:val="both"/>
        <w:rPr>
          <w:sz w:val="28"/>
          <w:szCs w:val="28"/>
          <w:lang w:val="uk-UA"/>
        </w:rPr>
      </w:pPr>
    </w:p>
    <w:p w:rsidR="004C6341" w:rsidRPr="004C6341" w:rsidRDefault="004C6341" w:rsidP="004C6341">
      <w:pPr>
        <w:ind w:firstLine="567"/>
        <w:jc w:val="both"/>
        <w:rPr>
          <w:sz w:val="28"/>
          <w:szCs w:val="28"/>
          <w:lang w:val="uk-UA"/>
        </w:rPr>
      </w:pPr>
      <w:r w:rsidRPr="004C6341">
        <w:rPr>
          <w:sz w:val="28"/>
          <w:szCs w:val="28"/>
          <w:lang w:val="uk-UA"/>
        </w:rPr>
        <w:t xml:space="preserve">Відповідно до підпункту 18 пункту </w:t>
      </w:r>
      <w:r w:rsidRPr="004C6341">
        <w:rPr>
          <w:sz w:val="28"/>
          <w:szCs w:val="28"/>
          <w:lang w:val="uk-UA"/>
        </w:rPr>
        <w:t>«</w:t>
      </w:r>
      <w:r w:rsidRPr="004C6341">
        <w:rPr>
          <w:sz w:val="28"/>
          <w:szCs w:val="28"/>
          <w:lang w:val="uk-UA"/>
        </w:rPr>
        <w:t>а</w:t>
      </w:r>
      <w:r w:rsidRPr="004C6341">
        <w:rPr>
          <w:sz w:val="28"/>
          <w:szCs w:val="28"/>
          <w:lang w:val="uk-UA"/>
        </w:rPr>
        <w:t>»</w:t>
      </w:r>
      <w:r w:rsidRPr="004C6341">
        <w:rPr>
          <w:sz w:val="28"/>
          <w:szCs w:val="28"/>
          <w:lang w:val="uk-UA"/>
        </w:rPr>
        <w:t xml:space="preserve"> частини 1 статті 30, статті 40, </w:t>
      </w:r>
      <w:r w:rsidRPr="004C6341">
        <w:rPr>
          <w:sz w:val="28"/>
          <w:szCs w:val="28"/>
          <w:lang w:val="uk-UA"/>
        </w:rPr>
        <w:t xml:space="preserve">              </w:t>
      </w:r>
      <w:r w:rsidRPr="004C6341">
        <w:rPr>
          <w:sz w:val="28"/>
          <w:szCs w:val="28"/>
          <w:lang w:val="uk-UA"/>
        </w:rPr>
        <w:t xml:space="preserve">пункту 3 частини 4 статті 42 </w:t>
      </w:r>
      <w:r w:rsidRPr="004C6341">
        <w:rPr>
          <w:sz w:val="28"/>
          <w:szCs w:val="28"/>
          <w:lang w:val="uk-UA"/>
        </w:rPr>
        <w:t>З</w:t>
      </w:r>
      <w:r w:rsidRPr="004C6341">
        <w:rPr>
          <w:sz w:val="28"/>
          <w:szCs w:val="28"/>
          <w:lang w:val="uk-UA"/>
        </w:rPr>
        <w:t xml:space="preserve">акону України «Про місцеве самоврядування в Україні», Закону України «Про доступ до об'єктів будівництва, транспорту, електроенергетики, з метою розвитку комунікаційних мереж», постанови Кабінету Міністрів України від 18 липня 2018 року № 610 «Про </w:t>
      </w:r>
      <w:r w:rsidRPr="004C6341">
        <w:rPr>
          <w:bCs/>
          <w:color w:val="333333"/>
          <w:sz w:val="28"/>
          <w:szCs w:val="28"/>
          <w:shd w:val="clear" w:color="auto" w:fill="FFFFFF"/>
          <w:lang w:val="uk-UA"/>
        </w:rPr>
        <w:t>затвердження Правил надання доступу до інфраструктури об’єкта будівництва</w:t>
      </w:r>
      <w:r w:rsidRPr="004C6341">
        <w:rPr>
          <w:sz w:val="28"/>
          <w:szCs w:val="28"/>
          <w:lang w:val="uk-UA"/>
        </w:rPr>
        <w:t xml:space="preserve">», </w:t>
      </w:r>
      <w:r w:rsidRPr="004C6341">
        <w:rPr>
          <w:bCs/>
          <w:color w:val="333333"/>
          <w:sz w:val="28"/>
          <w:szCs w:val="28"/>
          <w:shd w:val="clear" w:color="auto" w:fill="FFFFFF"/>
          <w:lang w:val="uk-UA"/>
        </w:rPr>
        <w:t>з метою розгляду листів ПрАТ «ВФ Україна»</w:t>
      </w:r>
      <w:r>
        <w:rPr>
          <w:bCs/>
          <w:color w:val="333333"/>
          <w:sz w:val="28"/>
          <w:szCs w:val="28"/>
          <w:shd w:val="clear" w:color="auto" w:fill="FFFFFF"/>
          <w:lang w:val="uk-UA"/>
        </w:rPr>
        <w:t xml:space="preserve">, зареєстрованого у виконавчому комітеті </w:t>
      </w:r>
      <w:proofErr w:type="spellStart"/>
      <w:r>
        <w:rPr>
          <w:bCs/>
          <w:color w:val="333333"/>
          <w:sz w:val="28"/>
          <w:szCs w:val="28"/>
          <w:shd w:val="clear" w:color="auto" w:fill="FFFFFF"/>
          <w:lang w:val="uk-UA"/>
        </w:rPr>
        <w:t>Нетішинської</w:t>
      </w:r>
      <w:proofErr w:type="spellEnd"/>
      <w:r>
        <w:rPr>
          <w:bCs/>
          <w:color w:val="333333"/>
          <w:sz w:val="28"/>
          <w:szCs w:val="28"/>
          <w:shd w:val="clear" w:color="auto" w:fill="FFFFFF"/>
          <w:lang w:val="uk-UA"/>
        </w:rPr>
        <w:t xml:space="preserve"> міської ради </w:t>
      </w:r>
      <w:r w:rsidRPr="004C6341">
        <w:rPr>
          <w:bCs/>
          <w:color w:val="333333"/>
          <w:sz w:val="28"/>
          <w:szCs w:val="28"/>
          <w:shd w:val="clear" w:color="auto" w:fill="FFFFFF"/>
          <w:lang w:val="uk-UA"/>
        </w:rPr>
        <w:t xml:space="preserve">25 березня 2024 року </w:t>
      </w:r>
      <w:r>
        <w:rPr>
          <w:bCs/>
          <w:color w:val="333333"/>
          <w:sz w:val="28"/>
          <w:szCs w:val="28"/>
          <w:shd w:val="clear" w:color="auto" w:fill="FFFFFF"/>
          <w:lang w:val="uk-UA"/>
        </w:rPr>
        <w:t xml:space="preserve">за </w:t>
      </w:r>
      <w:r w:rsidRPr="004C6341">
        <w:rPr>
          <w:bCs/>
          <w:color w:val="333333"/>
          <w:sz w:val="28"/>
          <w:szCs w:val="28"/>
          <w:shd w:val="clear" w:color="auto" w:fill="FFFFFF"/>
          <w:lang w:val="uk-UA"/>
        </w:rPr>
        <w:t>№ 21/1403-01-09/2024</w:t>
      </w:r>
      <w:r>
        <w:rPr>
          <w:bCs/>
          <w:color w:val="333333"/>
          <w:sz w:val="28"/>
          <w:szCs w:val="28"/>
          <w:shd w:val="clear" w:color="auto" w:fill="FFFFFF"/>
          <w:lang w:val="uk-UA"/>
        </w:rPr>
        <w:t>,</w:t>
      </w:r>
      <w:r w:rsidRPr="004C6341">
        <w:rPr>
          <w:bCs/>
          <w:color w:val="333333"/>
          <w:sz w:val="28"/>
          <w:szCs w:val="28"/>
          <w:shd w:val="clear" w:color="auto" w:fill="FFFFFF"/>
          <w:lang w:val="uk-UA"/>
        </w:rPr>
        <w:t xml:space="preserve"> та </w:t>
      </w:r>
      <w:r>
        <w:rPr>
          <w:bCs/>
          <w:color w:val="333333"/>
          <w:sz w:val="28"/>
          <w:szCs w:val="28"/>
          <w:shd w:val="clear" w:color="auto" w:fill="FFFFFF"/>
          <w:lang w:val="uk-UA"/>
        </w:rPr>
        <w:t xml:space="preserve">             </w:t>
      </w:r>
      <w:r w:rsidRPr="004C6341">
        <w:rPr>
          <w:bCs/>
          <w:color w:val="333333"/>
          <w:sz w:val="28"/>
          <w:szCs w:val="28"/>
          <w:shd w:val="clear" w:color="auto" w:fill="FFFFFF"/>
          <w:lang w:val="uk-UA"/>
        </w:rPr>
        <w:t xml:space="preserve">КЗ «Палац культури міста </w:t>
      </w:r>
      <w:proofErr w:type="spellStart"/>
      <w:r w:rsidRPr="004C6341">
        <w:rPr>
          <w:bCs/>
          <w:color w:val="333333"/>
          <w:sz w:val="28"/>
          <w:szCs w:val="28"/>
          <w:shd w:val="clear" w:color="auto" w:fill="FFFFFF"/>
          <w:lang w:val="uk-UA"/>
        </w:rPr>
        <w:t>Нетішина</w:t>
      </w:r>
      <w:proofErr w:type="spellEnd"/>
      <w:r w:rsidRPr="004C6341">
        <w:rPr>
          <w:bCs/>
          <w:color w:val="333333"/>
          <w:sz w:val="28"/>
          <w:szCs w:val="28"/>
          <w:shd w:val="clear" w:color="auto" w:fill="FFFFFF"/>
          <w:lang w:val="uk-UA"/>
        </w:rPr>
        <w:t>», зареєстрован</w:t>
      </w:r>
      <w:r>
        <w:rPr>
          <w:bCs/>
          <w:color w:val="333333"/>
          <w:sz w:val="28"/>
          <w:szCs w:val="28"/>
          <w:shd w:val="clear" w:color="auto" w:fill="FFFFFF"/>
          <w:lang w:val="uk-UA"/>
        </w:rPr>
        <w:t xml:space="preserve">ого </w:t>
      </w:r>
      <w:r w:rsidRPr="004C6341">
        <w:rPr>
          <w:bCs/>
          <w:color w:val="333333"/>
          <w:sz w:val="28"/>
          <w:szCs w:val="28"/>
          <w:shd w:val="clear" w:color="auto" w:fill="FFFFFF"/>
          <w:lang w:val="uk-UA"/>
        </w:rPr>
        <w:t xml:space="preserve">у виконавчому комітеті </w:t>
      </w:r>
      <w:proofErr w:type="spellStart"/>
      <w:r w:rsidRPr="004C6341">
        <w:rPr>
          <w:bCs/>
          <w:color w:val="333333"/>
          <w:sz w:val="28"/>
          <w:szCs w:val="28"/>
          <w:shd w:val="clear" w:color="auto" w:fill="FFFFFF"/>
          <w:lang w:val="uk-UA"/>
        </w:rPr>
        <w:t>Нетішинської</w:t>
      </w:r>
      <w:proofErr w:type="spellEnd"/>
      <w:r w:rsidRPr="004C6341">
        <w:rPr>
          <w:bCs/>
          <w:color w:val="333333"/>
          <w:sz w:val="28"/>
          <w:szCs w:val="28"/>
          <w:shd w:val="clear" w:color="auto" w:fill="FFFFFF"/>
          <w:lang w:val="uk-UA"/>
        </w:rPr>
        <w:t xml:space="preserve"> міської ради 29 березня 2024 року</w:t>
      </w:r>
      <w:r>
        <w:rPr>
          <w:bCs/>
          <w:color w:val="333333"/>
          <w:sz w:val="28"/>
          <w:szCs w:val="28"/>
          <w:shd w:val="clear" w:color="auto" w:fill="FFFFFF"/>
          <w:lang w:val="uk-UA"/>
        </w:rPr>
        <w:t xml:space="preserve"> за</w:t>
      </w:r>
      <w:r w:rsidRPr="004C6341">
        <w:rPr>
          <w:bCs/>
          <w:color w:val="333333"/>
          <w:sz w:val="28"/>
          <w:szCs w:val="28"/>
          <w:shd w:val="clear" w:color="auto" w:fill="FFFFFF"/>
          <w:lang w:val="uk-UA"/>
        </w:rPr>
        <w:t xml:space="preserve"> № 24/1527-01-11/2024, </w:t>
      </w:r>
      <w:r w:rsidRPr="004C6341">
        <w:rPr>
          <w:sz w:val="28"/>
          <w:szCs w:val="28"/>
          <w:lang w:val="uk-UA"/>
        </w:rPr>
        <w:t>виконавчий коміт</w:t>
      </w:r>
      <w:r>
        <w:rPr>
          <w:sz w:val="28"/>
          <w:szCs w:val="28"/>
          <w:lang w:val="uk-UA"/>
        </w:rPr>
        <w:t xml:space="preserve">ет </w:t>
      </w:r>
      <w:proofErr w:type="spellStart"/>
      <w:r>
        <w:rPr>
          <w:sz w:val="28"/>
          <w:szCs w:val="28"/>
          <w:lang w:val="uk-UA"/>
        </w:rPr>
        <w:t>Нетішинської</w:t>
      </w:r>
      <w:proofErr w:type="spellEnd"/>
      <w:r>
        <w:rPr>
          <w:sz w:val="28"/>
          <w:szCs w:val="28"/>
          <w:lang w:val="uk-UA"/>
        </w:rPr>
        <w:t xml:space="preserve"> міської ради</w:t>
      </w:r>
    </w:p>
    <w:p w:rsidR="004C6341" w:rsidRPr="004C6341" w:rsidRDefault="004C6341" w:rsidP="004C6341">
      <w:pPr>
        <w:jc w:val="both"/>
        <w:rPr>
          <w:sz w:val="28"/>
          <w:szCs w:val="28"/>
          <w:lang w:val="uk-UA"/>
        </w:rPr>
      </w:pPr>
    </w:p>
    <w:p w:rsidR="004C6341" w:rsidRPr="004C6341" w:rsidRDefault="004C6341" w:rsidP="004C6341">
      <w:pPr>
        <w:jc w:val="both"/>
        <w:rPr>
          <w:sz w:val="28"/>
          <w:szCs w:val="28"/>
          <w:lang w:val="uk-UA"/>
        </w:rPr>
      </w:pPr>
      <w:r w:rsidRPr="004C6341">
        <w:rPr>
          <w:sz w:val="28"/>
          <w:szCs w:val="28"/>
          <w:lang w:val="uk-UA"/>
        </w:rPr>
        <w:t>ВИРІШИВ:</w:t>
      </w:r>
    </w:p>
    <w:p w:rsidR="004C6341" w:rsidRPr="004C6341" w:rsidRDefault="004C6341" w:rsidP="004C6341">
      <w:pPr>
        <w:jc w:val="both"/>
        <w:rPr>
          <w:sz w:val="28"/>
          <w:szCs w:val="28"/>
          <w:lang w:val="uk-UA"/>
        </w:rPr>
      </w:pPr>
    </w:p>
    <w:p w:rsidR="004C6341" w:rsidRPr="004C6341" w:rsidRDefault="004C6341" w:rsidP="004C6341">
      <w:pPr>
        <w:ind w:firstLine="567"/>
        <w:jc w:val="both"/>
        <w:rPr>
          <w:sz w:val="28"/>
          <w:szCs w:val="28"/>
          <w:lang w:val="uk-UA"/>
        </w:rPr>
      </w:pPr>
      <w:r>
        <w:rPr>
          <w:sz w:val="28"/>
          <w:szCs w:val="28"/>
          <w:lang w:val="uk-UA"/>
        </w:rPr>
        <w:t>1. </w:t>
      </w:r>
      <w:r w:rsidRPr="004C6341">
        <w:rPr>
          <w:sz w:val="28"/>
          <w:szCs w:val="28"/>
          <w:lang w:val="uk-UA"/>
        </w:rPr>
        <w:t xml:space="preserve">Погодити ПрАТ «ВФ Україна» встановлення трьох </w:t>
      </w:r>
      <w:proofErr w:type="spellStart"/>
      <w:r w:rsidRPr="004C6341">
        <w:rPr>
          <w:sz w:val="28"/>
          <w:szCs w:val="28"/>
          <w:lang w:val="uk-UA"/>
        </w:rPr>
        <w:t>трубостійок</w:t>
      </w:r>
      <w:proofErr w:type="spellEnd"/>
      <w:r w:rsidRPr="004C6341">
        <w:rPr>
          <w:sz w:val="28"/>
          <w:szCs w:val="28"/>
          <w:lang w:val="uk-UA"/>
        </w:rPr>
        <w:t xml:space="preserve"> з </w:t>
      </w:r>
      <w:proofErr w:type="spellStart"/>
      <w:r w:rsidRPr="004C6341">
        <w:rPr>
          <w:sz w:val="28"/>
          <w:szCs w:val="28"/>
          <w:lang w:val="uk-UA"/>
        </w:rPr>
        <w:t>антенно</w:t>
      </w:r>
      <w:proofErr w:type="spellEnd"/>
      <w:r w:rsidRPr="004C6341">
        <w:rPr>
          <w:sz w:val="28"/>
          <w:szCs w:val="28"/>
          <w:lang w:val="uk-UA"/>
        </w:rPr>
        <w:t xml:space="preserve">-фідерним обладнанням та кліматичної шафи з обладнанням базової станції на даху будівлі комунального закладу «Палац культури міста </w:t>
      </w:r>
      <w:proofErr w:type="spellStart"/>
      <w:r w:rsidRPr="004C6341">
        <w:rPr>
          <w:sz w:val="28"/>
          <w:szCs w:val="28"/>
          <w:lang w:val="uk-UA"/>
        </w:rPr>
        <w:t>Нетішина</w:t>
      </w:r>
      <w:proofErr w:type="spellEnd"/>
      <w:r w:rsidRPr="004C6341">
        <w:rPr>
          <w:sz w:val="28"/>
          <w:szCs w:val="28"/>
          <w:lang w:val="uk-UA"/>
        </w:rPr>
        <w:t xml:space="preserve">», розташованої за </w:t>
      </w:r>
      <w:proofErr w:type="spellStart"/>
      <w:r w:rsidRPr="004C6341">
        <w:rPr>
          <w:sz w:val="28"/>
          <w:szCs w:val="28"/>
          <w:lang w:val="uk-UA"/>
        </w:rPr>
        <w:t>адресою</w:t>
      </w:r>
      <w:proofErr w:type="spellEnd"/>
      <w:r w:rsidRPr="004C6341">
        <w:rPr>
          <w:sz w:val="28"/>
          <w:szCs w:val="28"/>
          <w:lang w:val="uk-UA"/>
        </w:rPr>
        <w:t>: Хмельницька область, Шепетівський район, місто Нетішин, вулиця Шевченка, 3.</w:t>
      </w:r>
    </w:p>
    <w:p w:rsidR="004C6341" w:rsidRPr="004C6341" w:rsidRDefault="004C6341" w:rsidP="004C6341">
      <w:pPr>
        <w:ind w:firstLine="567"/>
        <w:jc w:val="both"/>
        <w:rPr>
          <w:sz w:val="28"/>
          <w:szCs w:val="28"/>
          <w:lang w:val="uk-UA"/>
        </w:rPr>
      </w:pPr>
      <w:r>
        <w:rPr>
          <w:sz w:val="28"/>
          <w:szCs w:val="28"/>
          <w:lang w:val="uk-UA"/>
        </w:rPr>
        <w:t>2. </w:t>
      </w:r>
      <w:r w:rsidRPr="004C6341">
        <w:rPr>
          <w:sz w:val="28"/>
          <w:szCs w:val="28"/>
          <w:lang w:val="uk-UA"/>
        </w:rPr>
        <w:t>Зобов'язати ПрАТ «ВФ Україна» на етапі проектування будівництва базової станції мобільного зв'язку врахувати місце розташування, спрямованість випромінювання антен, висоту розташування антен та провести оцінку впливу на навколишнє середовище щодо забезпечення вимог екологічної безпеки.</w:t>
      </w:r>
    </w:p>
    <w:p w:rsidR="004C6341" w:rsidRPr="004C6341" w:rsidRDefault="004C6341" w:rsidP="004C6341">
      <w:pPr>
        <w:ind w:firstLine="567"/>
        <w:jc w:val="both"/>
        <w:rPr>
          <w:sz w:val="28"/>
          <w:szCs w:val="28"/>
          <w:lang w:val="uk-UA"/>
        </w:rPr>
      </w:pPr>
      <w:r w:rsidRPr="004C6341">
        <w:rPr>
          <w:spacing w:val="-8"/>
          <w:sz w:val="28"/>
          <w:szCs w:val="28"/>
          <w:lang w:val="uk-UA"/>
        </w:rPr>
        <w:t>3. </w:t>
      </w:r>
      <w:r w:rsidRPr="004C6341">
        <w:rPr>
          <w:spacing w:val="-8"/>
          <w:sz w:val="28"/>
          <w:szCs w:val="28"/>
          <w:lang w:val="uk-UA"/>
        </w:rPr>
        <w:t xml:space="preserve">Уповноважити комунальний заклад «Палац культури міста </w:t>
      </w:r>
      <w:proofErr w:type="spellStart"/>
      <w:r w:rsidRPr="004C6341">
        <w:rPr>
          <w:spacing w:val="-8"/>
          <w:sz w:val="28"/>
          <w:szCs w:val="28"/>
          <w:lang w:val="uk-UA"/>
        </w:rPr>
        <w:t>Нетішина</w:t>
      </w:r>
      <w:proofErr w:type="spellEnd"/>
      <w:r w:rsidRPr="004C6341">
        <w:rPr>
          <w:spacing w:val="-8"/>
          <w:sz w:val="28"/>
          <w:szCs w:val="28"/>
          <w:lang w:val="uk-UA"/>
        </w:rPr>
        <w:t>» укласти</w:t>
      </w:r>
      <w:r w:rsidRPr="004C6341">
        <w:rPr>
          <w:sz w:val="28"/>
          <w:szCs w:val="28"/>
          <w:lang w:val="uk-UA"/>
        </w:rPr>
        <w:t xml:space="preserve"> договір про доступ до об'єкта будівництва для розміщення технічних засобів телекомунікацій з ПрАТ «ВФ Україна» про надання доступу до даху будівлі КЗ </w:t>
      </w:r>
      <w:r w:rsidRPr="004C6341">
        <w:rPr>
          <w:spacing w:val="-2"/>
          <w:sz w:val="28"/>
          <w:szCs w:val="28"/>
          <w:lang w:val="uk-UA"/>
        </w:rPr>
        <w:t xml:space="preserve">«Палац культури міста </w:t>
      </w:r>
      <w:proofErr w:type="spellStart"/>
      <w:r w:rsidRPr="004C6341">
        <w:rPr>
          <w:spacing w:val="-2"/>
          <w:sz w:val="28"/>
          <w:szCs w:val="28"/>
          <w:lang w:val="uk-UA"/>
        </w:rPr>
        <w:t>Нетішина</w:t>
      </w:r>
      <w:proofErr w:type="spellEnd"/>
      <w:r w:rsidRPr="004C6341">
        <w:rPr>
          <w:spacing w:val="-2"/>
          <w:sz w:val="28"/>
          <w:szCs w:val="28"/>
          <w:lang w:val="uk-UA"/>
        </w:rPr>
        <w:t xml:space="preserve">» для встановлення трьох </w:t>
      </w:r>
      <w:proofErr w:type="spellStart"/>
      <w:r w:rsidRPr="004C6341">
        <w:rPr>
          <w:spacing w:val="-2"/>
          <w:sz w:val="28"/>
          <w:szCs w:val="28"/>
          <w:lang w:val="uk-UA"/>
        </w:rPr>
        <w:t>трубостійок</w:t>
      </w:r>
      <w:proofErr w:type="spellEnd"/>
      <w:r w:rsidRPr="004C6341">
        <w:rPr>
          <w:spacing w:val="-2"/>
          <w:sz w:val="28"/>
          <w:szCs w:val="28"/>
          <w:lang w:val="uk-UA"/>
        </w:rPr>
        <w:t xml:space="preserve"> з </w:t>
      </w:r>
      <w:proofErr w:type="spellStart"/>
      <w:r w:rsidRPr="004C6341">
        <w:rPr>
          <w:spacing w:val="-2"/>
          <w:sz w:val="28"/>
          <w:szCs w:val="28"/>
          <w:lang w:val="uk-UA"/>
        </w:rPr>
        <w:t>антенно</w:t>
      </w:r>
      <w:proofErr w:type="spellEnd"/>
      <w:r w:rsidRPr="004C6341">
        <w:rPr>
          <w:spacing w:val="-2"/>
          <w:sz w:val="28"/>
          <w:szCs w:val="28"/>
          <w:lang w:val="uk-UA"/>
        </w:rPr>
        <w:t>-</w:t>
      </w:r>
      <w:r w:rsidRPr="004C6341">
        <w:rPr>
          <w:sz w:val="28"/>
          <w:szCs w:val="28"/>
          <w:lang w:val="uk-UA"/>
        </w:rPr>
        <w:t>фідерним обладнанням та кліматичної шафи з обладнанням базової станції.</w:t>
      </w:r>
    </w:p>
    <w:p w:rsidR="004C6341" w:rsidRPr="004C6341" w:rsidRDefault="004C6341" w:rsidP="004C6341">
      <w:pPr>
        <w:ind w:firstLine="567"/>
        <w:jc w:val="both"/>
        <w:rPr>
          <w:sz w:val="28"/>
          <w:szCs w:val="28"/>
          <w:lang w:val="uk-UA"/>
        </w:rPr>
      </w:pPr>
      <w:r w:rsidRPr="004C6341">
        <w:rPr>
          <w:sz w:val="28"/>
          <w:szCs w:val="28"/>
          <w:lang w:val="uk-UA"/>
        </w:rPr>
        <w:t>4. Контроль за виконанням цього рішення покласти на першого заступника міського голови Олену Хоме</w:t>
      </w:r>
      <w:bookmarkStart w:id="0" w:name="_GoBack"/>
      <w:bookmarkEnd w:id="0"/>
      <w:r w:rsidRPr="004C6341">
        <w:rPr>
          <w:sz w:val="28"/>
          <w:szCs w:val="28"/>
          <w:lang w:val="uk-UA"/>
        </w:rPr>
        <w:t>нко</w:t>
      </w:r>
      <w:r>
        <w:rPr>
          <w:sz w:val="28"/>
          <w:szCs w:val="28"/>
          <w:lang w:val="uk-UA"/>
        </w:rPr>
        <w:t>.</w:t>
      </w:r>
    </w:p>
    <w:p w:rsidR="004C6341" w:rsidRPr="004C6341" w:rsidRDefault="004C6341" w:rsidP="004C6341">
      <w:pPr>
        <w:rPr>
          <w:sz w:val="28"/>
          <w:szCs w:val="28"/>
          <w:lang w:val="uk-UA"/>
        </w:rPr>
      </w:pPr>
    </w:p>
    <w:p w:rsidR="006555A2" w:rsidRPr="004C6341" w:rsidRDefault="004C6341" w:rsidP="004C6341">
      <w:pPr>
        <w:rPr>
          <w:sz w:val="28"/>
          <w:szCs w:val="28"/>
          <w:lang w:val="uk-UA"/>
        </w:rPr>
      </w:pPr>
      <w:r w:rsidRPr="004C6341">
        <w:rPr>
          <w:sz w:val="28"/>
          <w:szCs w:val="28"/>
          <w:lang w:val="uk-UA"/>
        </w:rPr>
        <w:t>Міський голова</w:t>
      </w:r>
      <w:r w:rsidRPr="004C6341">
        <w:rPr>
          <w:sz w:val="28"/>
          <w:szCs w:val="28"/>
          <w:lang w:val="uk-UA"/>
        </w:rPr>
        <w:tab/>
      </w:r>
      <w:r w:rsidRPr="004C6341">
        <w:rPr>
          <w:sz w:val="28"/>
          <w:szCs w:val="28"/>
          <w:lang w:val="uk-UA"/>
        </w:rPr>
        <w:tab/>
      </w:r>
      <w:r w:rsidRPr="004C6341">
        <w:rPr>
          <w:sz w:val="28"/>
          <w:szCs w:val="28"/>
          <w:lang w:val="uk-UA"/>
        </w:rPr>
        <w:tab/>
      </w:r>
      <w:r w:rsidRPr="004C6341">
        <w:rPr>
          <w:sz w:val="28"/>
          <w:szCs w:val="28"/>
          <w:lang w:val="uk-UA"/>
        </w:rPr>
        <w:tab/>
      </w:r>
      <w:r w:rsidRPr="004C6341">
        <w:rPr>
          <w:sz w:val="28"/>
          <w:szCs w:val="28"/>
          <w:lang w:val="uk-UA"/>
        </w:rPr>
        <w:tab/>
      </w:r>
      <w:r w:rsidRPr="004C6341">
        <w:rPr>
          <w:sz w:val="28"/>
          <w:szCs w:val="28"/>
          <w:lang w:val="uk-UA"/>
        </w:rPr>
        <w:tab/>
      </w:r>
      <w:r w:rsidRPr="004C6341">
        <w:rPr>
          <w:sz w:val="28"/>
          <w:szCs w:val="28"/>
          <w:lang w:val="uk-UA"/>
        </w:rPr>
        <w:tab/>
        <w:t>Олександр СУПРУНЮК</w:t>
      </w:r>
    </w:p>
    <w:sectPr w:rsidR="006555A2" w:rsidRPr="004C6341" w:rsidSect="004C6341">
      <w:pgSz w:w="11906" w:h="16838" w:code="9"/>
      <w:pgMar w:top="28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D54"/>
    <w:rsid w:val="004C6341"/>
    <w:rsid w:val="004D426A"/>
    <w:rsid w:val="006555A2"/>
    <w:rsid w:val="00EB0D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6280A"/>
  <w15:chartTrackingRefBased/>
  <w15:docId w15:val="{2986D4C2-C90B-4057-BFD1-E87BF6597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341"/>
    <w:pPr>
      <w:spacing w:after="0" w:line="240" w:lineRule="auto"/>
    </w:pPr>
    <w:rPr>
      <w:rFonts w:ascii="Times New Roman" w:eastAsia="Times New Roman" w:hAnsi="Times New Roman" w:cs="Times New Roman"/>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4C6341"/>
    <w:pPr>
      <w:ind w:firstLine="720"/>
      <w:jc w:val="center"/>
    </w:pPr>
    <w:rPr>
      <w:szCs w:val="20"/>
      <w:lang w:val="uk-UA"/>
    </w:rPr>
  </w:style>
  <w:style w:type="paragraph" w:styleId="a4">
    <w:name w:val="Normal (Web)"/>
    <w:basedOn w:val="a"/>
    <w:uiPriority w:val="99"/>
    <w:semiHidden/>
    <w:rsid w:val="004C6341"/>
    <w:pPr>
      <w:spacing w:before="100" w:beforeAutospacing="1" w:after="100" w:afterAutospacing="1"/>
    </w:pPr>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1395</Words>
  <Characters>796</Characters>
  <Application>Microsoft Office Word</Application>
  <DocSecurity>0</DocSecurity>
  <Lines>6</Lines>
  <Paragraphs>4</Paragraphs>
  <ScaleCrop>false</ScaleCrop>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dc:creator>
  <cp:keywords/>
  <dc:description/>
  <cp:lastModifiedBy>Vadim</cp:lastModifiedBy>
  <cp:revision>2</cp:revision>
  <dcterms:created xsi:type="dcterms:W3CDTF">2024-03-29T07:57:00Z</dcterms:created>
  <dcterms:modified xsi:type="dcterms:W3CDTF">2024-03-29T08:05:00Z</dcterms:modified>
</cp:coreProperties>
</file>