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C0" w:rsidRDefault="007452C0" w:rsidP="007452C0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7452C0" w:rsidRDefault="007452C0" w:rsidP="007452C0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2C0" w:rsidRDefault="007452C0" w:rsidP="007452C0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7452C0" w:rsidRDefault="007452C0" w:rsidP="007452C0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452C0" w:rsidRDefault="007452C0" w:rsidP="007452C0">
      <w:pPr>
        <w:spacing w:line="240" w:lineRule="auto"/>
        <w:jc w:val="both"/>
        <w:rPr>
          <w:sz w:val="28"/>
          <w:szCs w:val="28"/>
          <w:lang w:val="uk-UA" w:eastAsia="uk-UA"/>
        </w:rPr>
      </w:pPr>
    </w:p>
    <w:p w:rsidR="007452C0" w:rsidRDefault="007452C0" w:rsidP="007452C0">
      <w:pPr>
        <w:spacing w:line="240" w:lineRule="auto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7452C0" w:rsidRDefault="007452C0" w:rsidP="007452C0">
      <w:pPr>
        <w:spacing w:line="240" w:lineRule="auto"/>
        <w:jc w:val="center"/>
        <w:rPr>
          <w:b/>
          <w:sz w:val="28"/>
          <w:szCs w:val="28"/>
          <w:lang w:val="uk-UA" w:eastAsia="uk-UA"/>
        </w:rPr>
      </w:pPr>
    </w:p>
    <w:p w:rsidR="007452C0" w:rsidRDefault="007452C0" w:rsidP="007452C0">
      <w:pPr>
        <w:spacing w:line="240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___.04.2024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7452C0" w:rsidRDefault="007452C0" w:rsidP="007452C0">
      <w:pPr>
        <w:spacing w:line="240" w:lineRule="auto"/>
        <w:rPr>
          <w:szCs w:val="26"/>
          <w:lang w:val="uk-UA" w:eastAsia="ru-RU"/>
        </w:rPr>
      </w:pPr>
    </w:p>
    <w:p w:rsidR="00496FA7" w:rsidRPr="006368BE" w:rsidRDefault="00496FA7" w:rsidP="007452C0">
      <w:pPr>
        <w:spacing w:line="240" w:lineRule="auto"/>
        <w:ind w:right="3684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Про призначення уповноважених осіб з питань орг</w:t>
      </w:r>
      <w:r>
        <w:rPr>
          <w:sz w:val="28"/>
          <w:szCs w:val="28"/>
          <w:lang w:val="uk-UA"/>
        </w:rPr>
        <w:t>анізації та проведення процедур</w:t>
      </w:r>
      <w:r w:rsidRPr="006368BE">
        <w:rPr>
          <w:sz w:val="28"/>
          <w:szCs w:val="28"/>
          <w:lang w:val="uk-UA"/>
        </w:rPr>
        <w:t xml:space="preserve"> </w:t>
      </w:r>
      <w:proofErr w:type="spellStart"/>
      <w:r w:rsidRPr="006368BE">
        <w:rPr>
          <w:sz w:val="28"/>
          <w:szCs w:val="28"/>
          <w:lang w:val="uk-UA"/>
        </w:rPr>
        <w:t>закупів</w:t>
      </w:r>
      <w:r>
        <w:rPr>
          <w:sz w:val="28"/>
          <w:szCs w:val="28"/>
          <w:lang w:val="uk-UA"/>
        </w:rPr>
        <w:t>ель</w:t>
      </w:r>
      <w:proofErr w:type="spellEnd"/>
      <w:r>
        <w:rPr>
          <w:sz w:val="28"/>
          <w:szCs w:val="28"/>
          <w:lang w:val="uk-UA"/>
        </w:rPr>
        <w:t xml:space="preserve"> </w:t>
      </w:r>
      <w:r w:rsidRPr="006368BE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</w:t>
      </w:r>
    </w:p>
    <w:p w:rsidR="00496FA7" w:rsidRPr="006368BE" w:rsidRDefault="00496FA7" w:rsidP="007452C0">
      <w:pPr>
        <w:spacing w:line="240" w:lineRule="auto"/>
        <w:rPr>
          <w:sz w:val="28"/>
          <w:szCs w:val="28"/>
          <w:lang w:val="uk-UA"/>
        </w:rPr>
      </w:pPr>
    </w:p>
    <w:p w:rsid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статті 11 Закону України «Про публічні закупівлі»,</w:t>
      </w:r>
      <w:r w:rsidR="00B8256D" w:rsidRPr="00BA24FC">
        <w:rPr>
          <w:sz w:val="28"/>
          <w:szCs w:val="28"/>
          <w:lang w:val="uk-UA"/>
        </w:rPr>
        <w:t xml:space="preserve"> постанови Кабінету Міністрів України від 12 жовтня 2022 року </w:t>
      </w:r>
      <w:r w:rsidR="007452C0">
        <w:rPr>
          <w:sz w:val="28"/>
          <w:szCs w:val="28"/>
          <w:lang w:val="uk-UA"/>
        </w:rPr>
        <w:t xml:space="preserve">                 </w:t>
      </w:r>
      <w:r w:rsidR="00B8256D" w:rsidRPr="00BA24FC">
        <w:rPr>
          <w:sz w:val="28"/>
          <w:szCs w:val="28"/>
          <w:lang w:val="uk-UA"/>
        </w:rPr>
        <w:t>№ 1178 «</w:t>
      </w:r>
      <w:r w:rsidR="00B8256D" w:rsidRPr="00BA24FC">
        <w:rPr>
          <w:bCs/>
          <w:sz w:val="28"/>
          <w:szCs w:val="28"/>
          <w:lang w:val="uk-UA" w:eastAsia="ru-RU"/>
        </w:rPr>
        <w:t>Про затвердження особливостей здійснення публічних закупівель товарів, робіт і послуг для замовників</w:t>
      </w:r>
      <w:r w:rsidR="00B8256D">
        <w:rPr>
          <w:bCs/>
          <w:sz w:val="28"/>
          <w:szCs w:val="28"/>
          <w:lang w:val="uk-UA" w:eastAsia="ru-RU"/>
        </w:rPr>
        <w:t>, передбачених Законом України «</w:t>
      </w:r>
      <w:r w:rsidR="00B8256D" w:rsidRPr="00BA24FC">
        <w:rPr>
          <w:bCs/>
          <w:sz w:val="28"/>
          <w:szCs w:val="28"/>
          <w:lang w:val="uk-UA" w:eastAsia="ru-RU"/>
        </w:rPr>
        <w:t>Про публічні закупівлі</w:t>
      </w:r>
      <w:r w:rsidR="00B8256D">
        <w:rPr>
          <w:bCs/>
          <w:sz w:val="28"/>
          <w:szCs w:val="28"/>
          <w:lang w:val="uk-UA" w:eastAsia="ru-RU"/>
        </w:rPr>
        <w:t>»</w:t>
      </w:r>
      <w:r w:rsidR="00B8256D" w:rsidRPr="00BA24FC">
        <w:rPr>
          <w:bCs/>
          <w:sz w:val="28"/>
          <w:szCs w:val="28"/>
          <w:lang w:val="uk-UA" w:eastAsia="ru-RU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B8256D" w:rsidRPr="00BA24FC">
        <w:rPr>
          <w:sz w:val="28"/>
          <w:szCs w:val="28"/>
          <w:lang w:val="uk-UA"/>
        </w:rPr>
        <w:t>», з</w:t>
      </w:r>
      <w:r w:rsidR="00B8256D">
        <w:rPr>
          <w:sz w:val="28"/>
          <w:szCs w:val="28"/>
          <w:lang w:val="uk-UA"/>
        </w:rPr>
        <w:t>і</w:t>
      </w:r>
      <w:r w:rsidR="00B8256D" w:rsidRPr="00BA24FC">
        <w:rPr>
          <w:sz w:val="28"/>
          <w:szCs w:val="28"/>
          <w:lang w:val="uk-UA"/>
        </w:rPr>
        <w:t xml:space="preserve"> змінами</w:t>
      </w:r>
      <w:r w:rsidR="00B8256D">
        <w:rPr>
          <w:sz w:val="28"/>
          <w:szCs w:val="28"/>
          <w:lang w:val="uk-UA"/>
        </w:rPr>
        <w:t>,</w:t>
      </w:r>
      <w:r w:rsidR="00B8256D" w:rsidRPr="006368BE">
        <w:rPr>
          <w:sz w:val="28"/>
          <w:szCs w:val="28"/>
          <w:lang w:val="uk-UA"/>
        </w:rPr>
        <w:t xml:space="preserve"> </w:t>
      </w:r>
      <w:r w:rsidRPr="006368BE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</w:t>
      </w:r>
      <w:r w:rsidR="007452C0">
        <w:rPr>
          <w:sz w:val="28"/>
          <w:szCs w:val="28"/>
          <w:lang w:val="uk-UA"/>
        </w:rPr>
        <w:t>іської ради</w:t>
      </w:r>
    </w:p>
    <w:p w:rsidR="007452C0" w:rsidRPr="007452C0" w:rsidRDefault="007452C0" w:rsidP="007452C0">
      <w:pPr>
        <w:spacing w:line="240" w:lineRule="auto"/>
        <w:jc w:val="both"/>
        <w:rPr>
          <w:sz w:val="28"/>
          <w:szCs w:val="28"/>
          <w:lang w:val="uk-UA"/>
        </w:rPr>
      </w:pPr>
    </w:p>
    <w:p w:rsidR="00496FA7" w:rsidRPr="007452C0" w:rsidRDefault="007452C0" w:rsidP="007452C0">
      <w:pPr>
        <w:spacing w:line="240" w:lineRule="auto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ВИРІШИВ</w:t>
      </w:r>
      <w:r w:rsidR="00496FA7" w:rsidRPr="007452C0">
        <w:rPr>
          <w:sz w:val="28"/>
          <w:szCs w:val="28"/>
          <w:lang w:val="uk-UA"/>
        </w:rPr>
        <w:t>:</w:t>
      </w:r>
    </w:p>
    <w:p w:rsidR="00496FA7" w:rsidRPr="007452C0" w:rsidRDefault="00496FA7" w:rsidP="007452C0">
      <w:pPr>
        <w:spacing w:line="240" w:lineRule="auto"/>
        <w:rPr>
          <w:sz w:val="28"/>
          <w:szCs w:val="28"/>
          <w:lang w:val="uk-UA"/>
        </w:rPr>
      </w:pP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1. Призначити уповноваженими особами з питань орг</w:t>
      </w:r>
      <w:r w:rsidR="00681F03" w:rsidRPr="007452C0">
        <w:rPr>
          <w:sz w:val="28"/>
          <w:szCs w:val="28"/>
          <w:lang w:val="uk-UA"/>
        </w:rPr>
        <w:t xml:space="preserve">анізації та проведення процедур </w:t>
      </w:r>
      <w:proofErr w:type="spellStart"/>
      <w:r w:rsidR="00681F03" w:rsidRPr="007452C0">
        <w:rPr>
          <w:sz w:val="28"/>
          <w:szCs w:val="28"/>
          <w:lang w:val="uk-UA"/>
        </w:rPr>
        <w:t>закупівель</w:t>
      </w:r>
      <w:proofErr w:type="spellEnd"/>
      <w:r w:rsidR="00681F03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ради: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1.1. Наталію Корнійчук, начальника відділу з питань торгівлі та закупівель</w:t>
      </w:r>
      <w:r w:rsidR="00681F03" w:rsidRPr="007452C0">
        <w:rPr>
          <w:sz w:val="28"/>
          <w:szCs w:val="28"/>
          <w:lang w:val="uk-UA"/>
        </w:rPr>
        <w:t xml:space="preserve"> </w:t>
      </w:r>
      <w:r w:rsidRPr="007452C0">
        <w:rPr>
          <w:spacing w:val="-6"/>
          <w:sz w:val="28"/>
          <w:szCs w:val="28"/>
          <w:lang w:val="uk-UA"/>
        </w:rPr>
        <w:t>виконавчого комітету міської ради за орг</w:t>
      </w:r>
      <w:r w:rsidR="00681F03" w:rsidRPr="007452C0">
        <w:rPr>
          <w:spacing w:val="-6"/>
          <w:sz w:val="28"/>
          <w:szCs w:val="28"/>
          <w:lang w:val="uk-UA"/>
        </w:rPr>
        <w:t>анізацію та проведення процедур</w:t>
      </w:r>
      <w:r w:rsidRPr="007452C0"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7452C0">
        <w:rPr>
          <w:spacing w:val="-6"/>
          <w:sz w:val="28"/>
          <w:szCs w:val="28"/>
          <w:lang w:val="uk-UA"/>
        </w:rPr>
        <w:t>закупів</w:t>
      </w:r>
      <w:r w:rsidR="00681F03" w:rsidRPr="007452C0">
        <w:rPr>
          <w:spacing w:val="-6"/>
          <w:sz w:val="28"/>
          <w:szCs w:val="28"/>
          <w:lang w:val="uk-UA"/>
        </w:rPr>
        <w:t>е</w:t>
      </w:r>
      <w:r w:rsidR="00681F03" w:rsidRPr="007452C0">
        <w:rPr>
          <w:sz w:val="28"/>
          <w:szCs w:val="28"/>
          <w:lang w:val="uk-UA"/>
        </w:rPr>
        <w:t>ль</w:t>
      </w:r>
      <w:proofErr w:type="spellEnd"/>
      <w:r w:rsidR="00681F03" w:rsidRPr="007452C0">
        <w:rPr>
          <w:sz w:val="28"/>
          <w:szCs w:val="28"/>
          <w:lang w:val="uk-UA"/>
        </w:rPr>
        <w:t xml:space="preserve"> та</w:t>
      </w:r>
      <w:r w:rsidRPr="007452C0">
        <w:rPr>
          <w:sz w:val="28"/>
          <w:szCs w:val="28"/>
          <w:lang w:val="uk-UA"/>
        </w:rPr>
        <w:t xml:space="preserve"> формування річного плану закупівель в </w:t>
      </w:r>
      <w:r w:rsidRPr="007452C0">
        <w:rPr>
          <w:spacing w:val="-4"/>
          <w:sz w:val="28"/>
          <w:szCs w:val="28"/>
          <w:lang w:val="uk-UA"/>
        </w:rPr>
        <w:t>електронній системі закупівель для придбання замовником товарів, робіт і послуг;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1.2. Діану Вагнер, </w:t>
      </w:r>
      <w:r w:rsidR="00681F03" w:rsidRPr="007452C0">
        <w:rPr>
          <w:sz w:val="28"/>
          <w:szCs w:val="28"/>
          <w:lang w:val="uk-UA"/>
        </w:rPr>
        <w:t xml:space="preserve">головного </w:t>
      </w:r>
      <w:r w:rsidR="007452C0">
        <w:rPr>
          <w:sz w:val="28"/>
          <w:szCs w:val="28"/>
          <w:lang w:val="uk-UA"/>
        </w:rPr>
        <w:t>спеціаліста</w:t>
      </w:r>
      <w:r w:rsidRPr="007452C0">
        <w:rPr>
          <w:sz w:val="28"/>
          <w:szCs w:val="28"/>
          <w:lang w:val="uk-UA"/>
        </w:rPr>
        <w:t xml:space="preserve"> відділу з питань торгівлі та закупівель</w:t>
      </w:r>
      <w:r w:rsidR="00681F03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 xml:space="preserve">виконавчого комітету міської ради за проведення </w:t>
      </w:r>
      <w:r w:rsidR="00681F03" w:rsidRPr="007452C0">
        <w:rPr>
          <w:sz w:val="28"/>
          <w:szCs w:val="28"/>
          <w:lang w:val="uk-UA"/>
        </w:rPr>
        <w:t>процедур</w:t>
      </w:r>
      <w:r w:rsidRPr="007452C0">
        <w:rPr>
          <w:sz w:val="28"/>
          <w:szCs w:val="28"/>
          <w:lang w:val="uk-UA"/>
        </w:rPr>
        <w:t xml:space="preserve"> закупівель товарів, робіт і послуг,</w:t>
      </w:r>
      <w:r w:rsidR="00681F03" w:rsidRPr="007452C0">
        <w:rPr>
          <w:sz w:val="28"/>
          <w:szCs w:val="28"/>
          <w:lang w:val="uk-UA"/>
        </w:rPr>
        <w:t xml:space="preserve"> у тому числі  </w:t>
      </w:r>
      <w:r w:rsidRPr="007452C0">
        <w:rPr>
          <w:sz w:val="28"/>
          <w:szCs w:val="28"/>
          <w:lang w:val="uk-UA"/>
        </w:rPr>
        <w:t>закупівель</w:t>
      </w:r>
      <w:r w:rsidR="00681F03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>ч</w:t>
      </w:r>
      <w:r w:rsidR="00681F03" w:rsidRPr="007452C0">
        <w:rPr>
          <w:sz w:val="28"/>
          <w:szCs w:val="28"/>
          <w:lang w:val="uk-UA"/>
        </w:rPr>
        <w:t>ерез е-каталог «</w:t>
      </w:r>
      <w:proofErr w:type="spellStart"/>
      <w:r w:rsidR="00681F03" w:rsidRPr="007452C0">
        <w:rPr>
          <w:sz w:val="28"/>
          <w:szCs w:val="28"/>
          <w:lang w:val="uk-UA"/>
        </w:rPr>
        <w:t>РrozorroМаrket</w:t>
      </w:r>
      <w:proofErr w:type="spellEnd"/>
      <w:r w:rsidR="00681F03" w:rsidRPr="007452C0">
        <w:rPr>
          <w:sz w:val="28"/>
          <w:szCs w:val="28"/>
          <w:lang w:val="uk-UA"/>
        </w:rPr>
        <w:t>» та</w:t>
      </w:r>
      <w:r w:rsidRPr="007452C0">
        <w:rPr>
          <w:sz w:val="28"/>
          <w:szCs w:val="28"/>
          <w:lang w:val="uk-UA"/>
        </w:rPr>
        <w:t xml:space="preserve"> </w:t>
      </w:r>
      <w:r w:rsidR="00681F03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 xml:space="preserve"> формування річного плану закупівель в електронній системі закупівель, оприлюднення в електронній системі закупівель звіту про договір про закупівлю, укладеного без використання електронної системи закупівель.</w:t>
      </w:r>
    </w:p>
    <w:p w:rsidR="00681F03" w:rsidRPr="007452C0" w:rsidRDefault="00681F03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1.3. Аліну Борисюк, головного спеціаліста відділу з питань торгівлі та закупівель виконавчого комітету міської ради за проведення процедур закупівель товарів, робіт і послуг,</w:t>
      </w:r>
      <w:r w:rsidR="007452C0">
        <w:rPr>
          <w:sz w:val="28"/>
          <w:szCs w:val="28"/>
          <w:lang w:val="uk-UA"/>
        </w:rPr>
        <w:t xml:space="preserve"> у тому числі</w:t>
      </w:r>
      <w:r w:rsidRPr="007452C0">
        <w:rPr>
          <w:sz w:val="28"/>
          <w:szCs w:val="28"/>
          <w:lang w:val="uk-UA"/>
        </w:rPr>
        <w:t xml:space="preserve"> </w:t>
      </w:r>
      <w:proofErr w:type="spellStart"/>
      <w:r w:rsidRPr="007452C0">
        <w:rPr>
          <w:sz w:val="28"/>
          <w:szCs w:val="28"/>
          <w:lang w:val="uk-UA"/>
        </w:rPr>
        <w:t>закупівель</w:t>
      </w:r>
      <w:proofErr w:type="spellEnd"/>
      <w:r w:rsidRPr="007452C0">
        <w:rPr>
          <w:sz w:val="28"/>
          <w:szCs w:val="28"/>
          <w:lang w:val="uk-UA"/>
        </w:rPr>
        <w:t xml:space="preserve"> через е-каталог «</w:t>
      </w:r>
      <w:proofErr w:type="spellStart"/>
      <w:r w:rsidRPr="007452C0">
        <w:rPr>
          <w:sz w:val="28"/>
          <w:szCs w:val="28"/>
          <w:lang w:val="uk-UA"/>
        </w:rPr>
        <w:t>РrozorroМаrket</w:t>
      </w:r>
      <w:proofErr w:type="spellEnd"/>
      <w:r w:rsidRPr="007452C0">
        <w:rPr>
          <w:sz w:val="28"/>
          <w:szCs w:val="28"/>
          <w:lang w:val="uk-UA"/>
        </w:rPr>
        <w:t xml:space="preserve">» та формування річного плану </w:t>
      </w:r>
      <w:proofErr w:type="spellStart"/>
      <w:r w:rsidRPr="007452C0">
        <w:rPr>
          <w:sz w:val="28"/>
          <w:szCs w:val="28"/>
          <w:lang w:val="uk-UA"/>
        </w:rPr>
        <w:t>закупівель</w:t>
      </w:r>
      <w:proofErr w:type="spellEnd"/>
      <w:r w:rsidRPr="007452C0">
        <w:rPr>
          <w:sz w:val="28"/>
          <w:szCs w:val="28"/>
          <w:lang w:val="uk-UA"/>
        </w:rPr>
        <w:t xml:space="preserve"> в електронній системі закупівель, оприлюднення в електронній системі закупівель звіту про договір про закупівлю, укладеного без використання електронної системи закупівель.</w:t>
      </w:r>
    </w:p>
    <w:p w:rsidR="007452C0" w:rsidRPr="007452C0" w:rsidRDefault="007452C0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  <w:sectPr w:rsidR="007452C0" w:rsidRPr="007452C0" w:rsidSect="007452C0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681F03" w:rsidRDefault="007452C0" w:rsidP="007452C0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7452C0" w:rsidRPr="006368BE" w:rsidRDefault="007452C0" w:rsidP="007452C0">
      <w:pPr>
        <w:spacing w:line="240" w:lineRule="auto"/>
        <w:jc w:val="center"/>
        <w:rPr>
          <w:sz w:val="28"/>
          <w:szCs w:val="28"/>
          <w:lang w:val="uk-UA"/>
        </w:rPr>
      </w:pPr>
    </w:p>
    <w:p w:rsidR="00496FA7" w:rsidRPr="006368BE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2. Затве</w:t>
      </w:r>
      <w:r w:rsidR="00636C66">
        <w:rPr>
          <w:sz w:val="28"/>
          <w:szCs w:val="28"/>
          <w:lang w:val="uk-UA"/>
        </w:rPr>
        <w:t>рдити положення про уповноважену</w:t>
      </w:r>
      <w:r w:rsidRPr="006368BE">
        <w:rPr>
          <w:sz w:val="28"/>
          <w:szCs w:val="28"/>
          <w:lang w:val="uk-UA"/>
        </w:rPr>
        <w:t xml:space="preserve"> особу (осіб) з питань організації та проведен</w:t>
      </w:r>
      <w:r w:rsidR="00636C66">
        <w:rPr>
          <w:sz w:val="28"/>
          <w:szCs w:val="28"/>
          <w:lang w:val="uk-UA"/>
        </w:rPr>
        <w:t xml:space="preserve">ня процедур </w:t>
      </w:r>
      <w:proofErr w:type="spellStart"/>
      <w:r w:rsidR="00636C66">
        <w:rPr>
          <w:sz w:val="28"/>
          <w:szCs w:val="28"/>
          <w:lang w:val="uk-UA"/>
        </w:rPr>
        <w:t>закупів</w:t>
      </w:r>
      <w:r w:rsidR="00B9622B">
        <w:rPr>
          <w:sz w:val="28"/>
          <w:szCs w:val="28"/>
          <w:lang w:val="uk-UA"/>
        </w:rPr>
        <w:t>ель</w:t>
      </w:r>
      <w:proofErr w:type="spellEnd"/>
      <w:r w:rsidRPr="006368BE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ради, згідно з додатком.</w:t>
      </w:r>
    </w:p>
    <w:p w:rsidR="007452C0" w:rsidRDefault="007452C0" w:rsidP="007452C0">
      <w:pPr>
        <w:spacing w:line="240" w:lineRule="auto"/>
        <w:jc w:val="both"/>
        <w:rPr>
          <w:sz w:val="28"/>
          <w:szCs w:val="28"/>
          <w:lang w:val="uk-UA"/>
        </w:rPr>
      </w:pPr>
    </w:p>
    <w:p w:rsidR="00496FA7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3. Визнати таким, що втратило чинність, рішення виконавчого комі</w:t>
      </w:r>
      <w:r>
        <w:rPr>
          <w:sz w:val="28"/>
          <w:szCs w:val="28"/>
          <w:lang w:val="uk-UA"/>
        </w:rPr>
        <w:t xml:space="preserve">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6368BE">
        <w:rPr>
          <w:sz w:val="28"/>
          <w:szCs w:val="28"/>
          <w:lang w:val="uk-UA"/>
        </w:rPr>
        <w:t>від 2</w:t>
      </w:r>
      <w:r w:rsidR="00BE2180">
        <w:rPr>
          <w:sz w:val="28"/>
          <w:szCs w:val="28"/>
          <w:lang w:val="uk-UA"/>
        </w:rPr>
        <w:t>4</w:t>
      </w:r>
      <w:r w:rsidRPr="006368BE">
        <w:rPr>
          <w:sz w:val="28"/>
          <w:szCs w:val="28"/>
          <w:lang w:val="uk-UA"/>
        </w:rPr>
        <w:t xml:space="preserve"> </w:t>
      </w:r>
      <w:r w:rsidR="00BE2180">
        <w:rPr>
          <w:sz w:val="28"/>
          <w:szCs w:val="28"/>
          <w:lang w:val="uk-UA"/>
        </w:rPr>
        <w:t>березня</w:t>
      </w:r>
      <w:r w:rsidRPr="006368BE">
        <w:rPr>
          <w:sz w:val="28"/>
          <w:szCs w:val="28"/>
          <w:lang w:val="uk-UA"/>
        </w:rPr>
        <w:t xml:space="preserve"> 202</w:t>
      </w:r>
      <w:r w:rsidR="00BE2180">
        <w:rPr>
          <w:sz w:val="28"/>
          <w:szCs w:val="28"/>
          <w:lang w:val="uk-UA"/>
        </w:rPr>
        <w:t>2</w:t>
      </w:r>
      <w:r w:rsidRPr="006368BE">
        <w:rPr>
          <w:sz w:val="28"/>
          <w:szCs w:val="28"/>
          <w:lang w:val="uk-UA"/>
        </w:rPr>
        <w:t xml:space="preserve"> року №</w:t>
      </w:r>
      <w:r w:rsidR="007452C0">
        <w:rPr>
          <w:sz w:val="28"/>
          <w:szCs w:val="28"/>
          <w:lang w:val="uk-UA"/>
        </w:rPr>
        <w:t xml:space="preserve"> </w:t>
      </w:r>
      <w:r w:rsidR="00BE2180">
        <w:rPr>
          <w:sz w:val="28"/>
          <w:szCs w:val="28"/>
          <w:lang w:val="uk-UA"/>
        </w:rPr>
        <w:t>1</w:t>
      </w:r>
      <w:r w:rsidRPr="006368BE">
        <w:rPr>
          <w:sz w:val="28"/>
          <w:szCs w:val="28"/>
          <w:lang w:val="uk-UA"/>
        </w:rPr>
        <w:t>2</w:t>
      </w:r>
      <w:r w:rsidR="00BE2180">
        <w:rPr>
          <w:sz w:val="28"/>
          <w:szCs w:val="28"/>
          <w:lang w:val="uk-UA"/>
        </w:rPr>
        <w:t>3/2022</w:t>
      </w:r>
      <w:r w:rsidRPr="006368BE">
        <w:rPr>
          <w:sz w:val="28"/>
          <w:szCs w:val="28"/>
          <w:lang w:val="uk-UA"/>
        </w:rPr>
        <w:t xml:space="preserve"> «Про призначення уповноважених осіб з питань організації та проведення процедури закупівлі/спрощеної закупівлі виконавчого комі</w:t>
      </w:r>
      <w:r>
        <w:rPr>
          <w:sz w:val="28"/>
          <w:szCs w:val="28"/>
          <w:lang w:val="uk-UA"/>
        </w:rPr>
        <w:t xml:space="preserve">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ради».</w:t>
      </w:r>
    </w:p>
    <w:p w:rsidR="007452C0" w:rsidRPr="006368BE" w:rsidRDefault="007452C0" w:rsidP="007452C0">
      <w:pPr>
        <w:spacing w:line="240" w:lineRule="auto"/>
        <w:jc w:val="both"/>
        <w:rPr>
          <w:sz w:val="28"/>
          <w:szCs w:val="28"/>
          <w:lang w:val="uk-UA"/>
        </w:rPr>
      </w:pPr>
    </w:p>
    <w:p w:rsidR="00496FA7" w:rsidRPr="006368BE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4. Контроль за виконанням цього рішення покласти на першого заступника міського голови Олену Хоменко.</w:t>
      </w:r>
    </w:p>
    <w:p w:rsidR="00496FA7" w:rsidRDefault="00496FA7" w:rsidP="007452C0">
      <w:pPr>
        <w:spacing w:line="240" w:lineRule="auto"/>
        <w:rPr>
          <w:sz w:val="28"/>
          <w:szCs w:val="28"/>
          <w:lang w:val="uk-UA"/>
        </w:rPr>
      </w:pPr>
    </w:p>
    <w:p w:rsidR="00496FA7" w:rsidRDefault="00496FA7" w:rsidP="007452C0">
      <w:pPr>
        <w:spacing w:line="240" w:lineRule="auto"/>
        <w:rPr>
          <w:sz w:val="28"/>
          <w:szCs w:val="28"/>
          <w:lang w:val="uk-UA"/>
        </w:rPr>
      </w:pPr>
    </w:p>
    <w:p w:rsidR="007452C0" w:rsidRDefault="007452C0" w:rsidP="007452C0">
      <w:pPr>
        <w:spacing w:line="240" w:lineRule="auto"/>
        <w:rPr>
          <w:sz w:val="28"/>
          <w:szCs w:val="28"/>
          <w:lang w:val="uk-UA"/>
        </w:rPr>
      </w:pPr>
    </w:p>
    <w:p w:rsidR="007452C0" w:rsidRDefault="007452C0" w:rsidP="007452C0">
      <w:pPr>
        <w:spacing w:line="240" w:lineRule="auto"/>
        <w:rPr>
          <w:sz w:val="28"/>
          <w:szCs w:val="28"/>
          <w:lang w:val="uk-UA"/>
        </w:rPr>
      </w:pPr>
    </w:p>
    <w:p w:rsidR="007452C0" w:rsidRPr="006368BE" w:rsidRDefault="007452C0" w:rsidP="007452C0">
      <w:pPr>
        <w:spacing w:line="240" w:lineRule="auto"/>
        <w:rPr>
          <w:sz w:val="28"/>
          <w:szCs w:val="28"/>
          <w:lang w:val="uk-UA"/>
        </w:rPr>
      </w:pPr>
    </w:p>
    <w:p w:rsidR="00496FA7" w:rsidRDefault="00496FA7" w:rsidP="007452C0">
      <w:pPr>
        <w:spacing w:line="240" w:lineRule="auto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Міський голова</w:t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</w:r>
      <w:r w:rsidRPr="006368BE">
        <w:rPr>
          <w:sz w:val="28"/>
          <w:szCs w:val="28"/>
          <w:lang w:val="uk-UA"/>
        </w:rPr>
        <w:tab/>
        <w:t>Олександр СУПРУНЮК</w:t>
      </w: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7452C0" w:rsidRDefault="007452C0" w:rsidP="007452C0">
      <w:pPr>
        <w:spacing w:line="240" w:lineRule="auto"/>
        <w:rPr>
          <w:sz w:val="28"/>
          <w:szCs w:val="28"/>
          <w:lang w:val="uk-UA"/>
        </w:rPr>
        <w:sectPr w:rsidR="007452C0" w:rsidSect="007452C0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</w:p>
    <w:p w:rsidR="00496FA7" w:rsidRPr="007452C0" w:rsidRDefault="00496FA7" w:rsidP="007452C0">
      <w:pPr>
        <w:spacing w:line="240" w:lineRule="auto"/>
        <w:ind w:left="5664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lastRenderedPageBreak/>
        <w:t>Додаток</w:t>
      </w:r>
    </w:p>
    <w:p w:rsidR="00496FA7" w:rsidRPr="007452C0" w:rsidRDefault="00496FA7" w:rsidP="007452C0">
      <w:pPr>
        <w:spacing w:line="240" w:lineRule="auto"/>
        <w:ind w:left="5664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496FA7" w:rsidRPr="007452C0" w:rsidRDefault="00BE2180" w:rsidP="007452C0">
      <w:pPr>
        <w:spacing w:line="240" w:lineRule="auto"/>
        <w:ind w:left="5664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_</w:t>
      </w:r>
      <w:r w:rsidR="007452C0" w:rsidRPr="007452C0">
        <w:rPr>
          <w:sz w:val="28"/>
          <w:szCs w:val="28"/>
          <w:lang w:val="uk-UA"/>
        </w:rPr>
        <w:t>_</w:t>
      </w:r>
      <w:r w:rsidRPr="007452C0">
        <w:rPr>
          <w:sz w:val="28"/>
          <w:szCs w:val="28"/>
          <w:lang w:val="uk-UA"/>
        </w:rPr>
        <w:t>_.</w:t>
      </w:r>
      <w:r w:rsidR="007452C0" w:rsidRPr="007452C0">
        <w:rPr>
          <w:sz w:val="28"/>
          <w:szCs w:val="28"/>
          <w:lang w:val="uk-UA"/>
        </w:rPr>
        <w:t>04</w:t>
      </w:r>
      <w:r w:rsidR="00496FA7" w:rsidRPr="007452C0">
        <w:rPr>
          <w:sz w:val="28"/>
          <w:szCs w:val="28"/>
          <w:lang w:val="uk-UA"/>
        </w:rPr>
        <w:t>.</w:t>
      </w:r>
      <w:r w:rsidRPr="007452C0">
        <w:rPr>
          <w:sz w:val="28"/>
          <w:szCs w:val="28"/>
          <w:lang w:val="uk-UA"/>
        </w:rPr>
        <w:t>2024</w:t>
      </w:r>
      <w:r w:rsidR="00496FA7" w:rsidRPr="007452C0">
        <w:rPr>
          <w:sz w:val="28"/>
          <w:szCs w:val="28"/>
          <w:lang w:val="uk-UA"/>
        </w:rPr>
        <w:t xml:space="preserve"> № </w:t>
      </w:r>
      <w:r w:rsidRPr="007452C0">
        <w:rPr>
          <w:sz w:val="28"/>
          <w:szCs w:val="28"/>
          <w:lang w:val="uk-UA"/>
        </w:rPr>
        <w:t>____</w:t>
      </w:r>
      <w:r w:rsidR="00496FA7" w:rsidRPr="007452C0">
        <w:rPr>
          <w:sz w:val="28"/>
          <w:szCs w:val="28"/>
          <w:lang w:val="uk-UA"/>
        </w:rPr>
        <w:t>/2</w:t>
      </w:r>
      <w:r w:rsidRPr="007452C0">
        <w:rPr>
          <w:sz w:val="28"/>
          <w:szCs w:val="28"/>
          <w:lang w:val="uk-UA"/>
        </w:rPr>
        <w:t>024</w:t>
      </w:r>
    </w:p>
    <w:p w:rsidR="00496FA7" w:rsidRPr="007452C0" w:rsidRDefault="00496FA7" w:rsidP="007452C0">
      <w:pPr>
        <w:spacing w:line="240" w:lineRule="auto"/>
        <w:rPr>
          <w:sz w:val="28"/>
          <w:szCs w:val="28"/>
          <w:lang w:val="uk-UA"/>
        </w:rPr>
      </w:pPr>
    </w:p>
    <w:p w:rsidR="00496FA7" w:rsidRPr="007452C0" w:rsidRDefault="00496FA7" w:rsidP="007452C0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452C0">
        <w:rPr>
          <w:b/>
          <w:sz w:val="28"/>
          <w:szCs w:val="28"/>
          <w:lang w:val="uk-UA"/>
        </w:rPr>
        <w:t>ПОЛОЖЕННЯ</w:t>
      </w:r>
    </w:p>
    <w:p w:rsidR="007452C0" w:rsidRDefault="00496FA7" w:rsidP="007452C0">
      <w:pPr>
        <w:spacing w:line="240" w:lineRule="auto"/>
        <w:jc w:val="center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про уповноважену особу (осіб) з питань орг</w:t>
      </w:r>
      <w:r w:rsidR="007405BE" w:rsidRPr="007452C0">
        <w:rPr>
          <w:sz w:val="28"/>
          <w:szCs w:val="28"/>
          <w:lang w:val="uk-UA"/>
        </w:rPr>
        <w:t xml:space="preserve">анізації та проведення </w:t>
      </w:r>
    </w:p>
    <w:p w:rsidR="00496FA7" w:rsidRPr="007452C0" w:rsidRDefault="007405BE" w:rsidP="007452C0">
      <w:pPr>
        <w:spacing w:line="240" w:lineRule="auto"/>
        <w:jc w:val="center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процедур</w:t>
      </w:r>
      <w:r w:rsidR="00496FA7" w:rsidRPr="007452C0">
        <w:rPr>
          <w:sz w:val="28"/>
          <w:szCs w:val="28"/>
          <w:lang w:val="uk-UA"/>
        </w:rPr>
        <w:t xml:space="preserve"> </w:t>
      </w:r>
      <w:proofErr w:type="spellStart"/>
      <w:r w:rsidR="00496FA7" w:rsidRPr="007452C0">
        <w:rPr>
          <w:sz w:val="28"/>
          <w:szCs w:val="28"/>
          <w:lang w:val="uk-UA"/>
        </w:rPr>
        <w:t>закупів</w:t>
      </w:r>
      <w:r w:rsidRPr="007452C0">
        <w:rPr>
          <w:sz w:val="28"/>
          <w:szCs w:val="28"/>
          <w:lang w:val="uk-UA"/>
        </w:rPr>
        <w:t>ель</w:t>
      </w:r>
      <w:proofErr w:type="spellEnd"/>
      <w:r w:rsidRPr="007452C0">
        <w:rPr>
          <w:sz w:val="28"/>
          <w:szCs w:val="28"/>
          <w:lang w:val="uk-UA"/>
        </w:rPr>
        <w:t xml:space="preserve"> </w:t>
      </w:r>
      <w:r w:rsidR="00496FA7" w:rsidRPr="007452C0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496FA7" w:rsidRPr="007452C0">
        <w:rPr>
          <w:sz w:val="28"/>
          <w:szCs w:val="28"/>
          <w:lang w:val="uk-UA"/>
        </w:rPr>
        <w:t>Нетішинської</w:t>
      </w:r>
      <w:proofErr w:type="spellEnd"/>
      <w:r w:rsidR="00496FA7" w:rsidRPr="007452C0">
        <w:rPr>
          <w:sz w:val="28"/>
          <w:szCs w:val="28"/>
          <w:lang w:val="uk-UA"/>
        </w:rPr>
        <w:t xml:space="preserve"> міської ради</w:t>
      </w:r>
    </w:p>
    <w:p w:rsidR="007452C0" w:rsidRDefault="007452C0" w:rsidP="007452C0">
      <w:pPr>
        <w:spacing w:line="240" w:lineRule="auto"/>
        <w:rPr>
          <w:b/>
          <w:sz w:val="28"/>
          <w:szCs w:val="28"/>
          <w:lang w:val="uk-UA"/>
        </w:rPr>
      </w:pPr>
      <w:bookmarkStart w:id="0" w:name="n11"/>
      <w:bookmarkEnd w:id="0"/>
    </w:p>
    <w:p w:rsidR="00496FA7" w:rsidRPr="007452C0" w:rsidRDefault="007452C0" w:rsidP="007452C0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</w:t>
      </w:r>
      <w:r w:rsidR="00496FA7" w:rsidRPr="007452C0">
        <w:rPr>
          <w:b/>
          <w:sz w:val="28"/>
          <w:szCs w:val="28"/>
          <w:lang w:val="uk-UA"/>
        </w:rPr>
        <w:t>Загальні положення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bookmarkStart w:id="1" w:name="n12"/>
      <w:bookmarkEnd w:id="1"/>
      <w:r w:rsidRPr="007452C0">
        <w:rPr>
          <w:sz w:val="28"/>
          <w:szCs w:val="28"/>
          <w:lang w:val="uk-UA"/>
        </w:rPr>
        <w:t xml:space="preserve">1.1. Положення про уповноважену особу (осіб) (далі – положення) розроблено відповідно до статті 11 Закону України «Про публічні закупівлі» (далі – </w:t>
      </w:r>
      <w:r w:rsidR="0077773B" w:rsidRPr="007452C0">
        <w:rPr>
          <w:sz w:val="28"/>
          <w:szCs w:val="28"/>
          <w:lang w:val="uk-UA"/>
        </w:rPr>
        <w:t>З</w:t>
      </w:r>
      <w:r w:rsidRPr="007452C0">
        <w:rPr>
          <w:sz w:val="28"/>
          <w:szCs w:val="28"/>
          <w:lang w:val="uk-UA"/>
        </w:rPr>
        <w:t>акон)</w:t>
      </w:r>
      <w:r w:rsidR="00245254" w:rsidRPr="007452C0">
        <w:rPr>
          <w:sz w:val="28"/>
          <w:szCs w:val="28"/>
          <w:lang w:val="uk-UA"/>
        </w:rPr>
        <w:t>, постанови Кабінету Міністрів України від 12 жовтня 2022 року № 1178 «</w:t>
      </w:r>
      <w:r w:rsidR="00245254" w:rsidRPr="007452C0">
        <w:rPr>
          <w:bCs/>
          <w:sz w:val="28"/>
          <w:szCs w:val="28"/>
          <w:lang w:val="uk-UA" w:eastAsia="ru-RU"/>
        </w:rPr>
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</w:r>
      <w:r w:rsidR="00245254" w:rsidRPr="007452C0">
        <w:rPr>
          <w:sz w:val="28"/>
          <w:szCs w:val="28"/>
          <w:lang w:val="uk-UA"/>
        </w:rPr>
        <w:t>»</w:t>
      </w:r>
      <w:r w:rsidR="007452C0" w:rsidRPr="007452C0">
        <w:rPr>
          <w:sz w:val="28"/>
          <w:szCs w:val="28"/>
          <w:lang w:val="uk-UA"/>
        </w:rPr>
        <w:t xml:space="preserve"> </w:t>
      </w:r>
      <w:r w:rsidR="007405BE" w:rsidRPr="007452C0">
        <w:rPr>
          <w:sz w:val="28"/>
          <w:szCs w:val="28"/>
          <w:lang w:val="uk-UA"/>
        </w:rPr>
        <w:t>(</w:t>
      </w:r>
      <w:r w:rsidR="00245254" w:rsidRPr="007452C0">
        <w:rPr>
          <w:sz w:val="28"/>
          <w:szCs w:val="28"/>
          <w:lang w:val="uk-UA"/>
        </w:rPr>
        <w:t>далі</w:t>
      </w:r>
      <w:r w:rsidR="007452C0" w:rsidRPr="007452C0">
        <w:rPr>
          <w:sz w:val="28"/>
          <w:szCs w:val="28"/>
          <w:lang w:val="uk-UA"/>
        </w:rPr>
        <w:t xml:space="preserve"> – </w:t>
      </w:r>
      <w:r w:rsidR="00245254" w:rsidRPr="007452C0">
        <w:rPr>
          <w:sz w:val="28"/>
          <w:szCs w:val="28"/>
          <w:lang w:val="uk-UA"/>
        </w:rPr>
        <w:t xml:space="preserve">Особливості), </w:t>
      </w:r>
      <w:r w:rsidRPr="007452C0">
        <w:rPr>
          <w:sz w:val="28"/>
          <w:szCs w:val="28"/>
          <w:lang w:val="uk-UA"/>
        </w:rPr>
        <w:t>і визначає правовий статус, загальні організаційні та процедурні засади діяльності уповноваженої особи (осіб), а також їх права, обов'язки та відповідальність.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bookmarkStart w:id="2" w:name="n13"/>
      <w:bookmarkEnd w:id="2"/>
      <w:r w:rsidRPr="007452C0">
        <w:rPr>
          <w:sz w:val="28"/>
          <w:szCs w:val="28"/>
          <w:lang w:val="uk-UA"/>
        </w:rPr>
        <w:t>1.2.</w:t>
      </w:r>
      <w:bookmarkStart w:id="3" w:name="n14"/>
      <w:bookmarkStart w:id="4" w:name="n15"/>
      <w:bookmarkEnd w:id="3"/>
      <w:bookmarkEnd w:id="4"/>
      <w:r w:rsidRPr="007452C0">
        <w:rPr>
          <w:sz w:val="28"/>
          <w:szCs w:val="28"/>
          <w:lang w:val="uk-UA"/>
        </w:rPr>
        <w:t xml:space="preserve"> Уповноважена особа - службова (посадова) чи інша особа, яка є працівником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 і визначена відповідальною з питань орг</w:t>
      </w:r>
      <w:r w:rsidR="00BC2298" w:rsidRPr="007452C0">
        <w:rPr>
          <w:sz w:val="28"/>
          <w:szCs w:val="28"/>
          <w:lang w:val="uk-UA"/>
        </w:rPr>
        <w:t>анізації та проведення процедур</w:t>
      </w:r>
      <w:r w:rsidRPr="007452C0">
        <w:rPr>
          <w:sz w:val="28"/>
          <w:szCs w:val="28"/>
          <w:lang w:val="uk-UA"/>
        </w:rPr>
        <w:t xml:space="preserve"> </w:t>
      </w:r>
      <w:proofErr w:type="spellStart"/>
      <w:r w:rsidRPr="007452C0">
        <w:rPr>
          <w:sz w:val="28"/>
          <w:szCs w:val="28"/>
          <w:lang w:val="uk-UA"/>
        </w:rPr>
        <w:t>закупів</w:t>
      </w:r>
      <w:r w:rsidR="00BC2298" w:rsidRPr="007452C0">
        <w:rPr>
          <w:sz w:val="28"/>
          <w:szCs w:val="28"/>
          <w:lang w:val="uk-UA"/>
        </w:rPr>
        <w:t>ель</w:t>
      </w:r>
      <w:proofErr w:type="spellEnd"/>
      <w:r w:rsidRPr="007452C0">
        <w:rPr>
          <w:sz w:val="28"/>
          <w:szCs w:val="28"/>
          <w:lang w:val="uk-UA"/>
        </w:rPr>
        <w:t xml:space="preserve"> згідно з Законом України «Про публічні закупівлі» на підставі рішення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1.3.</w:t>
      </w:r>
      <w:bookmarkStart w:id="5" w:name="n17"/>
      <w:bookmarkEnd w:id="5"/>
      <w:r w:rsidRPr="007452C0">
        <w:rPr>
          <w:sz w:val="28"/>
          <w:szCs w:val="28"/>
          <w:lang w:val="uk-UA"/>
        </w:rPr>
        <w:t> Метою діяльності уповноваженої особи (осіб) є організація та проведення процедури закупівлі/спрощеної закупівлі товарів, робіт і послуг на засадах об’єктивності та неупередженості.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1.4. Уповноважена особа (особи</w:t>
      </w:r>
      <w:r w:rsidR="007405BE" w:rsidRPr="007452C0">
        <w:rPr>
          <w:sz w:val="28"/>
          <w:szCs w:val="28"/>
          <w:lang w:val="uk-UA"/>
        </w:rPr>
        <w:t>) у своїй діяльності керується З</w:t>
      </w:r>
      <w:r w:rsidRPr="007452C0">
        <w:rPr>
          <w:sz w:val="28"/>
          <w:szCs w:val="28"/>
          <w:lang w:val="uk-UA"/>
        </w:rPr>
        <w:t>аконом,</w:t>
      </w:r>
      <w:r w:rsidR="007452C0">
        <w:rPr>
          <w:sz w:val="28"/>
          <w:szCs w:val="28"/>
          <w:lang w:val="uk-UA"/>
        </w:rPr>
        <w:t xml:space="preserve"> </w:t>
      </w:r>
      <w:r w:rsidR="007405BE" w:rsidRPr="007452C0">
        <w:rPr>
          <w:sz w:val="28"/>
          <w:szCs w:val="28"/>
          <w:lang w:val="uk-UA"/>
        </w:rPr>
        <w:t>Особливостями,</w:t>
      </w:r>
      <w:r w:rsidRPr="007452C0">
        <w:rPr>
          <w:sz w:val="28"/>
          <w:szCs w:val="28"/>
          <w:lang w:val="uk-UA"/>
        </w:rPr>
        <w:t xml:space="preserve"> іншими</w:t>
      </w:r>
      <w:r w:rsidR="007452C0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>нормативно-правовими актами з питань публічних закупівель та цим положенням.</w:t>
      </w:r>
    </w:p>
    <w:p w:rsidR="007452C0" w:rsidRDefault="007452C0" w:rsidP="007452C0">
      <w:pPr>
        <w:spacing w:line="240" w:lineRule="auto"/>
        <w:rPr>
          <w:b/>
          <w:sz w:val="28"/>
          <w:szCs w:val="28"/>
          <w:lang w:val="uk-UA"/>
        </w:rPr>
      </w:pPr>
      <w:bookmarkStart w:id="6" w:name="n19"/>
      <w:bookmarkEnd w:id="6"/>
    </w:p>
    <w:p w:rsidR="00496FA7" w:rsidRPr="007452C0" w:rsidRDefault="00496FA7" w:rsidP="007452C0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452C0">
        <w:rPr>
          <w:b/>
          <w:sz w:val="28"/>
          <w:szCs w:val="28"/>
          <w:lang w:val="uk-UA"/>
        </w:rPr>
        <w:t>2. Засади діяльності та вимоги до уповноваженої особи (осіб)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2.1. Уповноважена особа (особи) призначається рішенням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ради. 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2.2. Рішенням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 може бути призначено декіль</w:t>
      </w:r>
      <w:r w:rsidR="007110F1" w:rsidRPr="007452C0">
        <w:rPr>
          <w:sz w:val="28"/>
          <w:szCs w:val="28"/>
          <w:lang w:val="uk-UA"/>
        </w:rPr>
        <w:t>ка уповноважених осіб.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2.3. У разі призначення кількох уповноважених о</w:t>
      </w:r>
      <w:r w:rsidR="007452C0">
        <w:rPr>
          <w:sz w:val="28"/>
          <w:szCs w:val="28"/>
          <w:lang w:val="uk-UA"/>
        </w:rPr>
        <w:t xml:space="preserve">сіб, </w:t>
      </w:r>
      <w:r w:rsidR="007110F1" w:rsidRPr="007452C0">
        <w:rPr>
          <w:sz w:val="28"/>
          <w:szCs w:val="28"/>
          <w:lang w:val="uk-UA"/>
        </w:rPr>
        <w:t xml:space="preserve">повноваження та </w:t>
      </w:r>
      <w:r w:rsidR="007110F1" w:rsidRPr="006B375B">
        <w:rPr>
          <w:spacing w:val="-8"/>
          <w:sz w:val="28"/>
          <w:szCs w:val="28"/>
          <w:lang w:val="uk-UA"/>
        </w:rPr>
        <w:t>обов’язки</w:t>
      </w:r>
      <w:r w:rsidR="00245254" w:rsidRPr="006B375B">
        <w:rPr>
          <w:spacing w:val="-8"/>
          <w:sz w:val="28"/>
          <w:szCs w:val="28"/>
          <w:lang w:val="uk-UA"/>
        </w:rPr>
        <w:t xml:space="preserve"> визначаю</w:t>
      </w:r>
      <w:r w:rsidRPr="006B375B">
        <w:rPr>
          <w:spacing w:val="-8"/>
          <w:sz w:val="28"/>
          <w:szCs w:val="28"/>
          <w:lang w:val="uk-UA"/>
        </w:rPr>
        <w:t xml:space="preserve">ться рішенням виконавчого комітету </w:t>
      </w:r>
      <w:proofErr w:type="spellStart"/>
      <w:r w:rsidRPr="006B375B">
        <w:rPr>
          <w:spacing w:val="-8"/>
          <w:sz w:val="28"/>
          <w:szCs w:val="28"/>
          <w:lang w:val="uk-UA"/>
        </w:rPr>
        <w:t>Нетішинської</w:t>
      </w:r>
      <w:proofErr w:type="spellEnd"/>
      <w:r w:rsidRPr="006B375B">
        <w:rPr>
          <w:spacing w:val="-8"/>
          <w:sz w:val="28"/>
          <w:szCs w:val="28"/>
          <w:lang w:val="uk-UA"/>
        </w:rPr>
        <w:t xml:space="preserve"> міської ради.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2.4. На період відсутності уповноваженої особи її обов’язки виконує інша уповноважена особа.</w:t>
      </w:r>
    </w:p>
    <w:p w:rsidR="00496FA7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2.5. Не можуть визначатися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6B375B" w:rsidRDefault="006B375B" w:rsidP="006B375B">
      <w:pPr>
        <w:spacing w:line="240" w:lineRule="auto"/>
        <w:jc w:val="both"/>
        <w:rPr>
          <w:sz w:val="28"/>
          <w:szCs w:val="28"/>
          <w:lang w:val="uk-UA"/>
        </w:rPr>
        <w:sectPr w:rsidR="006B375B" w:rsidSect="007452C0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6B375B" w:rsidRDefault="006B375B" w:rsidP="006B375B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6B375B" w:rsidRPr="007452C0" w:rsidRDefault="006B375B" w:rsidP="006B375B">
      <w:pPr>
        <w:spacing w:line="240" w:lineRule="auto"/>
        <w:jc w:val="center"/>
        <w:rPr>
          <w:sz w:val="28"/>
          <w:szCs w:val="28"/>
          <w:lang w:val="uk-UA"/>
        </w:rPr>
      </w:pP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2.6. Уповноважена особа повинна мати вищу освіту, як правило юридичну або економічну.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2.7. 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</w:t>
      </w:r>
      <w:proofErr w:type="spellStart"/>
      <w:r w:rsidRPr="007452C0">
        <w:rPr>
          <w:sz w:val="28"/>
          <w:szCs w:val="28"/>
          <w:lang w:val="uk-UA"/>
        </w:rPr>
        <w:t>закупівель</w:t>
      </w:r>
      <w:proofErr w:type="spellEnd"/>
      <w:r w:rsidRPr="007452C0">
        <w:rPr>
          <w:sz w:val="28"/>
          <w:szCs w:val="28"/>
          <w:lang w:val="uk-UA"/>
        </w:rPr>
        <w:t xml:space="preserve"> на веб-порталі Уповноваженого органу шляхом проходження безкоштовного тестування.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2.8. У залежності від обсягів та предмета закупівлі уповноваженій особі (особам) доцільно орієнтуватися в </w:t>
      </w:r>
      <w:r w:rsidR="006B375B">
        <w:rPr>
          <w:sz w:val="28"/>
          <w:szCs w:val="28"/>
          <w:lang w:val="uk-UA"/>
        </w:rPr>
        <w:t>питанні</w:t>
      </w:r>
      <w:r w:rsidRPr="007452C0">
        <w:rPr>
          <w:sz w:val="28"/>
          <w:szCs w:val="28"/>
          <w:lang w:val="uk-UA"/>
        </w:rPr>
        <w:t xml:space="preserve"> вид</w:t>
      </w:r>
      <w:r w:rsidR="007110F1" w:rsidRPr="007452C0">
        <w:rPr>
          <w:sz w:val="28"/>
          <w:szCs w:val="28"/>
          <w:lang w:val="uk-UA"/>
        </w:rPr>
        <w:t>ів</w:t>
      </w:r>
      <w:r w:rsidRPr="007452C0">
        <w:rPr>
          <w:sz w:val="28"/>
          <w:szCs w:val="28"/>
          <w:lang w:val="uk-UA"/>
        </w:rPr>
        <w:t>, істотних умов</w:t>
      </w:r>
      <w:r w:rsidR="007110F1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 xml:space="preserve"> та особливостях укладення договорів про закупівлю товарів, робіт і послуг тощо.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2.9. Оплата праці уповноваженої особи здійснюється на підставі законів та інших нормативно-правових актів України, згідно штатного розпису.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2.10. Під час користування електронною системою закупівель уповноважена особа вносить до електронної системи закупівель персональні дані, надає згоду на їх обробку та оновлює такі дані у разі їх зміни.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2.11. Визначення або призначення уповноваженої особи не повинно створювати конфлікт між інтересами замовника та учасника чи між інтересами учасників закупівлі, наявність якого може вплинути на об’єктивність і неупередженість ухвалення рішень щодо вибору переможця закупівлі.</w:t>
      </w:r>
    </w:p>
    <w:p w:rsidR="006B375B" w:rsidRDefault="006B375B" w:rsidP="006B375B">
      <w:pPr>
        <w:spacing w:line="240" w:lineRule="auto"/>
        <w:rPr>
          <w:b/>
          <w:sz w:val="28"/>
          <w:szCs w:val="28"/>
          <w:lang w:val="uk-UA"/>
        </w:rPr>
      </w:pPr>
    </w:p>
    <w:p w:rsidR="00496FA7" w:rsidRPr="007452C0" w:rsidRDefault="006B375B" w:rsidP="007452C0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3. </w:t>
      </w:r>
      <w:r w:rsidR="00496FA7" w:rsidRPr="007452C0">
        <w:rPr>
          <w:rFonts w:eastAsiaTheme="majorEastAsia"/>
          <w:b/>
          <w:sz w:val="28"/>
          <w:szCs w:val="28"/>
          <w:lang w:val="uk-UA"/>
        </w:rPr>
        <w:t>Права, обов’язки та відповідальність уповноваженої особи: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3.1. Уповноважена особа (особи):</w:t>
      </w:r>
    </w:p>
    <w:p w:rsidR="00496FA7" w:rsidRPr="00A723B1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A723B1">
        <w:rPr>
          <w:sz w:val="28"/>
          <w:szCs w:val="28"/>
          <w:lang w:val="uk-UA"/>
        </w:rPr>
        <w:t xml:space="preserve">- формує річний план </w:t>
      </w:r>
      <w:proofErr w:type="spellStart"/>
      <w:r w:rsidRPr="00A723B1">
        <w:rPr>
          <w:sz w:val="28"/>
          <w:szCs w:val="28"/>
          <w:lang w:val="uk-UA"/>
        </w:rPr>
        <w:t>закупівель</w:t>
      </w:r>
      <w:proofErr w:type="spellEnd"/>
      <w:r w:rsidRPr="00A723B1">
        <w:rPr>
          <w:sz w:val="28"/>
          <w:szCs w:val="28"/>
          <w:lang w:val="uk-UA"/>
        </w:rPr>
        <w:t xml:space="preserve"> в електронній системі </w:t>
      </w:r>
      <w:proofErr w:type="spellStart"/>
      <w:r w:rsidRPr="00A723B1">
        <w:rPr>
          <w:sz w:val="28"/>
          <w:szCs w:val="28"/>
          <w:lang w:val="uk-UA"/>
        </w:rPr>
        <w:t>закупівель</w:t>
      </w:r>
      <w:proofErr w:type="spellEnd"/>
      <w:r w:rsidR="00A723B1" w:rsidRPr="00A723B1">
        <w:rPr>
          <w:sz w:val="28"/>
          <w:szCs w:val="28"/>
          <w:lang w:val="uk-UA"/>
        </w:rPr>
        <w:t>, відповідно до службових звернень структурних підрозділів виконавчого комітету міської ради, завірених міським головою або заступником міського голови</w:t>
      </w:r>
      <w:r w:rsidRPr="00A723B1">
        <w:rPr>
          <w:sz w:val="28"/>
          <w:szCs w:val="28"/>
          <w:lang w:val="uk-UA"/>
        </w:rPr>
        <w:t>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здійснює вибір процедури закупівлі;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проводить процедури закупівель;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оприлюднює в електронній системі закупівель звіт про договір про закупівлю товарів, робіт чи послуг, укладений без використання електронної системи закупівель;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забезпечує рівні умови для всіх учасників, об’єктивний та чесний вибі</w:t>
      </w:r>
      <w:r w:rsidR="001368CD" w:rsidRPr="007452C0">
        <w:rPr>
          <w:sz w:val="28"/>
          <w:szCs w:val="28"/>
          <w:lang w:val="uk-UA"/>
        </w:rPr>
        <w:t>р переможця процедури закупівлі</w:t>
      </w:r>
      <w:r w:rsidRPr="007452C0">
        <w:rPr>
          <w:sz w:val="28"/>
          <w:szCs w:val="28"/>
          <w:lang w:val="uk-UA"/>
        </w:rPr>
        <w:t>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забезпечує складання, затвердження та зберігання відповідних документів з питань пу</w:t>
      </w:r>
      <w:r w:rsidR="0077773B" w:rsidRPr="007452C0">
        <w:rPr>
          <w:sz w:val="28"/>
          <w:szCs w:val="28"/>
          <w:lang w:val="uk-UA"/>
        </w:rPr>
        <w:t>блічних закупівель, визначених З</w:t>
      </w:r>
      <w:r w:rsidRPr="007452C0">
        <w:rPr>
          <w:sz w:val="28"/>
          <w:szCs w:val="28"/>
          <w:lang w:val="uk-UA"/>
        </w:rPr>
        <w:t>аконом;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забезпечує оприлюднення в електронній системі закупівель інформації, необхі</w:t>
      </w:r>
      <w:r w:rsidR="0077773B" w:rsidRPr="007452C0">
        <w:rPr>
          <w:sz w:val="28"/>
          <w:szCs w:val="28"/>
          <w:lang w:val="uk-UA"/>
        </w:rPr>
        <w:t>дної для виконання вимог Закону, Особливостей;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здійснює інші дії, передбачені  Законом.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3.2. Уповноважена особа (особи) має право: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брати участь у плануванні видатків і визначенні потреби в товарах, роботах і послугах, що будуть закуповуватися;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B375B">
        <w:rPr>
          <w:spacing w:val="-4"/>
          <w:sz w:val="28"/>
          <w:szCs w:val="28"/>
          <w:lang w:val="uk-UA"/>
        </w:rPr>
        <w:t>- ініціювати створення робочих груп з числа службових (посадових) та інших</w:t>
      </w:r>
      <w:r w:rsidRPr="007452C0">
        <w:rPr>
          <w:sz w:val="28"/>
          <w:szCs w:val="28"/>
          <w:lang w:val="uk-UA"/>
        </w:rPr>
        <w:t xml:space="preserve"> осіб структурних підрозділів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 (доручати службовим (посадовим) та іншим особам структурних підрозділів) виконавчого комітету з метою складання технічних вимог до предмета закупівлі, оцінки поданих пропозицій, підготовки </w:t>
      </w:r>
      <w:proofErr w:type="spellStart"/>
      <w:r w:rsidRPr="007452C0">
        <w:rPr>
          <w:sz w:val="28"/>
          <w:szCs w:val="28"/>
          <w:lang w:val="uk-UA"/>
        </w:rPr>
        <w:t>проєктів</w:t>
      </w:r>
      <w:proofErr w:type="spellEnd"/>
      <w:r w:rsidRPr="007452C0">
        <w:rPr>
          <w:sz w:val="28"/>
          <w:szCs w:val="28"/>
          <w:lang w:val="uk-UA"/>
        </w:rPr>
        <w:t xml:space="preserve"> договорів тощо;</w:t>
      </w:r>
    </w:p>
    <w:p w:rsidR="00A723B1" w:rsidRDefault="00A723B1" w:rsidP="00A723B1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A723B1" w:rsidRDefault="00A723B1" w:rsidP="00A723B1">
      <w:pPr>
        <w:spacing w:line="240" w:lineRule="auto"/>
        <w:rPr>
          <w:sz w:val="28"/>
          <w:szCs w:val="28"/>
          <w:lang w:val="uk-UA"/>
        </w:rPr>
      </w:pPr>
    </w:p>
    <w:p w:rsidR="00496FA7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- приймати рішення, узгоджувати </w:t>
      </w:r>
      <w:proofErr w:type="spellStart"/>
      <w:r w:rsidRPr="007452C0">
        <w:rPr>
          <w:sz w:val="28"/>
          <w:szCs w:val="28"/>
          <w:lang w:val="uk-UA"/>
        </w:rPr>
        <w:t>проєкти</w:t>
      </w:r>
      <w:proofErr w:type="spellEnd"/>
      <w:r w:rsidRPr="007452C0">
        <w:rPr>
          <w:sz w:val="28"/>
          <w:szCs w:val="28"/>
          <w:lang w:val="uk-UA"/>
        </w:rPr>
        <w:t xml:space="preserve"> документів, зокрема договору про закупівлю з метою забезпечення його відповідності умовам закупівлі та підписувати в межах своєї компетенції відповідні документи;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- вимагати та отримувати від службових, посадових осіб і підрозділів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 інформацію та документи, які необхідні для виконання завдань (функцій), пов’язаних з організацією та проведенням закупівлі;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брати участь у проведенні нарад, зборів з питань, пов’язаних з функціональними обов’язками уповноваженої особи;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давати роз’яснення і консультації структурним підрозділам виконавчого комітету міської ради в межах своїх повноважень з питань, що належать до компетенції уповноваженої особи;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пройти навчання з питань організації та здійснення публічних закупівель, у тому числі дистанційне через мережу  Інтернет.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 w:eastAsia="ru-RU"/>
        </w:rPr>
        <w:t>- уносити пропозиції керівнику щодо організації закупівельної діяльності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здійснюват</w:t>
      </w:r>
      <w:r w:rsidR="0077773B" w:rsidRPr="007452C0">
        <w:rPr>
          <w:sz w:val="28"/>
          <w:szCs w:val="28"/>
          <w:lang w:val="uk-UA"/>
        </w:rPr>
        <w:t>и інші дії, передбачені Законом та Особливостями.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3.3. 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3.4. Для підготовки оголошення про проведення процедури закупівлі</w:t>
      </w:r>
      <w:r w:rsidR="0077773B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 xml:space="preserve">та вимог до предмета закупівлі уповноважена особа може залучати інших працівників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3.5. За розпорядженням міського голови може утворюватися робоча група у складі працівників виконавчого комітету міської ради для розгляду пропозицій учасника закупівлі. У разі утворення робочої групи уповноважена особа є її головою та організовує її роботу. Рішення робочої групи має дорадчий характер.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3.6. Уповноважена особа (особи) зобов’язана: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організовувати та проводи</w:t>
      </w:r>
      <w:r w:rsidR="007405BE" w:rsidRPr="007452C0">
        <w:rPr>
          <w:sz w:val="28"/>
          <w:szCs w:val="28"/>
          <w:lang w:val="uk-UA"/>
        </w:rPr>
        <w:t>ти процедуру</w:t>
      </w:r>
      <w:r w:rsidRPr="007452C0">
        <w:rPr>
          <w:sz w:val="28"/>
          <w:szCs w:val="28"/>
          <w:lang w:val="uk-UA"/>
        </w:rPr>
        <w:t xml:space="preserve"> закупівлі;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забезпечувати рівні умови для всіх учасників, об’єктивний та чесний вибір переможця;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дотримуватися норм законодавства у сфері публічних закупівель та цього положення;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- здійснювати </w:t>
      </w:r>
      <w:r w:rsidR="007405BE" w:rsidRPr="007452C0">
        <w:rPr>
          <w:sz w:val="28"/>
          <w:szCs w:val="28"/>
          <w:lang w:val="uk-UA"/>
        </w:rPr>
        <w:t>інші дії, передбачені Законом та Особливостями.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3.7. Уповноважена особа (особи) персонально відповідає: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 прийняті нею рішення і вчинені дії (бездіяльність) відповідно до законів України;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 повноту та достовірність інформації, що оприлюднюється на веб-порталі Уповноваженого органу;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 порушення вимог, визначених Законом</w:t>
      </w:r>
      <w:r w:rsidR="007405BE" w:rsidRPr="007452C0">
        <w:rPr>
          <w:sz w:val="28"/>
          <w:szCs w:val="28"/>
          <w:lang w:val="uk-UA"/>
        </w:rPr>
        <w:t xml:space="preserve"> та Особливостями </w:t>
      </w:r>
      <w:r w:rsidRPr="007452C0">
        <w:rPr>
          <w:sz w:val="28"/>
          <w:szCs w:val="28"/>
          <w:lang w:val="uk-UA"/>
        </w:rPr>
        <w:t xml:space="preserve">у сфері публічних </w:t>
      </w:r>
      <w:proofErr w:type="spellStart"/>
      <w:r w:rsidRPr="007452C0">
        <w:rPr>
          <w:sz w:val="28"/>
          <w:szCs w:val="28"/>
          <w:lang w:val="uk-UA"/>
        </w:rPr>
        <w:t>закупівель</w:t>
      </w:r>
      <w:proofErr w:type="spellEnd"/>
      <w:r w:rsidRPr="007452C0">
        <w:rPr>
          <w:sz w:val="28"/>
          <w:szCs w:val="28"/>
          <w:lang w:val="uk-UA"/>
        </w:rPr>
        <w:t>.</w:t>
      </w:r>
    </w:p>
    <w:p w:rsidR="006B375B" w:rsidRPr="007452C0" w:rsidRDefault="006B375B" w:rsidP="006B375B">
      <w:pPr>
        <w:spacing w:line="240" w:lineRule="auto"/>
        <w:jc w:val="both"/>
        <w:rPr>
          <w:sz w:val="28"/>
          <w:szCs w:val="28"/>
          <w:lang w:val="uk-UA"/>
        </w:rPr>
      </w:pPr>
    </w:p>
    <w:p w:rsidR="00496FA7" w:rsidRPr="007452C0" w:rsidRDefault="00496FA7" w:rsidP="007452C0">
      <w:pPr>
        <w:spacing w:line="240" w:lineRule="auto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Керуючий справами</w:t>
      </w:r>
    </w:p>
    <w:p w:rsidR="006B375B" w:rsidRDefault="00496FA7" w:rsidP="007452C0">
      <w:pPr>
        <w:spacing w:line="240" w:lineRule="auto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виконавчого комітету </w:t>
      </w:r>
    </w:p>
    <w:p w:rsidR="00F34BFA" w:rsidRPr="007452C0" w:rsidRDefault="00496FA7" w:rsidP="007452C0">
      <w:pPr>
        <w:spacing w:line="240" w:lineRule="auto"/>
        <w:rPr>
          <w:sz w:val="28"/>
          <w:szCs w:val="28"/>
        </w:rPr>
      </w:pPr>
      <w:r w:rsidRPr="007452C0">
        <w:rPr>
          <w:sz w:val="28"/>
          <w:szCs w:val="28"/>
          <w:lang w:val="uk-UA"/>
        </w:rPr>
        <w:t>міської ради</w:t>
      </w:r>
      <w:r w:rsidRPr="007452C0">
        <w:rPr>
          <w:sz w:val="28"/>
          <w:szCs w:val="28"/>
          <w:lang w:val="uk-UA"/>
        </w:rPr>
        <w:tab/>
      </w:r>
      <w:r w:rsidRPr="007452C0">
        <w:rPr>
          <w:sz w:val="28"/>
          <w:szCs w:val="28"/>
          <w:lang w:val="uk-UA"/>
        </w:rPr>
        <w:tab/>
      </w:r>
      <w:r w:rsidRPr="007452C0">
        <w:rPr>
          <w:sz w:val="28"/>
          <w:szCs w:val="28"/>
          <w:lang w:val="uk-UA"/>
        </w:rPr>
        <w:tab/>
      </w:r>
      <w:r w:rsidRPr="007452C0">
        <w:rPr>
          <w:sz w:val="28"/>
          <w:szCs w:val="28"/>
          <w:lang w:val="uk-UA"/>
        </w:rPr>
        <w:tab/>
      </w:r>
      <w:r w:rsidR="006B375B">
        <w:rPr>
          <w:sz w:val="28"/>
          <w:szCs w:val="28"/>
          <w:lang w:val="uk-UA"/>
        </w:rPr>
        <w:tab/>
      </w:r>
      <w:r w:rsidR="006B375B">
        <w:rPr>
          <w:sz w:val="28"/>
          <w:szCs w:val="28"/>
          <w:lang w:val="uk-UA"/>
        </w:rPr>
        <w:tab/>
      </w:r>
      <w:r w:rsidR="006B375B">
        <w:rPr>
          <w:sz w:val="28"/>
          <w:szCs w:val="28"/>
          <w:lang w:val="uk-UA"/>
        </w:rPr>
        <w:tab/>
      </w:r>
      <w:r w:rsidR="006B375B">
        <w:rPr>
          <w:sz w:val="28"/>
          <w:szCs w:val="28"/>
          <w:lang w:val="uk-UA"/>
        </w:rPr>
        <w:tab/>
      </w:r>
      <w:bookmarkStart w:id="7" w:name="_GoBack"/>
      <w:bookmarkEnd w:id="7"/>
      <w:r w:rsidRPr="007452C0">
        <w:rPr>
          <w:sz w:val="28"/>
          <w:szCs w:val="28"/>
          <w:lang w:val="uk-UA"/>
        </w:rPr>
        <w:t>Любов ОЦАБР</w:t>
      </w:r>
      <w:r w:rsidR="006E1197" w:rsidRPr="007452C0">
        <w:rPr>
          <w:sz w:val="28"/>
          <w:szCs w:val="28"/>
          <w:lang w:val="uk-UA"/>
        </w:rPr>
        <w:t>ИКА</w:t>
      </w:r>
    </w:p>
    <w:sectPr w:rsidR="00F34BFA" w:rsidRPr="007452C0" w:rsidSect="006B375B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6FA7"/>
    <w:rsid w:val="001368CD"/>
    <w:rsid w:val="00245254"/>
    <w:rsid w:val="00496FA7"/>
    <w:rsid w:val="00636C66"/>
    <w:rsid w:val="00681F03"/>
    <w:rsid w:val="006B375B"/>
    <w:rsid w:val="006E1197"/>
    <w:rsid w:val="007110F1"/>
    <w:rsid w:val="007405BE"/>
    <w:rsid w:val="007452C0"/>
    <w:rsid w:val="0077773B"/>
    <w:rsid w:val="00A723B1"/>
    <w:rsid w:val="00B36DC6"/>
    <w:rsid w:val="00B8256D"/>
    <w:rsid w:val="00B9622B"/>
    <w:rsid w:val="00BC2298"/>
    <w:rsid w:val="00BE2180"/>
    <w:rsid w:val="00F34BF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92E3"/>
  <w15:docId w15:val="{06DA2A0C-11EC-4746-B44A-1B4AAFFE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A7"/>
    <w:pPr>
      <w:spacing w:after="0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96FA7"/>
    <w:pPr>
      <w:spacing w:line="240" w:lineRule="auto"/>
      <w:ind w:firstLine="720"/>
      <w:jc w:val="center"/>
    </w:pPr>
    <w:rPr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7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37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28B7-194A-4AB2-B23F-0E2B72BF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6491</Words>
  <Characters>3700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4</cp:revision>
  <cp:lastPrinted>2024-03-27T13:40:00Z</cp:lastPrinted>
  <dcterms:created xsi:type="dcterms:W3CDTF">2024-03-27T06:13:00Z</dcterms:created>
  <dcterms:modified xsi:type="dcterms:W3CDTF">2024-03-28T11:43:00Z</dcterms:modified>
</cp:coreProperties>
</file>