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5C" w:rsidRPr="009D425C" w:rsidRDefault="009D425C" w:rsidP="009D425C">
      <w:pPr>
        <w:pStyle w:val="a4"/>
        <w:ind w:firstLine="0"/>
        <w:jc w:val="right"/>
        <w:rPr>
          <w:b/>
          <w:sz w:val="28"/>
          <w:szCs w:val="28"/>
        </w:rPr>
      </w:pPr>
      <w:r w:rsidRPr="009D425C">
        <w:rPr>
          <w:b/>
          <w:sz w:val="28"/>
          <w:szCs w:val="28"/>
        </w:rPr>
        <w:t>ПРОЄКТ</w:t>
      </w:r>
    </w:p>
    <w:p w:rsidR="009D425C" w:rsidRPr="009D425C" w:rsidRDefault="009D425C" w:rsidP="009D425C">
      <w:pPr>
        <w:pStyle w:val="a4"/>
        <w:ind w:firstLine="0"/>
        <w:rPr>
          <w:b/>
          <w:sz w:val="28"/>
          <w:szCs w:val="28"/>
        </w:rPr>
      </w:pPr>
      <w:r w:rsidRPr="009D425C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688966343" r:id="rId6"/>
        </w:object>
      </w:r>
      <w:r w:rsidRPr="009D425C">
        <w:rPr>
          <w:b/>
          <w:sz w:val="28"/>
          <w:szCs w:val="28"/>
        </w:rPr>
        <w:t>УКРАЇНА</w:t>
      </w:r>
    </w:p>
    <w:p w:rsidR="009D425C" w:rsidRPr="009D425C" w:rsidRDefault="009D425C" w:rsidP="009D425C">
      <w:pPr>
        <w:pStyle w:val="a4"/>
        <w:ind w:firstLine="0"/>
        <w:rPr>
          <w:b/>
          <w:smallCaps/>
          <w:sz w:val="28"/>
          <w:szCs w:val="28"/>
        </w:rPr>
      </w:pPr>
      <w:r w:rsidRPr="009D425C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9D425C">
        <w:rPr>
          <w:b/>
          <w:smallCaps/>
          <w:sz w:val="28"/>
          <w:szCs w:val="28"/>
        </w:rPr>
        <w:t>Нетішинської</w:t>
      </w:r>
      <w:proofErr w:type="spellEnd"/>
      <w:r w:rsidRPr="009D425C">
        <w:rPr>
          <w:b/>
          <w:smallCaps/>
          <w:sz w:val="28"/>
          <w:szCs w:val="28"/>
        </w:rPr>
        <w:t xml:space="preserve"> міської ради</w:t>
      </w:r>
    </w:p>
    <w:p w:rsidR="009D425C" w:rsidRPr="009D425C" w:rsidRDefault="009D425C" w:rsidP="009D425C">
      <w:pPr>
        <w:pStyle w:val="a4"/>
        <w:ind w:firstLine="0"/>
        <w:rPr>
          <w:b/>
          <w:smallCaps/>
          <w:sz w:val="28"/>
          <w:szCs w:val="28"/>
        </w:rPr>
      </w:pPr>
      <w:r w:rsidRPr="009D425C">
        <w:rPr>
          <w:b/>
          <w:smallCaps/>
          <w:sz w:val="28"/>
          <w:szCs w:val="28"/>
        </w:rPr>
        <w:t>Хмельницької області</w:t>
      </w:r>
    </w:p>
    <w:p w:rsidR="009D425C" w:rsidRPr="009D425C" w:rsidRDefault="009D425C" w:rsidP="009D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D425C" w:rsidRPr="009D425C" w:rsidRDefault="009D425C" w:rsidP="009D4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42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D425C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D42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9D425C" w:rsidRPr="009D425C" w:rsidRDefault="009D425C" w:rsidP="009D4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9D425C" w:rsidRDefault="009D425C" w:rsidP="009D4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D425C">
        <w:rPr>
          <w:rFonts w:ascii="Times New Roman" w:hAnsi="Times New Roman" w:cs="Times New Roman"/>
          <w:b/>
          <w:sz w:val="28"/>
          <w:szCs w:val="28"/>
          <w:lang w:val="uk-UA" w:eastAsia="uk-UA"/>
        </w:rPr>
        <w:t>__.08.2021</w:t>
      </w:r>
      <w:r w:rsidRPr="009D425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9D425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9D425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9D425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9D425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Pr="009D425C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Pr="009D425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9D425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9D425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9D425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____/2021</w:t>
      </w:r>
    </w:p>
    <w:p w:rsidR="009D425C" w:rsidRPr="009D425C" w:rsidRDefault="009D425C" w:rsidP="009D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D425C" w:rsidRPr="009D425C" w:rsidRDefault="0019469B" w:rsidP="009D425C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bookmarkStart w:id="0" w:name="OLE_LINK11"/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продовження дії строку</w:t>
      </w:r>
      <w:r w:rsidR="009D425C" w:rsidRPr="009D42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договору на перевезення пасажирів</w:t>
      </w:r>
      <w:r w:rsidR="009D425C" w:rsidRPr="009D42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автомобільним транспортом загального</w:t>
      </w:r>
      <w:r w:rsidR="009D425C" w:rsidRPr="009D42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користування</w:t>
      </w:r>
    </w:p>
    <w:p w:rsidR="009D425C" w:rsidRPr="009D425C" w:rsidRDefault="009D425C" w:rsidP="009D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D425C" w:rsidRDefault="0019469B" w:rsidP="009D4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статті 40, пункту 3 частини 4 статті 42 Закону України «Про місцеве самоврядування в Україні», пункт</w:t>
      </w:r>
      <w:r w:rsid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53, 55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 грудня 2008 року №</w:t>
      </w:r>
      <w:r w:rsid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1081, заяви перевізника - КП НМР «Благоустрій» про продовження строку </w:t>
      </w:r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дії </w:t>
      </w: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договору (дозволу) з перевезення пасажирів на автобусному маршруті загального користування, зареєстрованої у виконавчому комітеті </w:t>
      </w:r>
      <w:proofErr w:type="spellStart"/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26 липня 2021 року за №</w:t>
      </w:r>
      <w:r w:rsid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24/2910-08-11/2021</w:t>
      </w:r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proofErr w:type="spellStart"/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в и р і ш и в:</w:t>
      </w:r>
    </w:p>
    <w:p w:rsidR="009D425C" w:rsidRPr="009D425C" w:rsidRDefault="009D425C" w:rsidP="009D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D425C" w:rsidRPr="009D425C" w:rsidRDefault="009D425C" w:rsidP="009D4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Продовжити дію строку договору на перевезення пасажирів автомобільним транспортом загального користування від 04 листопада </w:t>
      </w: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2016 року б/н</w:t>
      </w:r>
      <w:r w:rsidR="00D0457D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, у</w:t>
      </w:r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кладеного виконавчим комітетом </w:t>
      </w:r>
      <w:proofErr w:type="spellStart"/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із КП НМР «Благоустрій</w:t>
      </w:r>
      <w:r w:rsidR="00D0457D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результатами конкурсу з перевезення пасажирів на міському автобусному маршруті загального користування</w:t>
      </w:r>
      <w:r w:rsidR="006D7CAC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«Автовокзал-</w:t>
      </w:r>
      <w:proofErr w:type="spellStart"/>
      <w:r w:rsidR="006D7CAC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вул.Солов’євська</w:t>
      </w:r>
      <w:proofErr w:type="spellEnd"/>
      <w:r w:rsidR="006D7CAC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, терміном на п’ять років.</w:t>
      </w:r>
    </w:p>
    <w:p w:rsidR="009D425C" w:rsidRPr="009D425C" w:rsidRDefault="009D425C" w:rsidP="009D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D425C" w:rsidRDefault="009D425C" w:rsidP="009D4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Міському голові Олександру </w:t>
      </w:r>
      <w:proofErr w:type="spellStart"/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Супрунюку</w:t>
      </w:r>
      <w:proofErr w:type="spellEnd"/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укласти додаткову угоду на продовження дії строку договору на перевезення пасажирів автомобільним транспортом загального користування </w:t>
      </w:r>
      <w:r w:rsidR="00D0457D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за маршрутом «Автовокзал-вул.</w:t>
      </w: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D0457D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Солов’євська</w:t>
      </w:r>
      <w:proofErr w:type="spellEnd"/>
      <w:r w:rsidR="00D0457D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04 листопада </w:t>
      </w:r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2016 року б/н</w:t>
      </w:r>
      <w:r w:rsidR="00D0457D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, терміном на п’ять років</w:t>
      </w:r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D425C" w:rsidRPr="009D425C" w:rsidRDefault="009D425C" w:rsidP="009D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D425C" w:rsidRPr="009D425C" w:rsidRDefault="009D425C" w:rsidP="009D4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3. </w:t>
      </w:r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міського голову Олександра </w:t>
      </w:r>
      <w:proofErr w:type="spellStart"/>
      <w:r w:rsidR="006E48D1"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Супрунюка.</w:t>
      </w:r>
      <w:proofErr w:type="spellEnd"/>
    </w:p>
    <w:p w:rsidR="009D425C" w:rsidRDefault="009D425C" w:rsidP="009D4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9D425C" w:rsidRDefault="009D425C" w:rsidP="009D4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9D425C" w:rsidRPr="009D425C" w:rsidRDefault="006E48D1" w:rsidP="009D4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bookmarkStart w:id="1" w:name="_GoBack"/>
      <w:bookmarkEnd w:id="1"/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D42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СУПРУНЮК</w:t>
      </w:r>
      <w:bookmarkEnd w:id="0"/>
    </w:p>
    <w:sectPr w:rsidR="009D425C" w:rsidRPr="009D425C" w:rsidSect="009D425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7684"/>
    <w:multiLevelType w:val="hybridMultilevel"/>
    <w:tmpl w:val="B6B0F332"/>
    <w:lvl w:ilvl="0" w:tplc="05388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9B"/>
    <w:rsid w:val="000C2EC3"/>
    <w:rsid w:val="0019469B"/>
    <w:rsid w:val="006D7CAC"/>
    <w:rsid w:val="006E48D1"/>
    <w:rsid w:val="00716A3A"/>
    <w:rsid w:val="0072451C"/>
    <w:rsid w:val="009D425C"/>
    <w:rsid w:val="00D0457D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2014FF"/>
  <w15:chartTrackingRefBased/>
  <w15:docId w15:val="{7A8136B5-F370-45AA-A66A-52C12BFF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69B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D1"/>
    <w:pPr>
      <w:ind w:left="720"/>
      <w:contextualSpacing/>
    </w:pPr>
  </w:style>
  <w:style w:type="paragraph" w:styleId="a4">
    <w:name w:val="caption"/>
    <w:basedOn w:val="a"/>
    <w:semiHidden/>
    <w:unhideWhenUsed/>
    <w:qFormat/>
    <w:rsid w:val="009D425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USER</cp:lastModifiedBy>
  <cp:revision>4</cp:revision>
  <dcterms:created xsi:type="dcterms:W3CDTF">2021-07-27T05:48:00Z</dcterms:created>
  <dcterms:modified xsi:type="dcterms:W3CDTF">2021-07-28T05:33:00Z</dcterms:modified>
</cp:coreProperties>
</file>