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3" w:rsidRDefault="009942F3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9942F3" w:rsidRDefault="009942F3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88337" r:id="rId6"/>
        </w:pict>
      </w:r>
      <w:r>
        <w:rPr>
          <w:sz w:val="28"/>
          <w:szCs w:val="28"/>
        </w:rPr>
        <w:t>УКРАЇНА</w:t>
      </w:r>
    </w:p>
    <w:p w:rsidR="009942F3" w:rsidRDefault="009942F3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942F3" w:rsidRDefault="009942F3" w:rsidP="006570DA">
      <w:pPr>
        <w:jc w:val="center"/>
        <w:rPr>
          <w:b/>
          <w:sz w:val="28"/>
          <w:szCs w:val="28"/>
        </w:rPr>
      </w:pPr>
    </w:p>
    <w:p w:rsidR="009942F3" w:rsidRDefault="009942F3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942F3" w:rsidRDefault="009942F3" w:rsidP="006570DA">
      <w:pPr>
        <w:jc w:val="center"/>
        <w:rPr>
          <w:b/>
          <w:sz w:val="6"/>
          <w:szCs w:val="6"/>
        </w:rPr>
      </w:pPr>
    </w:p>
    <w:p w:rsidR="009942F3" w:rsidRDefault="009942F3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9942F3" w:rsidRDefault="009942F3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9942F3" w:rsidRDefault="009942F3" w:rsidP="006570DA">
      <w:pPr>
        <w:rPr>
          <w:sz w:val="28"/>
          <w:szCs w:val="28"/>
        </w:rPr>
      </w:pPr>
    </w:p>
    <w:p w:rsidR="009942F3" w:rsidRDefault="009942F3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9942F3" w:rsidRPr="00DD7E15" w:rsidRDefault="009942F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9942F3" w:rsidRPr="00EE55D0" w:rsidRDefault="009942F3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Цикальчуку П.В.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9942F3" w:rsidRPr="00501C01" w:rsidRDefault="009942F3" w:rsidP="006570DA">
      <w:pPr>
        <w:ind w:firstLine="709"/>
        <w:jc w:val="both"/>
        <w:rPr>
          <w:sz w:val="28"/>
          <w:szCs w:val="28"/>
        </w:rPr>
      </w:pPr>
    </w:p>
    <w:p w:rsidR="009942F3" w:rsidRDefault="009942F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Цикальчука П.В.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9942F3" w:rsidRPr="00673494" w:rsidRDefault="009942F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9942F3" w:rsidRPr="00BD484B" w:rsidRDefault="009942F3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Цикальчуку Павлу Васильовичу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0,1204 </w:t>
      </w:r>
      <w:r w:rsidRPr="00483A53">
        <w:rPr>
          <w:sz w:val="28"/>
          <w:szCs w:val="28"/>
        </w:rPr>
        <w:t xml:space="preserve">га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0191), </w:t>
      </w:r>
      <w:r w:rsidRPr="00546EBD">
        <w:rPr>
          <w:sz w:val="28"/>
          <w:szCs w:val="28"/>
        </w:rPr>
        <w:t xml:space="preserve">яка розташована у </w:t>
      </w:r>
      <w:r>
        <w:rPr>
          <w:sz w:val="28"/>
          <w:szCs w:val="28"/>
        </w:rPr>
        <w:t xml:space="preserve">м. Нетішині, вул. Космонавтів, та перебуває у його </w:t>
      </w:r>
      <w:r w:rsidRPr="00546EBD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22 жовтня 2021 р.  № 280651392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9942F3" w:rsidRDefault="009942F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Цикальчуку Павлу Васильовичу,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bookmarkStart w:id="0" w:name="_GoBack"/>
      <w:bookmarkEnd w:id="0"/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 за умови забезпечення безперешкодного заїзду до земельної ділянки та суміжних земельних ділянок та дотримання вимог санітарно-захисної зони виробничо-складських територій 4-5 класів шкідливості.</w:t>
      </w:r>
    </w:p>
    <w:p w:rsidR="009942F3" w:rsidRDefault="009942F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42F3" w:rsidRDefault="009942F3" w:rsidP="00EE342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942F3" w:rsidRDefault="009942F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42F3" w:rsidRDefault="009942F3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9942F3" w:rsidRDefault="009942F3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9942F3" w:rsidRDefault="009942F3" w:rsidP="006570DA">
      <w:pPr>
        <w:ind w:right="-154"/>
        <w:jc w:val="both"/>
        <w:rPr>
          <w:sz w:val="28"/>
          <w:szCs w:val="28"/>
        </w:rPr>
      </w:pPr>
    </w:p>
    <w:p w:rsidR="009942F3" w:rsidRDefault="009942F3" w:rsidP="006570DA">
      <w:pPr>
        <w:ind w:right="-154"/>
        <w:jc w:val="both"/>
        <w:rPr>
          <w:sz w:val="28"/>
          <w:szCs w:val="28"/>
        </w:rPr>
      </w:pPr>
    </w:p>
    <w:p w:rsidR="009942F3" w:rsidRPr="00980874" w:rsidRDefault="009942F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9942F3" w:rsidRDefault="009942F3" w:rsidP="006570DA">
      <w:pPr>
        <w:ind w:firstLine="709"/>
        <w:jc w:val="both"/>
      </w:pPr>
    </w:p>
    <w:p w:rsidR="009942F3" w:rsidRPr="006570DA" w:rsidRDefault="009942F3" w:rsidP="006570DA"/>
    <w:sectPr w:rsidR="009942F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07E0"/>
    <w:rsid w:val="00022A20"/>
    <w:rsid w:val="00050081"/>
    <w:rsid w:val="00087E42"/>
    <w:rsid w:val="00110CA6"/>
    <w:rsid w:val="001514E6"/>
    <w:rsid w:val="001810AF"/>
    <w:rsid w:val="001A470D"/>
    <w:rsid w:val="00200300"/>
    <w:rsid w:val="002C4AC3"/>
    <w:rsid w:val="003C214A"/>
    <w:rsid w:val="004021A2"/>
    <w:rsid w:val="00432B5C"/>
    <w:rsid w:val="00447004"/>
    <w:rsid w:val="00483A53"/>
    <w:rsid w:val="00501C01"/>
    <w:rsid w:val="00533B8E"/>
    <w:rsid w:val="00546EBD"/>
    <w:rsid w:val="005D66DE"/>
    <w:rsid w:val="005D6AB4"/>
    <w:rsid w:val="00600B80"/>
    <w:rsid w:val="006570DA"/>
    <w:rsid w:val="00673494"/>
    <w:rsid w:val="00691E93"/>
    <w:rsid w:val="00710635"/>
    <w:rsid w:val="007C3B2D"/>
    <w:rsid w:val="007D409A"/>
    <w:rsid w:val="00974DEE"/>
    <w:rsid w:val="00980874"/>
    <w:rsid w:val="00983292"/>
    <w:rsid w:val="009942F3"/>
    <w:rsid w:val="009A6102"/>
    <w:rsid w:val="009A6358"/>
    <w:rsid w:val="00A66452"/>
    <w:rsid w:val="00B46F90"/>
    <w:rsid w:val="00BD484B"/>
    <w:rsid w:val="00C3438E"/>
    <w:rsid w:val="00C73733"/>
    <w:rsid w:val="00CB3713"/>
    <w:rsid w:val="00D15A9A"/>
    <w:rsid w:val="00DC2C15"/>
    <w:rsid w:val="00DD3EC6"/>
    <w:rsid w:val="00DD7E15"/>
    <w:rsid w:val="00DE398F"/>
    <w:rsid w:val="00E108E0"/>
    <w:rsid w:val="00E55BC7"/>
    <w:rsid w:val="00E91A63"/>
    <w:rsid w:val="00E93473"/>
    <w:rsid w:val="00ED2CF0"/>
    <w:rsid w:val="00EE3427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2021-12-14T09:59:00Z</dcterms:created>
  <dcterms:modified xsi:type="dcterms:W3CDTF">2021-12-14T09:59:00Z</dcterms:modified>
</cp:coreProperties>
</file>