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22" w:rsidRDefault="00891522" w:rsidP="0038779D">
      <w:pPr>
        <w:pStyle w:val="Caption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91522" w:rsidRDefault="00891522" w:rsidP="0038779D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47554732" r:id="rId5"/>
        </w:pict>
      </w:r>
      <w:r>
        <w:rPr>
          <w:b/>
          <w:sz w:val="28"/>
          <w:szCs w:val="28"/>
        </w:rPr>
        <w:t>УКРАЇНА</w:t>
      </w:r>
    </w:p>
    <w:p w:rsidR="00891522" w:rsidRDefault="00891522" w:rsidP="0038779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91522" w:rsidRDefault="00891522" w:rsidP="0038779D">
      <w:pPr>
        <w:jc w:val="center"/>
        <w:rPr>
          <w:b/>
        </w:rPr>
      </w:pPr>
    </w:p>
    <w:p w:rsidR="00891522" w:rsidRDefault="00891522" w:rsidP="003877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91522" w:rsidRDefault="00891522" w:rsidP="0038779D">
      <w:pPr>
        <w:jc w:val="center"/>
        <w:rPr>
          <w:b/>
          <w:sz w:val="6"/>
          <w:szCs w:val="6"/>
        </w:rPr>
      </w:pPr>
    </w:p>
    <w:p w:rsidR="00891522" w:rsidRDefault="00891522" w:rsidP="00387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третьої сесії Нетішинської міської ради</w:t>
      </w:r>
    </w:p>
    <w:p w:rsidR="00891522" w:rsidRDefault="00891522" w:rsidP="00387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891522" w:rsidRDefault="00891522" w:rsidP="0038779D"/>
    <w:p w:rsidR="00891522" w:rsidRPr="0038779D" w:rsidRDefault="00891522" w:rsidP="00387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14.02</w:t>
      </w:r>
      <w:r w:rsidRPr="0038779D">
        <w:rPr>
          <w:b/>
          <w:sz w:val="28"/>
          <w:szCs w:val="28"/>
        </w:rPr>
        <w:t>.2017</w:t>
      </w:r>
      <w:r w:rsidRPr="0038779D">
        <w:rPr>
          <w:b/>
          <w:sz w:val="28"/>
          <w:szCs w:val="28"/>
        </w:rPr>
        <w:tab/>
      </w:r>
      <w:r w:rsidRPr="0038779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8779D">
        <w:rPr>
          <w:b/>
          <w:sz w:val="28"/>
          <w:szCs w:val="28"/>
        </w:rPr>
        <w:tab/>
      </w:r>
      <w:r w:rsidRPr="0038779D">
        <w:rPr>
          <w:b/>
          <w:sz w:val="28"/>
          <w:szCs w:val="28"/>
        </w:rPr>
        <w:tab/>
        <w:t>Нетішин</w:t>
      </w:r>
      <w:r w:rsidRPr="0038779D">
        <w:rPr>
          <w:b/>
          <w:sz w:val="28"/>
          <w:szCs w:val="28"/>
        </w:rPr>
        <w:tab/>
      </w:r>
      <w:r w:rsidRPr="0038779D">
        <w:rPr>
          <w:b/>
          <w:sz w:val="28"/>
          <w:szCs w:val="28"/>
        </w:rPr>
        <w:tab/>
      </w:r>
      <w:r w:rsidRPr="0038779D">
        <w:rPr>
          <w:b/>
          <w:sz w:val="28"/>
          <w:szCs w:val="28"/>
        </w:rPr>
        <w:tab/>
      </w:r>
      <w:r w:rsidRPr="0038779D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23</w:t>
      </w:r>
      <w:r w:rsidRPr="0038779D">
        <w:rPr>
          <w:b/>
          <w:sz w:val="28"/>
          <w:szCs w:val="28"/>
        </w:rPr>
        <w:t>/____</w:t>
      </w:r>
    </w:p>
    <w:p w:rsidR="00891522" w:rsidRDefault="00891522" w:rsidP="0038779D">
      <w:pPr>
        <w:pStyle w:val="Title"/>
        <w:jc w:val="left"/>
        <w:rPr>
          <w:rFonts w:cs="Times New Roman"/>
          <w:b w:val="0"/>
          <w:sz w:val="28"/>
          <w:szCs w:val="28"/>
        </w:rPr>
      </w:pPr>
    </w:p>
    <w:p w:rsidR="00891522" w:rsidRPr="0038779D" w:rsidRDefault="00891522" w:rsidP="0038779D">
      <w:pPr>
        <w:pStyle w:val="Title"/>
        <w:jc w:val="left"/>
        <w:rPr>
          <w:rFonts w:cs="Times New Roman"/>
          <w:b w:val="0"/>
          <w:sz w:val="28"/>
          <w:szCs w:val="28"/>
        </w:rPr>
      </w:pPr>
    </w:p>
    <w:p w:rsidR="00891522" w:rsidRPr="0038779D" w:rsidRDefault="00891522" w:rsidP="001B482C">
      <w:pPr>
        <w:ind w:right="3698"/>
        <w:jc w:val="both"/>
        <w:rPr>
          <w:sz w:val="28"/>
          <w:szCs w:val="28"/>
        </w:rPr>
      </w:pPr>
      <w:r w:rsidRPr="0038779D">
        <w:rPr>
          <w:sz w:val="28"/>
          <w:szCs w:val="28"/>
        </w:rPr>
        <w:t>Про внесення змін до рішення двадцять другої сесії Нетішинської міської ради VІІ скликання</w:t>
      </w:r>
      <w:r>
        <w:rPr>
          <w:sz w:val="28"/>
          <w:szCs w:val="28"/>
        </w:rPr>
        <w:t xml:space="preserve"> від </w:t>
      </w:r>
      <w:r w:rsidRPr="0038779D">
        <w:rPr>
          <w:sz w:val="28"/>
          <w:szCs w:val="28"/>
        </w:rPr>
        <w:t>23 грудня 2016 року № 22/1114 «Про передачу управлінню капітального будівництва виконавчого комітету Нетішинської міської ради функції замовника будівництва об’єктів»</w:t>
      </w:r>
    </w:p>
    <w:p w:rsidR="00891522" w:rsidRDefault="00891522" w:rsidP="001B482C">
      <w:pPr>
        <w:ind w:right="3698"/>
        <w:jc w:val="both"/>
        <w:rPr>
          <w:sz w:val="28"/>
          <w:szCs w:val="28"/>
        </w:rPr>
      </w:pPr>
    </w:p>
    <w:p w:rsidR="00891522" w:rsidRPr="0038779D" w:rsidRDefault="00891522" w:rsidP="001B482C">
      <w:pPr>
        <w:ind w:right="3698"/>
        <w:jc w:val="both"/>
        <w:rPr>
          <w:sz w:val="28"/>
          <w:szCs w:val="28"/>
        </w:rPr>
      </w:pPr>
    </w:p>
    <w:p w:rsidR="00891522" w:rsidRPr="0038779D" w:rsidRDefault="00891522" w:rsidP="0038779D">
      <w:pPr>
        <w:ind w:firstLine="708"/>
        <w:jc w:val="both"/>
        <w:rPr>
          <w:sz w:val="28"/>
          <w:szCs w:val="28"/>
        </w:rPr>
      </w:pPr>
      <w:r w:rsidRPr="0038779D">
        <w:rPr>
          <w:sz w:val="28"/>
          <w:szCs w:val="28"/>
        </w:rPr>
        <w:t>Відповідно до статті 25, пункту 3 частини 4 статті 42 Закону</w:t>
      </w:r>
      <w:r>
        <w:rPr>
          <w:sz w:val="28"/>
          <w:szCs w:val="28"/>
        </w:rPr>
        <w:t xml:space="preserve"> України «</w:t>
      </w:r>
      <w:r w:rsidRPr="0038779D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38779D">
        <w:rPr>
          <w:sz w:val="28"/>
          <w:szCs w:val="28"/>
        </w:rPr>
        <w:t xml:space="preserve">, частини 2 статті 4, частини 1 статті 6 </w:t>
      </w:r>
      <w:r>
        <w:rPr>
          <w:sz w:val="28"/>
          <w:szCs w:val="28"/>
        </w:rPr>
        <w:t>Закону України «</w:t>
      </w:r>
      <w:r w:rsidRPr="0038779D">
        <w:rPr>
          <w:sz w:val="28"/>
          <w:szCs w:val="28"/>
        </w:rPr>
        <w:t>Про регулювання містобудівної діяльності</w:t>
      </w:r>
      <w:r>
        <w:rPr>
          <w:sz w:val="28"/>
          <w:szCs w:val="28"/>
        </w:rPr>
        <w:t>»</w:t>
      </w:r>
      <w:r w:rsidRPr="0038779D">
        <w:rPr>
          <w:sz w:val="28"/>
          <w:szCs w:val="28"/>
        </w:rPr>
        <w:t xml:space="preserve"> та Положення про управління капітального будівництва виконавчого комітету Нетішинської міської ради</w:t>
      </w:r>
      <w:r>
        <w:rPr>
          <w:sz w:val="28"/>
          <w:szCs w:val="28"/>
        </w:rPr>
        <w:t>,</w:t>
      </w:r>
      <w:r w:rsidRPr="0038779D">
        <w:rPr>
          <w:sz w:val="28"/>
          <w:szCs w:val="28"/>
        </w:rPr>
        <w:t xml:space="preserve"> затвердженого рішенням восьмої сесії Нетішинської міської ради VII скликання від 25 березня 2016 року №</w:t>
      </w:r>
      <w:r>
        <w:rPr>
          <w:sz w:val="28"/>
          <w:szCs w:val="28"/>
        </w:rPr>
        <w:t xml:space="preserve"> </w:t>
      </w:r>
      <w:r w:rsidRPr="0038779D">
        <w:rPr>
          <w:sz w:val="28"/>
          <w:szCs w:val="28"/>
        </w:rPr>
        <w:t xml:space="preserve">8/284, Нетішинська міська рада </w:t>
      </w:r>
      <w:r>
        <w:rPr>
          <w:sz w:val="28"/>
          <w:szCs w:val="28"/>
        </w:rPr>
        <w:t xml:space="preserve">             </w:t>
      </w:r>
      <w:r w:rsidRPr="0038779D">
        <w:rPr>
          <w:sz w:val="28"/>
          <w:szCs w:val="28"/>
        </w:rPr>
        <w:t>в и р і ш и л а:</w:t>
      </w:r>
    </w:p>
    <w:p w:rsidR="00891522" w:rsidRPr="0038779D" w:rsidRDefault="00891522" w:rsidP="001B482C">
      <w:pPr>
        <w:ind w:firstLine="540"/>
        <w:jc w:val="both"/>
        <w:rPr>
          <w:sz w:val="28"/>
          <w:szCs w:val="28"/>
        </w:rPr>
      </w:pPr>
    </w:p>
    <w:p w:rsidR="00891522" w:rsidRPr="0038779D" w:rsidRDefault="00891522" w:rsidP="0038779D">
      <w:pPr>
        <w:ind w:firstLine="708"/>
        <w:jc w:val="both"/>
        <w:rPr>
          <w:sz w:val="28"/>
          <w:szCs w:val="28"/>
        </w:rPr>
      </w:pPr>
      <w:r w:rsidRPr="0038779D">
        <w:rPr>
          <w:sz w:val="28"/>
          <w:szCs w:val="28"/>
        </w:rPr>
        <w:t xml:space="preserve">1. Унести до рішення двадцять другої сесії Нетішинської міської ради </w:t>
      </w:r>
      <w:r>
        <w:rPr>
          <w:sz w:val="28"/>
          <w:szCs w:val="28"/>
        </w:rPr>
        <w:t xml:space="preserve">          </w:t>
      </w:r>
      <w:r w:rsidRPr="0038779D">
        <w:rPr>
          <w:sz w:val="28"/>
          <w:szCs w:val="28"/>
        </w:rPr>
        <w:t>VІІ скликання від 2</w:t>
      </w:r>
      <w:r>
        <w:rPr>
          <w:sz w:val="28"/>
          <w:szCs w:val="28"/>
        </w:rPr>
        <w:t xml:space="preserve">3 грудня </w:t>
      </w:r>
      <w:r w:rsidRPr="0038779D">
        <w:rPr>
          <w:sz w:val="28"/>
          <w:szCs w:val="28"/>
        </w:rPr>
        <w:t xml:space="preserve">2016 року № </w:t>
      </w:r>
      <w:r>
        <w:rPr>
          <w:sz w:val="28"/>
          <w:szCs w:val="28"/>
        </w:rPr>
        <w:t>22</w:t>
      </w:r>
      <w:r w:rsidRPr="0038779D">
        <w:rPr>
          <w:sz w:val="28"/>
          <w:szCs w:val="28"/>
        </w:rPr>
        <w:t>/</w:t>
      </w:r>
      <w:r>
        <w:rPr>
          <w:sz w:val="28"/>
          <w:szCs w:val="28"/>
        </w:rPr>
        <w:t>111</w:t>
      </w:r>
      <w:r w:rsidRPr="0038779D">
        <w:rPr>
          <w:sz w:val="28"/>
          <w:szCs w:val="28"/>
        </w:rPr>
        <w:t>4 «Про передачу управлінню капітального будівництва виконавчого комітету Нетішинської міської ради функції замовника будівництва об’єктів» такі зміни:</w:t>
      </w:r>
    </w:p>
    <w:p w:rsidR="00891522" w:rsidRPr="0038779D" w:rsidRDefault="00891522" w:rsidP="0038779D">
      <w:pPr>
        <w:ind w:firstLine="708"/>
        <w:jc w:val="both"/>
        <w:rPr>
          <w:sz w:val="28"/>
          <w:szCs w:val="28"/>
        </w:rPr>
      </w:pPr>
      <w:r w:rsidRPr="0038779D">
        <w:rPr>
          <w:sz w:val="28"/>
          <w:szCs w:val="28"/>
        </w:rPr>
        <w:t xml:space="preserve">- підпункт 1.2 пункту 1 викласти у новій редакції: </w:t>
      </w:r>
    </w:p>
    <w:p w:rsidR="00891522" w:rsidRDefault="00891522" w:rsidP="001B482C">
      <w:pPr>
        <w:ind w:firstLine="708"/>
        <w:jc w:val="both"/>
        <w:rPr>
          <w:sz w:val="28"/>
          <w:szCs w:val="28"/>
        </w:rPr>
      </w:pPr>
      <w:r w:rsidRPr="0038779D">
        <w:rPr>
          <w:sz w:val="28"/>
          <w:szCs w:val="28"/>
        </w:rPr>
        <w:t>«1.2. капітальний ремонт частини будівлі головного корпусу лікарні по вул.Лісова, 1/1 в м.Нетішин Хмельницької області</w:t>
      </w:r>
      <w:r w:rsidRPr="0038779D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1522" w:rsidRPr="0038779D" w:rsidRDefault="00891522" w:rsidP="001B482C">
      <w:pPr>
        <w:ind w:firstLine="708"/>
        <w:jc w:val="both"/>
        <w:rPr>
          <w:sz w:val="28"/>
          <w:szCs w:val="28"/>
        </w:rPr>
      </w:pPr>
    </w:p>
    <w:p w:rsidR="00891522" w:rsidRPr="0038779D" w:rsidRDefault="00891522" w:rsidP="0038779D">
      <w:pPr>
        <w:ind w:firstLine="708"/>
        <w:jc w:val="both"/>
        <w:rPr>
          <w:sz w:val="28"/>
          <w:szCs w:val="28"/>
        </w:rPr>
      </w:pPr>
      <w:r w:rsidRPr="0038779D">
        <w:rPr>
          <w:sz w:val="28"/>
          <w:szCs w:val="28"/>
        </w:rPr>
        <w:t>2.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891522" w:rsidRPr="0038779D" w:rsidRDefault="00891522" w:rsidP="001B482C">
      <w:pPr>
        <w:ind w:firstLine="708"/>
        <w:jc w:val="both"/>
        <w:rPr>
          <w:sz w:val="28"/>
          <w:szCs w:val="28"/>
        </w:rPr>
      </w:pPr>
    </w:p>
    <w:p w:rsidR="00891522" w:rsidRPr="0038779D" w:rsidRDefault="00891522" w:rsidP="001B482C">
      <w:pPr>
        <w:ind w:firstLine="708"/>
        <w:jc w:val="both"/>
        <w:rPr>
          <w:sz w:val="28"/>
          <w:szCs w:val="28"/>
        </w:rPr>
      </w:pPr>
    </w:p>
    <w:p w:rsidR="00891522" w:rsidRPr="0038779D" w:rsidRDefault="00891522" w:rsidP="001B482C">
      <w:pPr>
        <w:jc w:val="both"/>
        <w:rPr>
          <w:sz w:val="28"/>
          <w:szCs w:val="28"/>
        </w:rPr>
      </w:pPr>
      <w:r w:rsidRPr="0038779D">
        <w:rPr>
          <w:sz w:val="28"/>
          <w:szCs w:val="28"/>
        </w:rPr>
        <w:t>Міський голова</w:t>
      </w:r>
      <w:r w:rsidRPr="0038779D">
        <w:rPr>
          <w:sz w:val="28"/>
          <w:szCs w:val="28"/>
        </w:rPr>
        <w:tab/>
      </w:r>
      <w:r w:rsidRPr="0038779D">
        <w:rPr>
          <w:sz w:val="28"/>
          <w:szCs w:val="28"/>
        </w:rPr>
        <w:tab/>
      </w:r>
      <w:r w:rsidRPr="0038779D">
        <w:rPr>
          <w:sz w:val="28"/>
          <w:szCs w:val="28"/>
        </w:rPr>
        <w:tab/>
      </w:r>
      <w:r w:rsidRPr="0038779D">
        <w:rPr>
          <w:sz w:val="28"/>
          <w:szCs w:val="28"/>
        </w:rPr>
        <w:tab/>
      </w:r>
      <w:r w:rsidRPr="0038779D">
        <w:rPr>
          <w:sz w:val="28"/>
          <w:szCs w:val="28"/>
        </w:rPr>
        <w:tab/>
      </w:r>
      <w:r w:rsidRPr="0038779D">
        <w:rPr>
          <w:sz w:val="28"/>
          <w:szCs w:val="28"/>
        </w:rPr>
        <w:tab/>
      </w:r>
      <w:r w:rsidRPr="0038779D">
        <w:rPr>
          <w:sz w:val="28"/>
          <w:szCs w:val="28"/>
        </w:rPr>
        <w:tab/>
      </w:r>
      <w:r w:rsidRPr="0038779D">
        <w:rPr>
          <w:sz w:val="28"/>
          <w:szCs w:val="28"/>
        </w:rPr>
        <w:tab/>
      </w:r>
      <w:r w:rsidRPr="0038779D">
        <w:rPr>
          <w:sz w:val="28"/>
          <w:szCs w:val="28"/>
        </w:rPr>
        <w:tab/>
        <w:t>О.О.Супрунюк</w:t>
      </w:r>
    </w:p>
    <w:p w:rsidR="00891522" w:rsidRPr="0038779D" w:rsidRDefault="00891522">
      <w:pPr>
        <w:rPr>
          <w:sz w:val="28"/>
          <w:szCs w:val="28"/>
        </w:rPr>
      </w:pPr>
    </w:p>
    <w:sectPr w:rsidR="00891522" w:rsidRPr="0038779D" w:rsidSect="006D7047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82C"/>
    <w:rsid w:val="001B482C"/>
    <w:rsid w:val="00250104"/>
    <w:rsid w:val="002B6631"/>
    <w:rsid w:val="003159B3"/>
    <w:rsid w:val="0038779D"/>
    <w:rsid w:val="003A72AA"/>
    <w:rsid w:val="003B0DC5"/>
    <w:rsid w:val="003D18C1"/>
    <w:rsid w:val="004426E9"/>
    <w:rsid w:val="004A596F"/>
    <w:rsid w:val="00524EB9"/>
    <w:rsid w:val="00534737"/>
    <w:rsid w:val="006D7047"/>
    <w:rsid w:val="00891522"/>
    <w:rsid w:val="008C7CB3"/>
    <w:rsid w:val="008E68F5"/>
    <w:rsid w:val="00915360"/>
    <w:rsid w:val="00962052"/>
    <w:rsid w:val="00AA16F6"/>
    <w:rsid w:val="00BB09C8"/>
    <w:rsid w:val="00BD1BB7"/>
    <w:rsid w:val="00D226EB"/>
    <w:rsid w:val="00D3037A"/>
    <w:rsid w:val="00EA04C6"/>
    <w:rsid w:val="00F206BB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2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38779D"/>
    <w:pPr>
      <w:jc w:val="center"/>
    </w:pPr>
    <w:rPr>
      <w:rFonts w:eastAsia="Calibri"/>
      <w:sz w:val="26"/>
      <w:szCs w:val="20"/>
    </w:rPr>
  </w:style>
  <w:style w:type="paragraph" w:styleId="Title">
    <w:name w:val="Title"/>
    <w:basedOn w:val="Normal"/>
    <w:link w:val="TitleChar1"/>
    <w:uiPriority w:val="99"/>
    <w:qFormat/>
    <w:locked/>
    <w:rsid w:val="0038779D"/>
    <w:pPr>
      <w:jc w:val="center"/>
    </w:pPr>
    <w:rPr>
      <w:rFonts w:eastAsia="Calibri" w:cs="Mangal"/>
      <w:b/>
      <w:bCs/>
      <w:sz w:val="32"/>
      <w:szCs w:val="32"/>
      <w:lang w:bidi="hi-IN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character" w:customStyle="1" w:styleId="TitleChar1">
    <w:name w:val="Title Char1"/>
    <w:basedOn w:val="DefaultParagraphFont"/>
    <w:link w:val="Title"/>
    <w:uiPriority w:val="99"/>
    <w:locked/>
    <w:rsid w:val="0038779D"/>
    <w:rPr>
      <w:rFonts w:cs="Mangal"/>
      <w:b/>
      <w:bCs/>
      <w:sz w:val="32"/>
      <w:szCs w:val="32"/>
      <w:lang w:val="uk-UA"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239</Words>
  <Characters>1368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Admin</dc:creator>
  <cp:keywords/>
  <dc:description/>
  <cp:lastModifiedBy>User</cp:lastModifiedBy>
  <cp:revision>4</cp:revision>
  <cp:lastPrinted>2017-02-02T13:31:00Z</cp:lastPrinted>
  <dcterms:created xsi:type="dcterms:W3CDTF">2017-01-24T08:11:00Z</dcterms:created>
  <dcterms:modified xsi:type="dcterms:W3CDTF">2017-02-02T13:32:00Z</dcterms:modified>
</cp:coreProperties>
</file>