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F6E" w:rsidRPr="001359FD" w:rsidRDefault="00A46F6E" w:rsidP="001359FD">
      <w:pPr>
        <w:pStyle w:val="Caption"/>
        <w:jc w:val="right"/>
        <w:rPr>
          <w:b/>
          <w:sz w:val="28"/>
          <w:szCs w:val="28"/>
        </w:rPr>
      </w:pPr>
      <w:r w:rsidRPr="001359FD">
        <w:rPr>
          <w:b/>
          <w:sz w:val="28"/>
          <w:szCs w:val="28"/>
        </w:rPr>
        <w:t>ПРОЕКТ</w:t>
      </w:r>
    </w:p>
    <w:p w:rsidR="00A46F6E" w:rsidRPr="001359FD" w:rsidRDefault="00A46F6E" w:rsidP="001359FD">
      <w:pPr>
        <w:pStyle w:val="Caption"/>
        <w:rPr>
          <w:b/>
          <w:sz w:val="28"/>
          <w:szCs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2pt;margin-top:9pt;width:35.1pt;height:44.8pt;z-index:251664384;visibility:visible;mso-wrap-edited:f">
            <v:imagedata r:id="rId6" o:title=""/>
            <w10:wrap type="topAndBottom"/>
            <w10:anchorlock/>
          </v:shape>
          <o:OLEObject Type="Embed" ProgID="Word.Picture.8" ShapeID="_x0000_s1026" DrawAspect="Content" ObjectID="_1551254219" r:id="rId7"/>
        </w:pict>
      </w:r>
      <w:r w:rsidRPr="001359FD">
        <w:rPr>
          <w:b/>
          <w:sz w:val="28"/>
          <w:szCs w:val="28"/>
        </w:rPr>
        <w:t>УКРАЇНА</w:t>
      </w:r>
    </w:p>
    <w:p w:rsidR="00A46F6E" w:rsidRPr="001359FD" w:rsidRDefault="00A46F6E" w:rsidP="001359FD">
      <w:pPr>
        <w:ind w:firstLine="0"/>
        <w:jc w:val="center"/>
        <w:rPr>
          <w:rFonts w:ascii="Times New Roman" w:hAnsi="Times New Roman"/>
          <w:b/>
          <w:smallCaps/>
          <w:sz w:val="28"/>
          <w:szCs w:val="28"/>
        </w:rPr>
      </w:pPr>
      <w:r w:rsidRPr="001359FD">
        <w:rPr>
          <w:rFonts w:ascii="Times New Roman" w:hAnsi="Times New Roman"/>
          <w:b/>
          <w:smallCaps/>
          <w:sz w:val="28"/>
          <w:szCs w:val="28"/>
        </w:rPr>
        <w:t xml:space="preserve">Нетішинська міська рада Хмельницької області </w:t>
      </w:r>
    </w:p>
    <w:p w:rsidR="00A46F6E" w:rsidRPr="001359FD" w:rsidRDefault="00A46F6E" w:rsidP="001359FD">
      <w:pPr>
        <w:ind w:firstLine="0"/>
        <w:jc w:val="center"/>
        <w:rPr>
          <w:rFonts w:ascii="Times New Roman" w:hAnsi="Times New Roman"/>
          <w:b/>
        </w:rPr>
      </w:pPr>
    </w:p>
    <w:p w:rsidR="00A46F6E" w:rsidRPr="001359FD" w:rsidRDefault="00A46F6E" w:rsidP="001359FD">
      <w:pPr>
        <w:ind w:firstLine="0"/>
        <w:jc w:val="center"/>
        <w:rPr>
          <w:rFonts w:ascii="Times New Roman" w:hAnsi="Times New Roman"/>
          <w:b/>
          <w:sz w:val="32"/>
          <w:szCs w:val="32"/>
        </w:rPr>
      </w:pPr>
      <w:r w:rsidRPr="001359FD">
        <w:rPr>
          <w:rFonts w:ascii="Times New Roman" w:hAnsi="Times New Roman"/>
          <w:b/>
          <w:sz w:val="32"/>
          <w:szCs w:val="32"/>
        </w:rPr>
        <w:t>Р І Ш Е Н Н Я</w:t>
      </w:r>
    </w:p>
    <w:p w:rsidR="00A46F6E" w:rsidRPr="001359FD" w:rsidRDefault="00A46F6E" w:rsidP="001359FD">
      <w:pPr>
        <w:ind w:firstLine="0"/>
        <w:jc w:val="center"/>
        <w:rPr>
          <w:rFonts w:ascii="Times New Roman" w:hAnsi="Times New Roman"/>
          <w:b/>
          <w:sz w:val="6"/>
          <w:szCs w:val="6"/>
        </w:rPr>
      </w:pPr>
    </w:p>
    <w:p w:rsidR="00A46F6E" w:rsidRPr="001359FD" w:rsidRDefault="00A46F6E" w:rsidP="001359FD">
      <w:pPr>
        <w:ind w:firstLine="0"/>
        <w:jc w:val="center"/>
        <w:rPr>
          <w:rFonts w:ascii="Times New Roman" w:hAnsi="Times New Roman"/>
          <w:b/>
          <w:sz w:val="28"/>
          <w:szCs w:val="28"/>
        </w:rPr>
      </w:pPr>
      <w:r w:rsidRPr="001359FD">
        <w:rPr>
          <w:rFonts w:ascii="Times New Roman" w:hAnsi="Times New Roman"/>
          <w:b/>
          <w:sz w:val="28"/>
          <w:szCs w:val="28"/>
        </w:rPr>
        <w:t>двадцять четвертої сесії Нетішинської міської ради</w:t>
      </w:r>
    </w:p>
    <w:p w:rsidR="00A46F6E" w:rsidRPr="001359FD" w:rsidRDefault="00A46F6E" w:rsidP="001359FD">
      <w:pPr>
        <w:ind w:firstLine="0"/>
        <w:jc w:val="center"/>
        <w:rPr>
          <w:rFonts w:ascii="Times New Roman" w:hAnsi="Times New Roman"/>
          <w:b/>
          <w:sz w:val="28"/>
          <w:szCs w:val="28"/>
        </w:rPr>
      </w:pPr>
      <w:r w:rsidRPr="001359FD">
        <w:rPr>
          <w:rFonts w:ascii="Times New Roman" w:hAnsi="Times New Roman"/>
          <w:b/>
          <w:sz w:val="28"/>
          <w:szCs w:val="28"/>
        </w:rPr>
        <w:t>VІІ скликання</w:t>
      </w:r>
    </w:p>
    <w:p w:rsidR="00A46F6E" w:rsidRPr="001359FD" w:rsidRDefault="00A46F6E" w:rsidP="001359FD">
      <w:pPr>
        <w:ind w:firstLine="0"/>
        <w:rPr>
          <w:rFonts w:ascii="Times New Roman" w:hAnsi="Times New Roman"/>
          <w:sz w:val="28"/>
          <w:szCs w:val="28"/>
        </w:rPr>
      </w:pPr>
    </w:p>
    <w:p w:rsidR="00A46F6E" w:rsidRPr="001359FD" w:rsidRDefault="00A46F6E" w:rsidP="001359FD">
      <w:pPr>
        <w:ind w:firstLine="0"/>
        <w:rPr>
          <w:rFonts w:ascii="Times New Roman" w:hAnsi="Times New Roman"/>
          <w:b/>
          <w:sz w:val="28"/>
          <w:szCs w:val="28"/>
        </w:rPr>
      </w:pPr>
      <w:r w:rsidRPr="001359FD">
        <w:rPr>
          <w:rFonts w:ascii="Times New Roman" w:hAnsi="Times New Roman"/>
          <w:b/>
          <w:sz w:val="28"/>
          <w:szCs w:val="28"/>
        </w:rPr>
        <w:t>21.03.2017</w:t>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t>Нетішин</w:t>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r>
      <w:r w:rsidRPr="001359FD">
        <w:rPr>
          <w:rFonts w:ascii="Times New Roman" w:hAnsi="Times New Roman"/>
          <w:b/>
          <w:sz w:val="28"/>
          <w:szCs w:val="28"/>
        </w:rPr>
        <w:tab/>
        <w:t xml:space="preserve">      № 24/____</w:t>
      </w:r>
    </w:p>
    <w:p w:rsidR="00A46F6E" w:rsidRPr="001359FD" w:rsidRDefault="00A46F6E" w:rsidP="001359FD">
      <w:pPr>
        <w:ind w:firstLine="0"/>
        <w:jc w:val="both"/>
        <w:rPr>
          <w:rFonts w:ascii="Times New Roman" w:hAnsi="Times New Roman"/>
          <w:sz w:val="28"/>
          <w:szCs w:val="28"/>
          <w:lang w:eastAsia="ru-RU"/>
        </w:rPr>
      </w:pPr>
    </w:p>
    <w:p w:rsidR="00A46F6E" w:rsidRPr="001359FD" w:rsidRDefault="00A46F6E" w:rsidP="001359FD">
      <w:pPr>
        <w:ind w:right="2978" w:firstLine="0"/>
        <w:jc w:val="both"/>
        <w:rPr>
          <w:rFonts w:ascii="Times New Roman" w:hAnsi="Times New Roman"/>
          <w:sz w:val="28"/>
          <w:szCs w:val="28"/>
          <w:lang w:eastAsia="ru-RU"/>
        </w:rPr>
      </w:pPr>
      <w:r w:rsidRPr="001359FD">
        <w:rPr>
          <w:rFonts w:ascii="Times New Roman" w:hAnsi="Times New Roman"/>
          <w:sz w:val="28"/>
          <w:szCs w:val="28"/>
          <w:lang w:eastAsia="ru-RU"/>
        </w:rPr>
        <w:t>Про внесення змін до рішення двадцятої сесії Нетішинської міської ради VII</w:t>
      </w:r>
      <w:r>
        <w:rPr>
          <w:rFonts w:ascii="Times New Roman" w:hAnsi="Times New Roman"/>
          <w:sz w:val="28"/>
          <w:szCs w:val="28"/>
          <w:lang w:eastAsia="ru-RU"/>
        </w:rPr>
        <w:t xml:space="preserve"> скликання від               </w:t>
      </w:r>
      <w:r w:rsidRPr="001359FD">
        <w:rPr>
          <w:rFonts w:ascii="Times New Roman" w:hAnsi="Times New Roman"/>
          <w:sz w:val="28"/>
          <w:szCs w:val="28"/>
          <w:lang w:eastAsia="ru-RU"/>
        </w:rPr>
        <w:t>25 листопада 2016 року №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w:t>
      </w:r>
    </w:p>
    <w:p w:rsidR="00A46F6E" w:rsidRPr="001359FD" w:rsidRDefault="00A46F6E" w:rsidP="001359FD">
      <w:pPr>
        <w:ind w:right="4248" w:firstLine="0"/>
        <w:jc w:val="both"/>
        <w:rPr>
          <w:rFonts w:ascii="Times New Roman" w:hAnsi="Times New Roman"/>
          <w:sz w:val="28"/>
          <w:szCs w:val="28"/>
          <w:lang w:eastAsia="ru-RU"/>
        </w:rPr>
      </w:pPr>
    </w:p>
    <w:p w:rsidR="00A46F6E"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 xml:space="preserve">Відповідно до пункту 3 частини 4 статті 42 Закону України «Про місцеве самоврядування в Україні», статті 778 Цивільного кодексу України, пунктом 4 статті 9, частині 3 статті 23 та частині 2 статті 27 Закону України «Про оренду державного та комунального майна», статті 4 Закону України «Про державну реєстрацію речових прав на нерухоме майно та їх обтяжень», рішення сімдесят шостої сесії Нетішинської міської ради VII скликання від 30 липня 2015 року за № 76/1880 «Про Порядок проведення конкурсу на право оренди майна, що перебуває у комунальній власності територіальної громади міста Нетішина», рішення п’ятнадцятої сесії Нетішинської міської ради VII скликання від </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22 липня 2016 року № 15/659 «Про надання згоди Фонду комунального майна міста Нетішина на укладення договору оренди індивідуально визначеного (нерухомого або іншого) майна, що належить до комунальної власності територіальної громади міста Нетішина, площею більше 200 кв.м», рішення двадцятої сесії міської ради VII скликання від 25 листопада 2016 року </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 розпорядження секретаря міської ради від 01 лютого 2017 року </w:t>
      </w:r>
      <w:r>
        <w:rPr>
          <w:rFonts w:ascii="Times New Roman" w:hAnsi="Times New Roman"/>
          <w:sz w:val="28"/>
          <w:szCs w:val="28"/>
          <w:lang w:eastAsia="ru-RU"/>
        </w:rPr>
        <w:t xml:space="preserve">            </w:t>
      </w:r>
      <w:r w:rsidRPr="001359FD">
        <w:rPr>
          <w:rFonts w:ascii="Times New Roman" w:hAnsi="Times New Roman"/>
          <w:sz w:val="28"/>
          <w:szCs w:val="28"/>
          <w:lang w:eastAsia="ru-RU"/>
        </w:rPr>
        <w:t>№ 42/2017-рк «Про виконання обов’язків директора Фонду комунального майна міста Нетішина», наказу директора Фонду комунального майна міста Нетішина ві</w:t>
      </w:r>
      <w:r>
        <w:rPr>
          <w:rFonts w:ascii="Times New Roman" w:hAnsi="Times New Roman"/>
          <w:sz w:val="28"/>
          <w:szCs w:val="28"/>
          <w:lang w:eastAsia="ru-RU"/>
        </w:rPr>
        <w:t>д 30 січня 2017 року</w:t>
      </w:r>
      <w:r w:rsidRPr="001359FD">
        <w:rPr>
          <w:rFonts w:ascii="Times New Roman" w:hAnsi="Times New Roman"/>
          <w:sz w:val="28"/>
          <w:szCs w:val="28"/>
          <w:lang w:eastAsia="ru-RU"/>
        </w:rPr>
        <w:t xml:space="preserve"> № 05/2017-адм «Про надання права першого підпису фінансових документів Фонду комунального майна міста Нетішина» та з метою розгляду листа ПФ «Володар», </w:t>
      </w:r>
      <w:r>
        <w:rPr>
          <w:rFonts w:ascii="Times New Roman" w:hAnsi="Times New Roman"/>
          <w:sz w:val="28"/>
          <w:szCs w:val="28"/>
          <w:lang w:eastAsia="ru-RU"/>
        </w:rPr>
        <w:t xml:space="preserve">Нетішинська </w:t>
      </w:r>
      <w:r w:rsidRPr="001359FD">
        <w:rPr>
          <w:rFonts w:ascii="Times New Roman" w:hAnsi="Times New Roman"/>
          <w:sz w:val="28"/>
          <w:szCs w:val="28"/>
          <w:lang w:eastAsia="ru-RU"/>
        </w:rPr>
        <w:t xml:space="preserve">міська рада </w:t>
      </w:r>
      <w:r>
        <w:rPr>
          <w:rFonts w:ascii="Times New Roman" w:hAnsi="Times New Roman"/>
          <w:sz w:val="28"/>
          <w:szCs w:val="28"/>
          <w:lang w:eastAsia="ru-RU"/>
        </w:rPr>
        <w:t xml:space="preserve"> </w:t>
      </w:r>
      <w:r w:rsidRPr="001359FD">
        <w:rPr>
          <w:rFonts w:ascii="Times New Roman" w:hAnsi="Times New Roman"/>
          <w:sz w:val="28"/>
          <w:szCs w:val="28"/>
          <w:lang w:eastAsia="ru-RU"/>
        </w:rPr>
        <w:t>в и р і ш и л а:</w:t>
      </w:r>
    </w:p>
    <w:p w:rsidR="00A46F6E" w:rsidRPr="001359FD" w:rsidRDefault="00A46F6E" w:rsidP="001359FD">
      <w:pPr>
        <w:ind w:firstLine="0"/>
        <w:jc w:val="center"/>
        <w:rPr>
          <w:rFonts w:ascii="Times New Roman" w:hAnsi="Times New Roman"/>
          <w:sz w:val="28"/>
          <w:szCs w:val="28"/>
          <w:lang w:eastAsia="ru-RU"/>
        </w:rPr>
      </w:pPr>
      <w:r>
        <w:rPr>
          <w:rFonts w:ascii="Times New Roman" w:hAnsi="Times New Roman"/>
          <w:sz w:val="28"/>
          <w:szCs w:val="28"/>
          <w:lang w:eastAsia="ru-RU"/>
        </w:rPr>
        <w:t>2</w:t>
      </w:r>
    </w:p>
    <w:p w:rsidR="00A46F6E" w:rsidRPr="001359FD" w:rsidRDefault="00A46F6E" w:rsidP="001359FD">
      <w:pPr>
        <w:ind w:firstLine="0"/>
        <w:jc w:val="both"/>
        <w:rPr>
          <w:rFonts w:ascii="Times New Roman" w:hAnsi="Times New Roman"/>
          <w:sz w:val="28"/>
          <w:szCs w:val="28"/>
          <w:lang w:eastAsia="ru-RU"/>
        </w:rPr>
      </w:pPr>
    </w:p>
    <w:p w:rsidR="00A46F6E" w:rsidRPr="001359FD"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1.</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Унести до рішення двадцятої сесії міської ради VII скликання </w:t>
      </w:r>
      <w:r>
        <w:rPr>
          <w:rFonts w:ascii="Times New Roman" w:hAnsi="Times New Roman"/>
          <w:sz w:val="28"/>
          <w:szCs w:val="28"/>
          <w:lang w:eastAsia="ru-RU"/>
        </w:rPr>
        <w:t xml:space="preserve">                     </w:t>
      </w:r>
      <w:r w:rsidRPr="001359FD">
        <w:rPr>
          <w:rFonts w:ascii="Times New Roman" w:hAnsi="Times New Roman"/>
          <w:sz w:val="28"/>
          <w:szCs w:val="28"/>
          <w:lang w:eastAsia="ru-RU"/>
        </w:rPr>
        <w:t>від 25 листопада 2016 року №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 такі зміни:</w:t>
      </w:r>
    </w:p>
    <w:p w:rsidR="00A46F6E" w:rsidRPr="001359FD" w:rsidRDefault="00A46F6E" w:rsidP="001359FD">
      <w:pPr>
        <w:ind w:firstLine="708"/>
        <w:jc w:val="both"/>
        <w:rPr>
          <w:rFonts w:ascii="Times New Roman" w:hAnsi="Times New Roman"/>
          <w:sz w:val="28"/>
          <w:szCs w:val="28"/>
          <w:lang w:eastAsia="ru-RU"/>
        </w:rPr>
      </w:pPr>
      <w:r>
        <w:rPr>
          <w:rFonts w:ascii="Times New Roman" w:hAnsi="Times New Roman"/>
          <w:sz w:val="28"/>
          <w:szCs w:val="28"/>
          <w:lang w:eastAsia="ru-RU"/>
        </w:rPr>
        <w:t>-</w:t>
      </w:r>
      <w:r w:rsidRPr="001359FD">
        <w:rPr>
          <w:rFonts w:ascii="Times New Roman" w:hAnsi="Times New Roman"/>
          <w:sz w:val="28"/>
          <w:szCs w:val="28"/>
          <w:lang w:eastAsia="ru-RU"/>
        </w:rPr>
        <w:t xml:space="preserve"> </w:t>
      </w:r>
      <w:r>
        <w:rPr>
          <w:rFonts w:ascii="Times New Roman" w:hAnsi="Times New Roman"/>
          <w:sz w:val="28"/>
          <w:szCs w:val="28"/>
          <w:lang w:eastAsia="ru-RU"/>
        </w:rPr>
        <w:t>д</w:t>
      </w:r>
      <w:r w:rsidRPr="001359FD">
        <w:rPr>
          <w:rFonts w:ascii="Times New Roman" w:hAnsi="Times New Roman"/>
          <w:sz w:val="28"/>
          <w:szCs w:val="28"/>
          <w:lang w:eastAsia="ru-RU"/>
        </w:rPr>
        <w:t xml:space="preserve">одаток 1 до рішення Нетішинської міської ради VII скликання </w:t>
      </w:r>
      <w:r>
        <w:rPr>
          <w:rFonts w:ascii="Times New Roman" w:hAnsi="Times New Roman"/>
          <w:sz w:val="28"/>
          <w:szCs w:val="28"/>
          <w:lang w:eastAsia="ru-RU"/>
        </w:rPr>
        <w:t xml:space="preserve">             </w:t>
      </w:r>
      <w:r w:rsidRPr="001359FD">
        <w:rPr>
          <w:rFonts w:ascii="Times New Roman" w:hAnsi="Times New Roman"/>
          <w:sz w:val="28"/>
          <w:szCs w:val="28"/>
          <w:lang w:eastAsia="ru-RU"/>
        </w:rPr>
        <w:t xml:space="preserve">від 25 листопада 2016 року № 20/1046 викласти у новій редакції, що додається. </w:t>
      </w:r>
    </w:p>
    <w:p w:rsidR="00A46F6E" w:rsidRPr="001359FD" w:rsidRDefault="00A46F6E" w:rsidP="001359FD">
      <w:pPr>
        <w:ind w:firstLine="708"/>
        <w:jc w:val="both"/>
        <w:rPr>
          <w:rFonts w:ascii="Times New Roman" w:hAnsi="Times New Roman"/>
          <w:sz w:val="28"/>
          <w:szCs w:val="28"/>
          <w:lang w:eastAsia="ru-RU"/>
        </w:rPr>
      </w:pPr>
    </w:p>
    <w:p w:rsidR="00A46F6E" w:rsidRPr="001359FD"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2. Фонду комунального майна міста Нетішина:</w:t>
      </w:r>
    </w:p>
    <w:p w:rsidR="00A46F6E" w:rsidRPr="001359FD"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2.1 укласти договір оренди індивідуально визначеного (нерухомого або іншого) майна, що належить до комунальної власності територіальної громади міста Нетішина, а саме будівлі пологового відділення, яка розташована за адресою: 30100, Хмель</w:t>
      </w:r>
      <w:r>
        <w:rPr>
          <w:rFonts w:ascii="Times New Roman" w:hAnsi="Times New Roman"/>
          <w:sz w:val="28"/>
          <w:szCs w:val="28"/>
          <w:lang w:eastAsia="ru-RU"/>
        </w:rPr>
        <w:t>ницька область, м.Нетішин, вул.</w:t>
      </w:r>
      <w:r w:rsidRPr="001359FD">
        <w:rPr>
          <w:rFonts w:ascii="Times New Roman" w:hAnsi="Times New Roman"/>
          <w:sz w:val="28"/>
          <w:szCs w:val="28"/>
          <w:lang w:eastAsia="ru-RU"/>
        </w:rPr>
        <w:t>Лісова, 1/6;</w:t>
      </w:r>
    </w:p>
    <w:p w:rsidR="00A46F6E" w:rsidRPr="001359FD"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2.2 укладений договір оренди надати на затвердження на чергове пленарне засідання Нетішинської міської ради.</w:t>
      </w:r>
    </w:p>
    <w:p w:rsidR="00A46F6E" w:rsidRPr="001359FD" w:rsidRDefault="00A46F6E" w:rsidP="001359FD">
      <w:pPr>
        <w:ind w:firstLine="0"/>
        <w:jc w:val="both"/>
        <w:rPr>
          <w:rFonts w:ascii="Times New Roman" w:hAnsi="Times New Roman"/>
          <w:sz w:val="28"/>
          <w:szCs w:val="28"/>
          <w:lang w:eastAsia="ru-RU"/>
        </w:rPr>
      </w:pPr>
    </w:p>
    <w:p w:rsidR="00A46F6E" w:rsidRPr="001359FD"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3. Приватній фірмі «Володар»:</w:t>
      </w:r>
    </w:p>
    <w:p w:rsidR="00A46F6E" w:rsidRPr="001359FD"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3.1 після підписання договору</w:t>
      </w:r>
      <w:r w:rsidRPr="001359FD">
        <w:rPr>
          <w:rFonts w:ascii="Times New Roman" w:hAnsi="Times New Roman"/>
          <w:sz w:val="28"/>
          <w:szCs w:val="28"/>
        </w:rPr>
        <w:t xml:space="preserve"> </w:t>
      </w:r>
      <w:r w:rsidRPr="001359FD">
        <w:rPr>
          <w:rFonts w:ascii="Times New Roman" w:hAnsi="Times New Roman"/>
          <w:sz w:val="28"/>
          <w:szCs w:val="28"/>
          <w:lang w:eastAsia="ru-RU"/>
        </w:rPr>
        <w:t>оренди індивідуально визначеного (нерухомого або іншого) майна, що належить до комунальної власності територіальної громади міста Нетішина та затвердження укладеного договору на черговому пленарному засіданні Нетішинської міської ради провести незалежну оцінку майна, що передається в оренду, а саме будівлі пологового відділення, яка розташована за адресою: 30100, Хмельницька облас</w:t>
      </w:r>
      <w:r>
        <w:rPr>
          <w:rFonts w:ascii="Times New Roman" w:hAnsi="Times New Roman"/>
          <w:sz w:val="28"/>
          <w:szCs w:val="28"/>
          <w:lang w:eastAsia="ru-RU"/>
        </w:rPr>
        <w:t>ть, м.Нетішин, вул.</w:t>
      </w:r>
      <w:r w:rsidRPr="001359FD">
        <w:rPr>
          <w:rFonts w:ascii="Times New Roman" w:hAnsi="Times New Roman"/>
          <w:sz w:val="28"/>
          <w:szCs w:val="28"/>
          <w:lang w:eastAsia="ru-RU"/>
        </w:rPr>
        <w:t>Лісова, 1/6;</w:t>
      </w:r>
    </w:p>
    <w:p w:rsidR="00A46F6E" w:rsidRPr="001359FD" w:rsidRDefault="00A46F6E" w:rsidP="001359FD">
      <w:pPr>
        <w:ind w:firstLine="0"/>
        <w:jc w:val="both"/>
        <w:rPr>
          <w:rFonts w:ascii="Times New Roman" w:hAnsi="Times New Roman"/>
          <w:sz w:val="28"/>
          <w:szCs w:val="28"/>
          <w:lang w:eastAsia="ru-RU"/>
        </w:rPr>
      </w:pPr>
    </w:p>
    <w:p w:rsidR="00A46F6E" w:rsidRPr="001359FD" w:rsidRDefault="00A46F6E" w:rsidP="001359FD">
      <w:pPr>
        <w:ind w:firstLine="708"/>
        <w:jc w:val="both"/>
        <w:rPr>
          <w:rFonts w:ascii="Times New Roman" w:hAnsi="Times New Roman"/>
          <w:sz w:val="28"/>
          <w:szCs w:val="28"/>
          <w:lang w:eastAsia="ru-RU"/>
        </w:rPr>
      </w:pPr>
      <w:r w:rsidRPr="001359FD">
        <w:rPr>
          <w:rFonts w:ascii="Times New Roman" w:hAnsi="Times New Roman"/>
          <w:sz w:val="28"/>
          <w:szCs w:val="28"/>
          <w:lang w:eastAsia="ru-RU"/>
        </w:rPr>
        <w:t>4.Контроль за виконанням цього рішення покласти на постійну комісію міської ради з питань будівництва, архітектури, комунальної власності, приватизації та підтримки підприємництва (Кузів Р.М.), постійну комісії Нетішинської міської ради з питань бюджету, фінансів, податкової та тарифної політики (Самохіна М. О.) та заступника міського голови Романюка І.В.</w:t>
      </w:r>
    </w:p>
    <w:p w:rsidR="00A46F6E" w:rsidRPr="001359FD" w:rsidRDefault="00A46F6E" w:rsidP="001359FD">
      <w:pPr>
        <w:ind w:firstLine="0"/>
        <w:jc w:val="both"/>
        <w:rPr>
          <w:rFonts w:ascii="Times New Roman" w:hAnsi="Times New Roman"/>
          <w:sz w:val="28"/>
          <w:szCs w:val="28"/>
          <w:lang w:eastAsia="ru-RU"/>
        </w:rPr>
      </w:pPr>
    </w:p>
    <w:p w:rsidR="00A46F6E" w:rsidRDefault="00A46F6E" w:rsidP="001359FD">
      <w:pPr>
        <w:ind w:firstLine="0"/>
        <w:jc w:val="both"/>
        <w:rPr>
          <w:rFonts w:ascii="Times New Roman" w:hAnsi="Times New Roman"/>
          <w:sz w:val="28"/>
          <w:szCs w:val="28"/>
          <w:lang w:eastAsia="ru-RU"/>
        </w:rPr>
      </w:pPr>
    </w:p>
    <w:p w:rsidR="00A46F6E" w:rsidRDefault="00A46F6E" w:rsidP="001359FD">
      <w:pPr>
        <w:ind w:firstLine="0"/>
        <w:jc w:val="both"/>
        <w:rPr>
          <w:rFonts w:ascii="Times New Roman" w:hAnsi="Times New Roman"/>
          <w:sz w:val="28"/>
          <w:szCs w:val="28"/>
          <w:lang w:eastAsia="ru-RU"/>
        </w:rPr>
      </w:pPr>
    </w:p>
    <w:p w:rsidR="00A46F6E" w:rsidRDefault="00A46F6E" w:rsidP="001359FD">
      <w:pPr>
        <w:ind w:firstLine="0"/>
        <w:jc w:val="both"/>
        <w:rPr>
          <w:rFonts w:ascii="Times New Roman" w:hAnsi="Times New Roman"/>
          <w:sz w:val="28"/>
          <w:szCs w:val="28"/>
          <w:lang w:eastAsia="ru-RU"/>
        </w:rPr>
      </w:pPr>
    </w:p>
    <w:p w:rsidR="00A46F6E" w:rsidRPr="001359FD" w:rsidRDefault="00A46F6E" w:rsidP="001359FD">
      <w:pPr>
        <w:ind w:firstLine="0"/>
        <w:jc w:val="both"/>
        <w:rPr>
          <w:rFonts w:ascii="Times New Roman" w:hAnsi="Times New Roman"/>
          <w:sz w:val="28"/>
          <w:szCs w:val="28"/>
          <w:lang w:eastAsia="ru-RU"/>
        </w:rPr>
      </w:pPr>
    </w:p>
    <w:p w:rsidR="00A46F6E" w:rsidRPr="001359FD" w:rsidRDefault="00A46F6E" w:rsidP="001359FD">
      <w:pPr>
        <w:ind w:firstLine="0"/>
        <w:jc w:val="both"/>
        <w:rPr>
          <w:rFonts w:ascii="Times New Roman" w:hAnsi="Times New Roman"/>
          <w:sz w:val="28"/>
          <w:szCs w:val="28"/>
          <w:lang w:eastAsia="ru-RU"/>
        </w:rPr>
      </w:pPr>
    </w:p>
    <w:p w:rsidR="00A46F6E" w:rsidRPr="001359FD" w:rsidRDefault="00A46F6E" w:rsidP="001359FD">
      <w:pPr>
        <w:ind w:firstLine="0"/>
        <w:jc w:val="both"/>
        <w:rPr>
          <w:rFonts w:ascii="Times New Roman" w:hAnsi="Times New Roman"/>
          <w:sz w:val="28"/>
          <w:szCs w:val="28"/>
          <w:lang w:eastAsia="ru-RU"/>
        </w:rPr>
      </w:pPr>
      <w:r w:rsidRPr="001359FD">
        <w:rPr>
          <w:rFonts w:ascii="Times New Roman" w:hAnsi="Times New Roman"/>
          <w:sz w:val="28"/>
          <w:szCs w:val="28"/>
          <w:lang w:eastAsia="ru-RU"/>
        </w:rPr>
        <w:t>Міський голова</w:t>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r>
      <w:r w:rsidRPr="001359FD">
        <w:rPr>
          <w:rFonts w:ascii="Times New Roman" w:hAnsi="Times New Roman"/>
          <w:sz w:val="28"/>
          <w:szCs w:val="28"/>
          <w:lang w:eastAsia="ru-RU"/>
        </w:rPr>
        <w:tab/>
        <w:t>О.О.Супрунюк</w:t>
      </w:r>
    </w:p>
    <w:p w:rsidR="00A46F6E" w:rsidRPr="001359FD" w:rsidRDefault="00A46F6E" w:rsidP="001359FD">
      <w:pPr>
        <w:jc w:val="center"/>
        <w:rPr>
          <w:rFonts w:ascii="Times New Roman" w:hAnsi="Times New Roman"/>
          <w:b/>
          <w:sz w:val="28"/>
          <w:szCs w:val="28"/>
        </w:rPr>
      </w:pPr>
    </w:p>
    <w:p w:rsidR="00A46F6E" w:rsidRPr="001359FD" w:rsidRDefault="00A46F6E" w:rsidP="001359FD">
      <w:pPr>
        <w:jc w:val="center"/>
        <w:rPr>
          <w:rFonts w:ascii="Times New Roman" w:hAnsi="Times New Roman"/>
          <w:b/>
          <w:sz w:val="28"/>
          <w:szCs w:val="28"/>
        </w:rPr>
      </w:pPr>
    </w:p>
    <w:p w:rsidR="00A46F6E" w:rsidRPr="001359FD" w:rsidRDefault="00A46F6E" w:rsidP="001359FD">
      <w:pPr>
        <w:jc w:val="center"/>
        <w:rPr>
          <w:rFonts w:ascii="Times New Roman" w:hAnsi="Times New Roman"/>
          <w:b/>
          <w:sz w:val="28"/>
          <w:szCs w:val="28"/>
        </w:rPr>
      </w:pPr>
    </w:p>
    <w:p w:rsidR="00A46F6E" w:rsidRPr="001359FD" w:rsidRDefault="00A46F6E" w:rsidP="001359FD">
      <w:pPr>
        <w:jc w:val="center"/>
        <w:rPr>
          <w:rFonts w:ascii="Times New Roman" w:hAnsi="Times New Roman"/>
          <w:b/>
          <w:sz w:val="28"/>
          <w:szCs w:val="28"/>
        </w:rPr>
      </w:pPr>
    </w:p>
    <w:p w:rsidR="00A46F6E" w:rsidRPr="001359FD" w:rsidRDefault="00A46F6E" w:rsidP="001359FD">
      <w:pPr>
        <w:jc w:val="center"/>
        <w:rPr>
          <w:rFonts w:ascii="Times New Roman" w:hAnsi="Times New Roman"/>
          <w:b/>
          <w:sz w:val="28"/>
          <w:szCs w:val="28"/>
        </w:rPr>
      </w:pPr>
    </w:p>
    <w:p w:rsidR="00A46F6E" w:rsidRPr="001359FD" w:rsidRDefault="00A46F6E" w:rsidP="001359FD">
      <w:pPr>
        <w:jc w:val="center"/>
        <w:rPr>
          <w:rFonts w:ascii="Times New Roman" w:hAnsi="Times New Roman"/>
          <w:b/>
          <w:sz w:val="28"/>
          <w:szCs w:val="28"/>
        </w:rPr>
      </w:pPr>
    </w:p>
    <w:p w:rsidR="00A46F6E" w:rsidRPr="001359FD" w:rsidRDefault="00A46F6E" w:rsidP="001359FD">
      <w:pPr>
        <w:ind w:left="4500" w:firstLine="0"/>
        <w:rPr>
          <w:rFonts w:ascii="Times New Roman" w:hAnsi="Times New Roman"/>
          <w:sz w:val="28"/>
          <w:szCs w:val="28"/>
          <w:lang w:eastAsia="ru-RU"/>
        </w:rPr>
      </w:pPr>
      <w:r w:rsidRPr="001359FD">
        <w:rPr>
          <w:rFonts w:ascii="Times New Roman" w:hAnsi="Times New Roman"/>
          <w:sz w:val="28"/>
          <w:szCs w:val="28"/>
          <w:lang w:eastAsia="ru-RU"/>
        </w:rPr>
        <w:t>Додаток 1</w:t>
      </w:r>
    </w:p>
    <w:p w:rsidR="00A46F6E" w:rsidRPr="001359FD" w:rsidRDefault="00A46F6E" w:rsidP="001359FD">
      <w:pPr>
        <w:ind w:left="4500" w:firstLine="0"/>
        <w:rPr>
          <w:rFonts w:ascii="Times New Roman" w:hAnsi="Times New Roman"/>
          <w:b/>
          <w:sz w:val="28"/>
          <w:szCs w:val="28"/>
          <w:lang w:eastAsia="ru-RU"/>
        </w:rPr>
      </w:pPr>
      <w:r w:rsidRPr="001359FD">
        <w:rPr>
          <w:rFonts w:ascii="Times New Roman" w:hAnsi="Times New Roman"/>
          <w:b/>
          <w:sz w:val="28"/>
          <w:szCs w:val="28"/>
          <w:lang w:eastAsia="ru-RU"/>
        </w:rPr>
        <w:t>ЗАТВЕРДЖЕНО</w:t>
      </w:r>
    </w:p>
    <w:p w:rsidR="00A46F6E" w:rsidRDefault="00A46F6E" w:rsidP="001359FD">
      <w:pPr>
        <w:ind w:left="4500"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рішенням </w:t>
      </w:r>
      <w:r>
        <w:rPr>
          <w:rFonts w:ascii="Times New Roman" w:hAnsi="Times New Roman"/>
          <w:sz w:val="28"/>
          <w:szCs w:val="28"/>
          <w:lang w:eastAsia="ru-RU"/>
        </w:rPr>
        <w:t xml:space="preserve">двадцятої </w:t>
      </w:r>
      <w:r w:rsidRPr="001359FD">
        <w:rPr>
          <w:rFonts w:ascii="Times New Roman" w:hAnsi="Times New Roman"/>
          <w:sz w:val="28"/>
          <w:szCs w:val="28"/>
          <w:lang w:eastAsia="ru-RU"/>
        </w:rPr>
        <w:t xml:space="preserve">сесії Нетішинської </w:t>
      </w:r>
    </w:p>
    <w:p w:rsidR="00A46F6E" w:rsidRDefault="00A46F6E" w:rsidP="001359FD">
      <w:pPr>
        <w:ind w:left="4500" w:firstLine="0"/>
        <w:jc w:val="both"/>
        <w:rPr>
          <w:rFonts w:ascii="Times New Roman" w:hAnsi="Times New Roman"/>
          <w:sz w:val="28"/>
          <w:szCs w:val="28"/>
          <w:lang w:eastAsia="ru-RU"/>
        </w:rPr>
      </w:pPr>
      <w:r w:rsidRPr="001359FD">
        <w:rPr>
          <w:rFonts w:ascii="Times New Roman" w:hAnsi="Times New Roman"/>
          <w:sz w:val="28"/>
          <w:szCs w:val="28"/>
          <w:lang w:eastAsia="ru-RU"/>
        </w:rPr>
        <w:t>міської ради VII скликання</w:t>
      </w:r>
      <w:r>
        <w:rPr>
          <w:rFonts w:ascii="Times New Roman" w:hAnsi="Times New Roman"/>
          <w:sz w:val="28"/>
          <w:szCs w:val="28"/>
          <w:lang w:eastAsia="ru-RU"/>
        </w:rPr>
        <w:t xml:space="preserve"> 25.11.2016 </w:t>
      </w:r>
    </w:p>
    <w:p w:rsidR="00A46F6E" w:rsidRDefault="00A46F6E" w:rsidP="001359FD">
      <w:pPr>
        <w:ind w:left="4500" w:firstLine="0"/>
        <w:jc w:val="both"/>
        <w:rPr>
          <w:rFonts w:ascii="Times New Roman" w:hAnsi="Times New Roman"/>
          <w:sz w:val="28"/>
          <w:szCs w:val="28"/>
          <w:lang w:eastAsia="ru-RU"/>
        </w:rPr>
      </w:pPr>
      <w:r>
        <w:rPr>
          <w:rFonts w:ascii="Times New Roman" w:hAnsi="Times New Roman"/>
          <w:sz w:val="28"/>
          <w:szCs w:val="28"/>
          <w:lang w:eastAsia="ru-RU"/>
        </w:rPr>
        <w:t xml:space="preserve">№ 20/1046 (у редакції рішення двадцять </w:t>
      </w:r>
    </w:p>
    <w:p w:rsidR="00A46F6E" w:rsidRDefault="00A46F6E" w:rsidP="001359FD">
      <w:pPr>
        <w:ind w:left="4500" w:firstLine="0"/>
        <w:jc w:val="both"/>
        <w:rPr>
          <w:rFonts w:ascii="Times New Roman" w:hAnsi="Times New Roman"/>
          <w:sz w:val="28"/>
          <w:szCs w:val="28"/>
          <w:lang w:eastAsia="ru-RU"/>
        </w:rPr>
      </w:pPr>
      <w:r>
        <w:rPr>
          <w:rFonts w:ascii="Times New Roman" w:hAnsi="Times New Roman"/>
          <w:sz w:val="28"/>
          <w:szCs w:val="28"/>
          <w:lang w:eastAsia="ru-RU"/>
        </w:rPr>
        <w:t xml:space="preserve">четвертої </w:t>
      </w:r>
      <w:r w:rsidRPr="001359FD">
        <w:rPr>
          <w:rFonts w:ascii="Times New Roman" w:hAnsi="Times New Roman"/>
          <w:sz w:val="28"/>
          <w:szCs w:val="28"/>
          <w:lang w:eastAsia="ru-RU"/>
        </w:rPr>
        <w:t xml:space="preserve">сесії Нетішинської міської ради </w:t>
      </w:r>
    </w:p>
    <w:p w:rsidR="00A46F6E" w:rsidRDefault="00A46F6E" w:rsidP="001359FD">
      <w:pPr>
        <w:ind w:left="4500"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VII скликання </w:t>
      </w:r>
      <w:r>
        <w:rPr>
          <w:rFonts w:ascii="Times New Roman" w:hAnsi="Times New Roman"/>
          <w:sz w:val="28"/>
          <w:szCs w:val="28"/>
          <w:lang w:eastAsia="ru-RU"/>
        </w:rPr>
        <w:t>21.03.2017 № 24</w:t>
      </w:r>
      <w:r w:rsidRPr="001359FD">
        <w:rPr>
          <w:rFonts w:ascii="Times New Roman" w:hAnsi="Times New Roman"/>
          <w:sz w:val="28"/>
          <w:szCs w:val="28"/>
          <w:lang w:eastAsia="ru-RU"/>
        </w:rPr>
        <w:t>/____</w:t>
      </w:r>
      <w:r>
        <w:rPr>
          <w:rFonts w:ascii="Times New Roman" w:hAnsi="Times New Roman"/>
          <w:sz w:val="28"/>
          <w:szCs w:val="28"/>
          <w:lang w:eastAsia="ru-RU"/>
        </w:rPr>
        <w:t>)</w:t>
      </w:r>
    </w:p>
    <w:p w:rsidR="00A46F6E" w:rsidRPr="001359FD" w:rsidRDefault="00A46F6E" w:rsidP="001359FD">
      <w:pPr>
        <w:ind w:firstLine="0"/>
        <w:jc w:val="both"/>
        <w:rPr>
          <w:rFonts w:ascii="Times New Roman" w:hAnsi="Times New Roman"/>
          <w:b/>
          <w:sz w:val="28"/>
          <w:szCs w:val="28"/>
        </w:rPr>
      </w:pPr>
    </w:p>
    <w:p w:rsidR="00A46F6E" w:rsidRPr="001359FD" w:rsidRDefault="00A46F6E" w:rsidP="001359FD">
      <w:pPr>
        <w:ind w:firstLine="0"/>
        <w:jc w:val="center"/>
        <w:rPr>
          <w:rFonts w:ascii="Times New Roman" w:hAnsi="Times New Roman"/>
          <w:b/>
          <w:sz w:val="28"/>
          <w:szCs w:val="28"/>
        </w:rPr>
      </w:pPr>
      <w:r w:rsidRPr="001359FD">
        <w:rPr>
          <w:rFonts w:ascii="Times New Roman" w:hAnsi="Times New Roman"/>
          <w:b/>
          <w:sz w:val="28"/>
          <w:szCs w:val="28"/>
        </w:rPr>
        <w:t>Договір оренди</w:t>
      </w:r>
    </w:p>
    <w:p w:rsidR="00A46F6E" w:rsidRPr="001359FD" w:rsidRDefault="00A46F6E" w:rsidP="001359FD">
      <w:pPr>
        <w:ind w:firstLine="0"/>
        <w:jc w:val="center"/>
        <w:rPr>
          <w:rFonts w:ascii="Times New Roman" w:hAnsi="Times New Roman"/>
          <w:b/>
          <w:sz w:val="28"/>
          <w:szCs w:val="28"/>
        </w:rPr>
      </w:pPr>
      <w:r w:rsidRPr="001359FD">
        <w:rPr>
          <w:rFonts w:ascii="Times New Roman" w:hAnsi="Times New Roman"/>
          <w:b/>
          <w:sz w:val="28"/>
          <w:szCs w:val="28"/>
        </w:rPr>
        <w:t>індивідуально визначеного (нерухомого або іншого) майна,</w:t>
      </w:r>
      <w:r>
        <w:rPr>
          <w:rFonts w:ascii="Times New Roman" w:hAnsi="Times New Roman"/>
          <w:b/>
          <w:sz w:val="28"/>
          <w:szCs w:val="28"/>
        </w:rPr>
        <w:t xml:space="preserve"> </w:t>
      </w:r>
      <w:r w:rsidRPr="001359FD">
        <w:rPr>
          <w:rFonts w:ascii="Times New Roman" w:hAnsi="Times New Roman"/>
          <w:b/>
          <w:sz w:val="28"/>
          <w:szCs w:val="28"/>
        </w:rPr>
        <w:t>що належить до комунальної власності територіальної громади міста Нетішина</w:t>
      </w:r>
    </w:p>
    <w:p w:rsidR="00A46F6E" w:rsidRPr="001359FD" w:rsidRDefault="00A46F6E" w:rsidP="001359FD">
      <w:pPr>
        <w:ind w:firstLine="0"/>
        <w:rPr>
          <w:rFonts w:ascii="Times New Roman" w:hAnsi="Times New Roman"/>
          <w:sz w:val="20"/>
          <w:szCs w:val="20"/>
        </w:rPr>
      </w:pPr>
    </w:p>
    <w:p w:rsidR="00A46F6E" w:rsidRPr="001359FD" w:rsidRDefault="00A46F6E" w:rsidP="001359FD">
      <w:pPr>
        <w:ind w:firstLine="0"/>
        <w:rPr>
          <w:rFonts w:ascii="Times New Roman" w:hAnsi="Times New Roman"/>
          <w:sz w:val="28"/>
          <w:szCs w:val="28"/>
        </w:rPr>
      </w:pPr>
      <w:r w:rsidRPr="001359FD">
        <w:rPr>
          <w:rFonts w:ascii="Times New Roman" w:hAnsi="Times New Roman"/>
          <w:sz w:val="28"/>
          <w:szCs w:val="28"/>
        </w:rPr>
        <w:t xml:space="preserve">місто Нетішин                        </w:t>
      </w:r>
      <w:r>
        <w:rPr>
          <w:rFonts w:ascii="Times New Roman" w:hAnsi="Times New Roman"/>
          <w:sz w:val="28"/>
          <w:szCs w:val="28"/>
        </w:rPr>
        <w:t xml:space="preserve">     </w:t>
      </w:r>
      <w:r w:rsidRPr="001359FD">
        <w:rPr>
          <w:rFonts w:ascii="Times New Roman" w:hAnsi="Times New Roman"/>
          <w:sz w:val="28"/>
          <w:szCs w:val="28"/>
        </w:rPr>
        <w:t xml:space="preserve"> N __/___/__          </w:t>
      </w:r>
      <w:r>
        <w:rPr>
          <w:rFonts w:ascii="Times New Roman" w:hAnsi="Times New Roman"/>
          <w:sz w:val="28"/>
          <w:szCs w:val="28"/>
        </w:rPr>
        <w:t xml:space="preserve">    </w:t>
      </w:r>
      <w:r w:rsidRPr="001359FD">
        <w:rPr>
          <w:rFonts w:ascii="Times New Roman" w:hAnsi="Times New Roman"/>
          <w:sz w:val="28"/>
          <w:szCs w:val="28"/>
        </w:rPr>
        <w:t xml:space="preserve"> «__»___________20__ року</w:t>
      </w:r>
    </w:p>
    <w:p w:rsidR="00A46F6E" w:rsidRPr="001359FD" w:rsidRDefault="00A46F6E" w:rsidP="001359FD">
      <w:pPr>
        <w:ind w:firstLine="0"/>
        <w:rPr>
          <w:rFonts w:ascii="Times New Roman" w:hAnsi="Times New Roman"/>
          <w:sz w:val="20"/>
          <w:szCs w:val="20"/>
        </w:rPr>
      </w:pP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Ми, що нижче підписалися, </w:t>
      </w:r>
      <w:r w:rsidRPr="001359FD">
        <w:rPr>
          <w:rFonts w:ascii="Times New Roman" w:hAnsi="Times New Roman"/>
          <w:b/>
          <w:sz w:val="28"/>
          <w:szCs w:val="28"/>
        </w:rPr>
        <w:t>Фонд комунального майна міста Нетішина</w:t>
      </w:r>
      <w:r w:rsidRPr="001359FD">
        <w:rPr>
          <w:rFonts w:ascii="Times New Roman" w:hAnsi="Times New Roman"/>
          <w:sz w:val="28"/>
          <w:szCs w:val="28"/>
        </w:rPr>
        <w:t xml:space="preserve">, ідентифікаційний код ЄДРПОУ 33586398, місцезнаходження якого: 30100, Хмельницька область, м.Нетішин, вул. Шевченка, 1 (далі - Орендодавець) в особі </w:t>
      </w:r>
      <w:r w:rsidRPr="001359FD">
        <w:rPr>
          <w:rFonts w:ascii="Times New Roman" w:hAnsi="Times New Roman"/>
          <w:color w:val="FF0000"/>
          <w:sz w:val="28"/>
          <w:szCs w:val="28"/>
        </w:rPr>
        <w:t>спеціаліста 1 категорії Фонду комунального майна міста Нетішина – Денисюк Вікторії Анатоліївні</w:t>
      </w:r>
      <w:r w:rsidRPr="001359FD">
        <w:rPr>
          <w:rFonts w:ascii="Times New Roman" w:hAnsi="Times New Roman"/>
          <w:sz w:val="28"/>
          <w:szCs w:val="28"/>
        </w:rPr>
        <w:t xml:space="preserve">, яка діє на підставі Положення про Фонд комунального майна міста Нетішина, </w:t>
      </w:r>
      <w:r w:rsidRPr="001359FD">
        <w:rPr>
          <w:rFonts w:ascii="Times New Roman" w:hAnsi="Times New Roman"/>
          <w:color w:val="FF0000"/>
          <w:sz w:val="28"/>
          <w:szCs w:val="28"/>
        </w:rPr>
        <w:t>розпорядження місько</w:t>
      </w:r>
      <w:r>
        <w:rPr>
          <w:rFonts w:ascii="Times New Roman" w:hAnsi="Times New Roman"/>
          <w:color w:val="FF0000"/>
          <w:sz w:val="28"/>
          <w:szCs w:val="28"/>
        </w:rPr>
        <w:t xml:space="preserve">го голови </w:t>
      </w:r>
      <w:r w:rsidRPr="001359FD">
        <w:rPr>
          <w:rFonts w:ascii="Times New Roman" w:hAnsi="Times New Roman"/>
          <w:color w:val="FF0000"/>
          <w:sz w:val="28"/>
          <w:szCs w:val="28"/>
        </w:rPr>
        <w:t>ради від 01 лютого 2017 року № 42/2017-рк</w:t>
      </w:r>
      <w:r w:rsidRPr="001359FD">
        <w:rPr>
          <w:rFonts w:ascii="Times New Roman" w:hAnsi="Times New Roman"/>
          <w:sz w:val="28"/>
          <w:szCs w:val="28"/>
        </w:rPr>
        <w:t xml:space="preserve"> «Про виконання обов’язків директора Фонду комунального майна міста Нетішина», наказу директора Фонду комунального майна міста Нетішина від 30 січня 2017 року № 05/2017-адм «Про надання права першого підпису фінансових документів Фонду комунального майна міста Нетішина» з одного боку, та </w:t>
      </w:r>
      <w:r w:rsidRPr="001359FD">
        <w:rPr>
          <w:rFonts w:ascii="Times New Roman" w:hAnsi="Times New Roman"/>
          <w:b/>
          <w:sz w:val="28"/>
          <w:szCs w:val="28"/>
        </w:rPr>
        <w:t>Приватна фірма «Володар»</w:t>
      </w:r>
      <w:r w:rsidRPr="001359FD">
        <w:rPr>
          <w:rFonts w:ascii="Times New Roman" w:hAnsi="Times New Roman"/>
          <w:sz w:val="28"/>
          <w:szCs w:val="28"/>
        </w:rPr>
        <w:t>, ідентифікаційний код ЄДРПОУ- 21315663, місцезнаходження якої:</w:t>
      </w:r>
      <w:r>
        <w:rPr>
          <w:rFonts w:ascii="Times New Roman" w:hAnsi="Times New Roman"/>
          <w:sz w:val="28"/>
          <w:szCs w:val="28"/>
        </w:rPr>
        <w:t xml:space="preserve"> 30100, Хмельницька область, м.Нетішин, вул.Будівельників, буд 6, кв.25 (</w:t>
      </w:r>
      <w:r w:rsidRPr="001359FD">
        <w:rPr>
          <w:rFonts w:ascii="Times New Roman" w:hAnsi="Times New Roman"/>
          <w:sz w:val="28"/>
          <w:szCs w:val="28"/>
        </w:rPr>
        <w:t>далі - Орендар) в особі директора</w:t>
      </w:r>
      <w:r>
        <w:rPr>
          <w:rFonts w:ascii="Times New Roman" w:hAnsi="Times New Roman"/>
          <w:sz w:val="28"/>
          <w:szCs w:val="28"/>
        </w:rPr>
        <w:t xml:space="preserve"> </w:t>
      </w:r>
      <w:r w:rsidRPr="001359FD">
        <w:rPr>
          <w:rFonts w:ascii="Times New Roman" w:hAnsi="Times New Roman"/>
          <w:sz w:val="28"/>
          <w:szCs w:val="28"/>
        </w:rPr>
        <w:t>- Замазія Геннадія Володимировича, який представляє інтереси ПФ «Володар» відповідно до Статуту, з іншого боку, іменуючись кожен окремо - Сторона а разом - Сторони уклали цей Договір стосовно наведеного нижче:</w:t>
      </w:r>
    </w:p>
    <w:p w:rsidR="00A46F6E" w:rsidRPr="001359FD" w:rsidRDefault="00A46F6E" w:rsidP="001359FD">
      <w:pPr>
        <w:jc w:val="both"/>
        <w:rPr>
          <w:rFonts w:ascii="Times New Roman" w:hAnsi="Times New Roman"/>
          <w:sz w:val="20"/>
          <w:szCs w:val="20"/>
        </w:rPr>
      </w:pPr>
    </w:p>
    <w:p w:rsidR="00A46F6E" w:rsidRPr="001359FD" w:rsidRDefault="00A46F6E" w:rsidP="001359FD">
      <w:pPr>
        <w:jc w:val="center"/>
        <w:rPr>
          <w:rFonts w:ascii="Times New Roman" w:hAnsi="Times New Roman"/>
          <w:b/>
          <w:sz w:val="28"/>
          <w:szCs w:val="28"/>
        </w:rPr>
      </w:pPr>
      <w:r w:rsidRPr="001359FD">
        <w:rPr>
          <w:rFonts w:ascii="Times New Roman" w:hAnsi="Times New Roman"/>
          <w:b/>
          <w:sz w:val="28"/>
          <w:szCs w:val="28"/>
        </w:rPr>
        <w:t>1.</w:t>
      </w:r>
      <w:r>
        <w:rPr>
          <w:rFonts w:ascii="Times New Roman" w:hAnsi="Times New Roman"/>
          <w:b/>
          <w:sz w:val="28"/>
          <w:szCs w:val="28"/>
        </w:rPr>
        <w:t xml:space="preserve"> </w:t>
      </w:r>
      <w:r w:rsidRPr="001359FD">
        <w:rPr>
          <w:rFonts w:ascii="Times New Roman" w:hAnsi="Times New Roman"/>
          <w:b/>
          <w:sz w:val="28"/>
          <w:szCs w:val="28"/>
        </w:rPr>
        <w:t>Предмет Договору</w:t>
      </w:r>
    </w:p>
    <w:p w:rsidR="00A46F6E" w:rsidRPr="001359FD" w:rsidRDefault="00A46F6E" w:rsidP="001359FD">
      <w:pPr>
        <w:jc w:val="both"/>
        <w:rPr>
          <w:rFonts w:ascii="Times New Roman" w:hAnsi="Times New Roman"/>
          <w:color w:val="FF0000"/>
          <w:sz w:val="28"/>
          <w:szCs w:val="28"/>
        </w:rPr>
      </w:pPr>
      <w:r w:rsidRPr="001359FD">
        <w:rPr>
          <w:rFonts w:ascii="Times New Roman" w:hAnsi="Times New Roman"/>
          <w:sz w:val="28"/>
          <w:szCs w:val="28"/>
        </w:rPr>
        <w:t>1.1.Орендодавець передає, а Орендар приймає в строкове платне користування комунальне окреме індивідуально визначене майно: будівля пологового відділення (далі - Майно), площею 1597,3 кв.м, розміщене за адресою:</w:t>
      </w:r>
      <w:r>
        <w:rPr>
          <w:rFonts w:ascii="Times New Roman" w:hAnsi="Times New Roman"/>
          <w:sz w:val="28"/>
          <w:szCs w:val="28"/>
        </w:rPr>
        <w:t xml:space="preserve"> 30100, Хмельницька область, м.Нетішин, вул.</w:t>
      </w:r>
      <w:r w:rsidRPr="001359FD">
        <w:rPr>
          <w:rFonts w:ascii="Times New Roman" w:hAnsi="Times New Roman"/>
          <w:sz w:val="28"/>
          <w:szCs w:val="28"/>
        </w:rPr>
        <w:t>Лісова, 1/6, що перебуває на балансі КМЗ НМР «Спеціалізована медико-санітарна частина м.Нетішин» (далі</w:t>
      </w:r>
      <w:r>
        <w:rPr>
          <w:rFonts w:ascii="Times New Roman" w:hAnsi="Times New Roman"/>
          <w:sz w:val="28"/>
          <w:szCs w:val="28"/>
        </w:rPr>
        <w:t xml:space="preserve"> </w:t>
      </w:r>
      <w:r w:rsidRPr="001359FD">
        <w:rPr>
          <w:rFonts w:ascii="Times New Roman" w:hAnsi="Times New Roman"/>
          <w:sz w:val="28"/>
          <w:szCs w:val="28"/>
        </w:rPr>
        <w:t xml:space="preserve">- Балансоутримувач), вартість якого </w:t>
      </w:r>
      <w:r w:rsidRPr="001359FD">
        <w:rPr>
          <w:rFonts w:ascii="Times New Roman" w:hAnsi="Times New Roman"/>
          <w:color w:val="FF0000"/>
          <w:sz w:val="28"/>
          <w:szCs w:val="28"/>
        </w:rPr>
        <w:t>визначена згідно з</w:t>
      </w:r>
      <w:r>
        <w:rPr>
          <w:rFonts w:ascii="Times New Roman" w:hAnsi="Times New Roman"/>
          <w:color w:val="FF0000"/>
          <w:sz w:val="28"/>
          <w:szCs w:val="28"/>
        </w:rPr>
        <w:t xml:space="preserve"> висновком про вартість майна / </w:t>
      </w:r>
      <w:r w:rsidRPr="001359FD">
        <w:rPr>
          <w:rFonts w:ascii="Times New Roman" w:hAnsi="Times New Roman"/>
          <w:color w:val="FF0000"/>
          <w:sz w:val="28"/>
          <w:szCs w:val="28"/>
        </w:rPr>
        <w:t>на 31 липня 2016 року і становить за незалежною оцінкою / залишковою вартістю 2535224, 00 грн. (без ПДВ).</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1.2.Майно передається в оренду з метою розміщення діагностично-профілактичного медичного центру.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1.3.Стан Майна на момент укладення договору (потребує/не потребує поточного або капітального ремонту) визначається в акті приймання-передавання за узгодженням Балансоутримувача Орендаря.</w:t>
      </w:r>
    </w:p>
    <w:p w:rsidR="00A46F6E" w:rsidRDefault="00A46F6E" w:rsidP="001359FD">
      <w:pPr>
        <w:ind w:firstLine="0"/>
        <w:jc w:val="center"/>
        <w:rPr>
          <w:rFonts w:ascii="Times New Roman" w:hAnsi="Times New Roman"/>
          <w:sz w:val="28"/>
          <w:szCs w:val="28"/>
        </w:rPr>
      </w:pPr>
      <w:r>
        <w:rPr>
          <w:rFonts w:ascii="Times New Roman" w:hAnsi="Times New Roman"/>
          <w:sz w:val="28"/>
          <w:szCs w:val="28"/>
        </w:rPr>
        <w:t>2</w:t>
      </w:r>
    </w:p>
    <w:p w:rsidR="00A46F6E" w:rsidRPr="001359FD" w:rsidRDefault="00A46F6E" w:rsidP="001359FD">
      <w:pPr>
        <w:ind w:firstLine="0"/>
        <w:jc w:val="center"/>
        <w:rPr>
          <w:rFonts w:ascii="Times New Roman" w:hAnsi="Times New Roman"/>
          <w:sz w:val="28"/>
          <w:szCs w:val="28"/>
        </w:rPr>
      </w:pPr>
    </w:p>
    <w:p w:rsidR="00A46F6E" w:rsidRPr="001359FD" w:rsidRDefault="00A46F6E" w:rsidP="001359FD">
      <w:pPr>
        <w:jc w:val="center"/>
        <w:rPr>
          <w:rFonts w:ascii="Times New Roman" w:hAnsi="Times New Roman"/>
          <w:b/>
          <w:sz w:val="28"/>
          <w:szCs w:val="28"/>
        </w:rPr>
      </w:pPr>
      <w:r w:rsidRPr="001359FD">
        <w:rPr>
          <w:rFonts w:ascii="Times New Roman" w:hAnsi="Times New Roman"/>
          <w:b/>
          <w:sz w:val="28"/>
          <w:szCs w:val="28"/>
        </w:rPr>
        <w:t>2.</w:t>
      </w:r>
      <w:r>
        <w:rPr>
          <w:rFonts w:ascii="Times New Roman" w:hAnsi="Times New Roman"/>
          <w:b/>
          <w:sz w:val="28"/>
          <w:szCs w:val="28"/>
        </w:rPr>
        <w:t xml:space="preserve"> </w:t>
      </w:r>
      <w:r w:rsidRPr="001359FD">
        <w:rPr>
          <w:rFonts w:ascii="Times New Roman" w:hAnsi="Times New Roman"/>
          <w:b/>
          <w:sz w:val="28"/>
          <w:szCs w:val="28"/>
        </w:rPr>
        <w:t>Умови передачі орендованого майна Орендарю</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2.1.Орендар вступає у строкове платне користування Майном у термін, указаний у Договорі, але не раніше дати підписання Сторонами цього Договору (у разі оренди нерухомого майна на строк не менше ніж три роки - не раніше дати </w:t>
      </w:r>
      <w:r w:rsidRPr="001359FD">
        <w:rPr>
          <w:rFonts w:ascii="Times New Roman" w:hAnsi="Times New Roman"/>
          <w:color w:val="FF0000"/>
          <w:sz w:val="28"/>
          <w:szCs w:val="28"/>
        </w:rPr>
        <w:t>державної реєстрації права користування нерухомим майном</w:t>
      </w:r>
      <w:r w:rsidRPr="001359FD">
        <w:rPr>
          <w:rFonts w:ascii="Times New Roman" w:hAnsi="Times New Roman"/>
          <w:sz w:val="28"/>
          <w:szCs w:val="28"/>
        </w:rPr>
        <w:t xml:space="preserve">) та акта приймання-передавання Майна.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2.2.Передача Майна в оренду не тягне за собою виникнення в Орендаря права власності на це Майно. Власником Майна залишається територіальна громада міста Нетішина, а Орендар користується ним протягом строку оренди.</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2.3.Передача Майна в оренду здійснюється за вартістю, визначеною у звіті про незалежну оцінку / в акті оцінки, складеному за Методикою оцінки. </w:t>
      </w:r>
    </w:p>
    <w:p w:rsidR="00A46F6E" w:rsidRDefault="00A46F6E" w:rsidP="001359FD">
      <w:pPr>
        <w:jc w:val="both"/>
        <w:rPr>
          <w:rFonts w:ascii="Times New Roman" w:hAnsi="Times New Roman"/>
          <w:sz w:val="28"/>
          <w:szCs w:val="28"/>
        </w:rPr>
      </w:pPr>
      <w:r w:rsidRPr="001359FD">
        <w:rPr>
          <w:rFonts w:ascii="Times New Roman" w:hAnsi="Times New Roman"/>
          <w:sz w:val="28"/>
          <w:szCs w:val="28"/>
        </w:rPr>
        <w:t>2.4.Обов'язок щодо складання акта приймання-передавання покладається на Орендодавця.</w:t>
      </w:r>
    </w:p>
    <w:p w:rsidR="00A46F6E" w:rsidRPr="001359FD" w:rsidRDefault="00A46F6E" w:rsidP="001359FD">
      <w:pPr>
        <w:ind w:firstLine="0"/>
        <w:jc w:val="both"/>
        <w:rPr>
          <w:rFonts w:ascii="Times New Roman" w:hAnsi="Times New Roman"/>
          <w:sz w:val="28"/>
          <w:szCs w:val="28"/>
        </w:rPr>
      </w:pPr>
    </w:p>
    <w:p w:rsidR="00A46F6E" w:rsidRPr="001359FD" w:rsidRDefault="00A46F6E" w:rsidP="001359FD">
      <w:pPr>
        <w:ind w:firstLine="0"/>
        <w:jc w:val="center"/>
        <w:rPr>
          <w:rFonts w:ascii="Times New Roman" w:hAnsi="Times New Roman"/>
          <w:b/>
          <w:sz w:val="28"/>
          <w:szCs w:val="28"/>
        </w:rPr>
      </w:pPr>
      <w:r w:rsidRPr="001359FD">
        <w:rPr>
          <w:rFonts w:ascii="Times New Roman" w:hAnsi="Times New Roman"/>
          <w:b/>
          <w:sz w:val="28"/>
          <w:szCs w:val="28"/>
        </w:rPr>
        <w:t>3.</w:t>
      </w:r>
      <w:r>
        <w:rPr>
          <w:rFonts w:ascii="Times New Roman" w:hAnsi="Times New Roman"/>
          <w:b/>
          <w:sz w:val="28"/>
          <w:szCs w:val="28"/>
        </w:rPr>
        <w:t xml:space="preserve"> </w:t>
      </w:r>
      <w:r w:rsidRPr="001359FD">
        <w:rPr>
          <w:rFonts w:ascii="Times New Roman" w:hAnsi="Times New Roman"/>
          <w:b/>
          <w:sz w:val="28"/>
          <w:szCs w:val="28"/>
        </w:rPr>
        <w:t>Орендна плата</w:t>
      </w:r>
    </w:p>
    <w:p w:rsidR="00A46F6E" w:rsidRPr="001359FD" w:rsidRDefault="00A46F6E" w:rsidP="001359FD">
      <w:pPr>
        <w:jc w:val="both"/>
        <w:rPr>
          <w:rFonts w:ascii="Times New Roman" w:hAnsi="Times New Roman"/>
          <w:color w:val="FF0000"/>
          <w:sz w:val="28"/>
          <w:szCs w:val="28"/>
        </w:rPr>
      </w:pPr>
      <w:r w:rsidRPr="001359FD">
        <w:rPr>
          <w:rFonts w:ascii="Times New Roman" w:hAnsi="Times New Roman"/>
          <w:sz w:val="28"/>
          <w:szCs w:val="28"/>
        </w:rPr>
        <w:t xml:space="preserve">3.1.Орендна плата визначена на підставі Методики розрахунку орендної плати за комунальне майно територіальної громади м.Нетішина та пропорції її розподілу, затвердженої рішенням шістдесят восьмої сесії Нетішинської міської ради VI скликання від 27 січня 2015 року № 68/1625, зі змінами і становить відповідно до розрахунку розробленого Орендодавцем та Балансоутримувачем без ПДВ 42253,73 грн. за базовий місяць розрахунку </w:t>
      </w:r>
      <w:r w:rsidRPr="001359FD">
        <w:rPr>
          <w:rFonts w:ascii="Times New Roman" w:hAnsi="Times New Roman"/>
          <w:color w:val="FF0000"/>
          <w:sz w:val="28"/>
          <w:szCs w:val="28"/>
        </w:rPr>
        <w:t xml:space="preserve">____________ 20__ року.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3.2.Нарахування ПДВ на суму орендної плати здійснюється у порядку, визначеному законодавством.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3.3.Орендна плата за кожний наступний місяць визначається шляхом коригування орендної плати за попередній місяць на індекс інфляції за наступний місяць. Оперативна інформація про індекси інфляції, розраховані Державною службою статистики України, розміщується на веб-сайті Фонду державного майна України.</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3.4.У разі користування Майном протягом неповного календарного місяця (першого та/або останнього місяців оренди) добова орендна плата за дні  користування визначається згідно з чинною Методикою розрахунку на основі орендної плати за відповідні місяці пропорційно дням користування.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3.5.Розмір орендної плати переглядається на вимогу однієї із Сторін у разі зміни Методики її розрахунку, істотної зміни стану об'єкта оренди з незалежних від Сторін причин та в інших випадках, передбачених чинним законодавством.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3.6.Орендна плата перераховується Балансоутримувачу щомісяця не пізніше 15 числа місяця.</w:t>
      </w:r>
    </w:p>
    <w:p w:rsidR="00A46F6E" w:rsidRDefault="00A46F6E" w:rsidP="001359FD">
      <w:pPr>
        <w:jc w:val="both"/>
        <w:rPr>
          <w:rFonts w:ascii="Times New Roman" w:hAnsi="Times New Roman"/>
          <w:sz w:val="28"/>
          <w:szCs w:val="28"/>
        </w:rPr>
      </w:pPr>
      <w:r w:rsidRPr="001359FD">
        <w:rPr>
          <w:rFonts w:ascii="Times New Roman" w:hAnsi="Times New Roman"/>
          <w:sz w:val="28"/>
          <w:szCs w:val="28"/>
        </w:rPr>
        <w:t>3.7.Орендна плата, перерахована несвоєчасно або не в повному обсязі, підлягає індексації і стягується Балансоутримувачу відповідно до чинного законодавства України з урахуванням пені в розмірі подвійної облікової ставки НБУ на дату нарахування пені від суми заборгованості за кожний день прост</w:t>
      </w:r>
      <w:r>
        <w:rPr>
          <w:rFonts w:ascii="Times New Roman" w:hAnsi="Times New Roman"/>
          <w:sz w:val="28"/>
          <w:szCs w:val="28"/>
        </w:rPr>
        <w:t>рочення, уключаючи день оплати.</w:t>
      </w:r>
    </w:p>
    <w:p w:rsidR="00A46F6E" w:rsidRDefault="00A46F6E" w:rsidP="001359FD">
      <w:pPr>
        <w:ind w:firstLine="0"/>
        <w:jc w:val="center"/>
        <w:rPr>
          <w:rFonts w:ascii="Times New Roman" w:hAnsi="Times New Roman"/>
          <w:sz w:val="28"/>
          <w:szCs w:val="28"/>
        </w:rPr>
      </w:pPr>
      <w:r>
        <w:rPr>
          <w:rFonts w:ascii="Times New Roman" w:hAnsi="Times New Roman"/>
          <w:sz w:val="28"/>
          <w:szCs w:val="28"/>
        </w:rPr>
        <w:t>4</w:t>
      </w:r>
    </w:p>
    <w:p w:rsidR="00A46F6E" w:rsidRPr="001359FD" w:rsidRDefault="00A46F6E" w:rsidP="001359FD">
      <w:pPr>
        <w:ind w:firstLine="0"/>
        <w:jc w:val="center"/>
        <w:rPr>
          <w:rFonts w:ascii="Times New Roman" w:hAnsi="Times New Roman"/>
          <w:sz w:val="28"/>
          <w:szCs w:val="28"/>
        </w:rPr>
      </w:pP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3.8.У разі, якщо на дату сплати орендної плати заборгованість за нею становить загалом не менше ніж три місяці, Орендар також сплачує штраф у розмірі 20 % від суми заборгованості.</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3.9.Надміру сплачена сума орендної плати, що надійшла Балансоутримувачу, підлягає в установленому порядку заліку в рахунок майбутніх платежів, а у разі неможливості такого заліку у зв'язку з припиненням орендних відносин - поверненню Орендарю.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3.10.У разі припинення (розірвання) Договору оренди Орендар сплачує орендну плату до дня повернення Майна за актом приймання-передання включно. Закінчення строку дії Договору оренди не звільняє Орендаря від обов'язку сплатити заборгованість за орендною платою, якщо така виникла, у повному обсязі, ураховуючи санкції, для Балансоутримувача. </w:t>
      </w:r>
    </w:p>
    <w:p w:rsidR="00A46F6E" w:rsidRPr="001359FD" w:rsidRDefault="00A46F6E" w:rsidP="001359FD">
      <w:pPr>
        <w:jc w:val="both"/>
        <w:rPr>
          <w:rFonts w:ascii="Times New Roman" w:hAnsi="Times New Roman"/>
          <w:sz w:val="20"/>
          <w:szCs w:val="20"/>
        </w:rPr>
      </w:pPr>
    </w:p>
    <w:p w:rsidR="00A46F6E" w:rsidRDefault="00A46F6E" w:rsidP="001359FD">
      <w:pPr>
        <w:ind w:firstLine="0"/>
        <w:jc w:val="center"/>
        <w:rPr>
          <w:rFonts w:ascii="Times New Roman" w:hAnsi="Times New Roman"/>
          <w:b/>
          <w:sz w:val="28"/>
          <w:szCs w:val="28"/>
        </w:rPr>
      </w:pPr>
      <w:r w:rsidRPr="001359FD">
        <w:rPr>
          <w:rFonts w:ascii="Times New Roman" w:hAnsi="Times New Roman"/>
          <w:b/>
          <w:sz w:val="28"/>
          <w:szCs w:val="28"/>
        </w:rPr>
        <w:t>4.</w:t>
      </w:r>
      <w:r>
        <w:rPr>
          <w:rFonts w:ascii="Times New Roman" w:hAnsi="Times New Roman"/>
          <w:b/>
          <w:sz w:val="28"/>
          <w:szCs w:val="28"/>
        </w:rPr>
        <w:t xml:space="preserve"> </w:t>
      </w:r>
      <w:r w:rsidRPr="001359FD">
        <w:rPr>
          <w:rFonts w:ascii="Times New Roman" w:hAnsi="Times New Roman"/>
          <w:b/>
          <w:sz w:val="28"/>
          <w:szCs w:val="28"/>
        </w:rPr>
        <w:t>Використання амортизаційних відрахувань і</w:t>
      </w:r>
      <w:r>
        <w:rPr>
          <w:rFonts w:ascii="Times New Roman" w:hAnsi="Times New Roman"/>
          <w:b/>
          <w:sz w:val="28"/>
          <w:szCs w:val="28"/>
        </w:rPr>
        <w:t xml:space="preserve"> </w:t>
      </w:r>
      <w:r w:rsidRPr="001359FD">
        <w:rPr>
          <w:rFonts w:ascii="Times New Roman" w:hAnsi="Times New Roman"/>
          <w:b/>
          <w:sz w:val="28"/>
          <w:szCs w:val="28"/>
        </w:rPr>
        <w:t xml:space="preserve">відновлення </w:t>
      </w:r>
    </w:p>
    <w:p w:rsidR="00A46F6E" w:rsidRPr="001359FD" w:rsidRDefault="00A46F6E" w:rsidP="001359FD">
      <w:pPr>
        <w:ind w:firstLine="0"/>
        <w:jc w:val="center"/>
        <w:rPr>
          <w:rFonts w:ascii="Times New Roman" w:hAnsi="Times New Roman"/>
          <w:b/>
          <w:sz w:val="28"/>
          <w:szCs w:val="28"/>
        </w:rPr>
      </w:pPr>
      <w:r w:rsidRPr="001359FD">
        <w:rPr>
          <w:rFonts w:ascii="Times New Roman" w:hAnsi="Times New Roman"/>
          <w:b/>
          <w:sz w:val="28"/>
          <w:szCs w:val="28"/>
        </w:rPr>
        <w:t>орендованого Майна</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4.1.Передбачені законодавством амортизаційні відрахування на орендоване Майно нараховуються його Балансоутримувачем і використовуються на повне відновлення орендованих основних фондів.</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4.2.Поліпшення орендованого Майна, здійснені за рахунок амортиза</w:t>
      </w:r>
      <w:r>
        <w:rPr>
          <w:rFonts w:ascii="Times New Roman" w:hAnsi="Times New Roman"/>
          <w:sz w:val="28"/>
          <w:szCs w:val="28"/>
        </w:rPr>
        <w:t>-</w:t>
      </w:r>
      <w:r w:rsidRPr="001359FD">
        <w:rPr>
          <w:rFonts w:ascii="Times New Roman" w:hAnsi="Times New Roman"/>
          <w:sz w:val="28"/>
          <w:szCs w:val="28"/>
        </w:rPr>
        <w:t>ційних відрахувань, є власністю територіальної громади міста Нетішина.</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4.3.Відновлення орендованого Майна здійснюється орендарем відповідно до пунктів 5.3, 5.6, 6.4 цього Договору. </w:t>
      </w:r>
    </w:p>
    <w:p w:rsidR="00A46F6E" w:rsidRPr="001359FD" w:rsidRDefault="00A46F6E" w:rsidP="001359FD">
      <w:pPr>
        <w:jc w:val="both"/>
        <w:rPr>
          <w:rFonts w:ascii="Times New Roman" w:hAnsi="Times New Roman"/>
          <w:sz w:val="28"/>
          <w:szCs w:val="28"/>
        </w:rPr>
      </w:pPr>
      <w:r w:rsidRPr="001359FD">
        <w:rPr>
          <w:rFonts w:ascii="Times New Roman" w:hAnsi="Times New Roman"/>
          <w:spacing w:val="-8"/>
          <w:sz w:val="28"/>
          <w:szCs w:val="28"/>
        </w:rPr>
        <w:t>4.4.Для отримання згоди Орендодавця на здійснення поліпшень Орендар подає</w:t>
      </w:r>
      <w:r w:rsidRPr="001359FD">
        <w:rPr>
          <w:rFonts w:ascii="Times New Roman" w:hAnsi="Times New Roman"/>
          <w:sz w:val="28"/>
          <w:szCs w:val="28"/>
        </w:rPr>
        <w:t xml:space="preserve"> </w:t>
      </w:r>
      <w:r w:rsidRPr="001359FD">
        <w:rPr>
          <w:rFonts w:ascii="Times New Roman" w:hAnsi="Times New Roman"/>
          <w:spacing w:val="-12"/>
          <w:sz w:val="28"/>
          <w:szCs w:val="28"/>
        </w:rPr>
        <w:t>заяву і матеріали згідно з Порядком надання орендарю згоди орендодавця державного</w:t>
      </w:r>
      <w:r w:rsidRPr="001359FD">
        <w:rPr>
          <w:rFonts w:ascii="Times New Roman" w:hAnsi="Times New Roman"/>
          <w:spacing w:val="-6"/>
          <w:sz w:val="28"/>
          <w:szCs w:val="28"/>
        </w:rPr>
        <w:t xml:space="preserve"> майна на здійснення невід'ємних поліпшень орендованого державного</w:t>
      </w:r>
      <w:r w:rsidRPr="001359FD">
        <w:rPr>
          <w:rFonts w:ascii="Times New Roman" w:hAnsi="Times New Roman"/>
          <w:sz w:val="28"/>
          <w:szCs w:val="28"/>
        </w:rPr>
        <w:t xml:space="preserve"> </w:t>
      </w:r>
      <w:r w:rsidRPr="001359FD">
        <w:rPr>
          <w:rFonts w:ascii="Times New Roman" w:hAnsi="Times New Roman"/>
          <w:spacing w:val="-8"/>
          <w:sz w:val="28"/>
          <w:szCs w:val="28"/>
        </w:rPr>
        <w:t xml:space="preserve">майна, затвердженим наказом Фонду державного майна України від 03.10.2006 </w:t>
      </w:r>
      <w:r>
        <w:rPr>
          <w:rFonts w:ascii="Times New Roman" w:hAnsi="Times New Roman"/>
          <w:spacing w:val="-8"/>
          <w:sz w:val="28"/>
          <w:szCs w:val="28"/>
        </w:rPr>
        <w:t>№</w:t>
      </w:r>
      <w:r w:rsidRPr="001359FD">
        <w:rPr>
          <w:rFonts w:ascii="Times New Roman" w:hAnsi="Times New Roman"/>
          <w:spacing w:val="-8"/>
          <w:sz w:val="28"/>
          <w:szCs w:val="28"/>
        </w:rPr>
        <w:t xml:space="preserve"> 1523</w:t>
      </w:r>
      <w:r w:rsidRPr="001359FD">
        <w:rPr>
          <w:rFonts w:ascii="Times New Roman" w:hAnsi="Times New Roman"/>
          <w:sz w:val="28"/>
          <w:szCs w:val="28"/>
        </w:rPr>
        <w:t xml:space="preserve"> та зареєстрованим у Міністерстві юстиції України 18.10.2006 за N 1123/12997.</w:t>
      </w:r>
    </w:p>
    <w:p w:rsidR="00A46F6E" w:rsidRPr="001359FD" w:rsidRDefault="00A46F6E" w:rsidP="001359FD">
      <w:pPr>
        <w:jc w:val="both"/>
        <w:rPr>
          <w:rFonts w:ascii="Times New Roman" w:hAnsi="Times New Roman"/>
          <w:sz w:val="20"/>
          <w:szCs w:val="20"/>
        </w:rPr>
      </w:pPr>
    </w:p>
    <w:p w:rsidR="00A46F6E" w:rsidRPr="001359FD" w:rsidRDefault="00A46F6E" w:rsidP="001359FD">
      <w:pPr>
        <w:jc w:val="center"/>
        <w:rPr>
          <w:rFonts w:ascii="Times New Roman" w:hAnsi="Times New Roman"/>
          <w:b/>
          <w:sz w:val="28"/>
          <w:szCs w:val="28"/>
        </w:rPr>
      </w:pPr>
      <w:r w:rsidRPr="001359FD">
        <w:rPr>
          <w:rFonts w:ascii="Times New Roman" w:hAnsi="Times New Roman"/>
          <w:b/>
          <w:sz w:val="28"/>
          <w:szCs w:val="28"/>
        </w:rPr>
        <w:t>5.</w:t>
      </w:r>
      <w:r>
        <w:rPr>
          <w:rFonts w:ascii="Times New Roman" w:hAnsi="Times New Roman"/>
          <w:b/>
          <w:sz w:val="28"/>
          <w:szCs w:val="28"/>
        </w:rPr>
        <w:t xml:space="preserve"> </w:t>
      </w:r>
      <w:r w:rsidRPr="001359FD">
        <w:rPr>
          <w:rFonts w:ascii="Times New Roman" w:hAnsi="Times New Roman"/>
          <w:b/>
          <w:sz w:val="28"/>
          <w:szCs w:val="28"/>
        </w:rPr>
        <w:t>Обов'язки Орендаря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Орендар зобов'язується: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5.1.Використовувати орендоване Майно відповідно до його призначення та умов цього Договору.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У разі оренди будівлі або споруди: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5.2.Своєчасно і у повному обсязі сплачувати орендну плату Балансоутримувачу (у платіжних дорученнях, які оформлює Орендар, вказується "Призначення платежу" за зразком, який надає Орендодавець листом при укладенні договору оренди).</w:t>
      </w:r>
    </w:p>
    <w:p w:rsidR="00A46F6E" w:rsidRDefault="00A46F6E" w:rsidP="001359FD">
      <w:pPr>
        <w:jc w:val="both"/>
        <w:rPr>
          <w:rFonts w:ascii="Times New Roman" w:hAnsi="Times New Roman"/>
          <w:sz w:val="28"/>
          <w:szCs w:val="28"/>
        </w:rPr>
      </w:pPr>
      <w:r w:rsidRPr="001359FD">
        <w:rPr>
          <w:rFonts w:ascii="Times New Roman" w:hAnsi="Times New Roman"/>
          <w:sz w:val="28"/>
          <w:szCs w:val="28"/>
        </w:rPr>
        <w:t>5.3.Забезпечувати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врахуванням нормального фізичного зносу, здійснювати заходи протипожежної безпеки.</w:t>
      </w:r>
    </w:p>
    <w:p w:rsidR="00A46F6E" w:rsidRDefault="00A46F6E" w:rsidP="00DE2F54">
      <w:pPr>
        <w:ind w:firstLine="0"/>
        <w:jc w:val="center"/>
        <w:rPr>
          <w:rFonts w:ascii="Times New Roman" w:hAnsi="Times New Roman"/>
          <w:sz w:val="28"/>
          <w:szCs w:val="28"/>
        </w:rPr>
      </w:pPr>
      <w:r>
        <w:rPr>
          <w:rFonts w:ascii="Times New Roman" w:hAnsi="Times New Roman"/>
          <w:sz w:val="28"/>
          <w:szCs w:val="28"/>
        </w:rPr>
        <w:t>5</w:t>
      </w:r>
    </w:p>
    <w:p w:rsidR="00A46F6E" w:rsidRPr="001359FD" w:rsidRDefault="00A46F6E" w:rsidP="00DE2F54">
      <w:pPr>
        <w:ind w:firstLine="0"/>
        <w:jc w:val="center"/>
        <w:rPr>
          <w:rFonts w:ascii="Times New Roman" w:hAnsi="Times New Roman"/>
          <w:sz w:val="28"/>
          <w:szCs w:val="28"/>
        </w:rPr>
      </w:pP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5.4.Забезпечити Орендодавцю і Балансоутримувачу спільно з Орендарем доступ на об'єкт оренди з метою контролю за його використанням та виконанням умов Договору.</w:t>
      </w:r>
    </w:p>
    <w:p w:rsidR="00A46F6E" w:rsidRPr="001359FD" w:rsidRDefault="00A46F6E" w:rsidP="001359FD">
      <w:pPr>
        <w:jc w:val="both"/>
        <w:rPr>
          <w:rFonts w:ascii="Times New Roman" w:hAnsi="Times New Roman"/>
          <w:sz w:val="28"/>
          <w:szCs w:val="28"/>
        </w:rPr>
      </w:pPr>
      <w:r w:rsidRPr="00DE2F54">
        <w:rPr>
          <w:rFonts w:ascii="Times New Roman" w:hAnsi="Times New Roman"/>
          <w:spacing w:val="-10"/>
          <w:sz w:val="28"/>
          <w:szCs w:val="28"/>
        </w:rPr>
        <w:t>5.5.У разі виникнення загрози або настання надзвичайних ситуацій, пов'язаних</w:t>
      </w:r>
      <w:r w:rsidRPr="001359FD">
        <w:rPr>
          <w:rFonts w:ascii="Times New Roman" w:hAnsi="Times New Roman"/>
          <w:sz w:val="28"/>
          <w:szCs w:val="28"/>
        </w:rPr>
        <w:t xml:space="preserve"> з природною стихією: ураган, землетрус, великий снігопад, ожеледиця тощо, надавати своїх працівників для їх попередження та ліквідації наслідків.</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5.6.Своєчасно здійснювати за власний рахунок капітальний, поточний та інші види ремонтів орендованого Майна. Ця умова Договору не розглядається як дозвіл на здійснення поліпшень орендованого Майна і не тягне за собою зобов'язання Орендодавця щодо компенсації вартості поліпшень.</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У разі, якщо Орендар подає заяву на погодження Орендодавцем здійснення невід'ємних поліпшень орендованого Майна, він зобов'язаний надати експертний висновок на проектно-кошторисну документацію на здійснення невід'ємних поліпшень.</w:t>
      </w:r>
    </w:p>
    <w:p w:rsidR="00A46F6E" w:rsidRPr="001359FD" w:rsidRDefault="00A46F6E" w:rsidP="001359FD">
      <w:pPr>
        <w:jc w:val="both"/>
        <w:rPr>
          <w:rFonts w:ascii="Times New Roman" w:hAnsi="Times New Roman"/>
          <w:sz w:val="28"/>
          <w:szCs w:val="28"/>
        </w:rPr>
      </w:pPr>
      <w:r w:rsidRPr="001359FD">
        <w:rPr>
          <w:rFonts w:ascii="Times New Roman" w:hAnsi="Times New Roman"/>
          <w:color w:val="FF0000"/>
          <w:sz w:val="28"/>
          <w:szCs w:val="28"/>
        </w:rPr>
        <w:t>5.7.</w:t>
      </w:r>
      <w:r w:rsidRPr="001359FD">
        <w:rPr>
          <w:rFonts w:ascii="Times New Roman" w:hAnsi="Times New Roman"/>
          <w:sz w:val="28"/>
          <w:szCs w:val="28"/>
        </w:rPr>
        <w:t>Протягом місяця після укладення цього Договору застрахувати орендоване Майно не менше, ніж на його вартість за висновком про вартість / актом оцінки на користь, Балансоутримувача, який несе ризик випадкової загибелі чи пошкодження об'єкта оренди, у порядку, визначеному законодавством, і надати орендодавцю копії страхового полісу і платіжного доручення. Постійно поновлювати договір страхування таким чином, щоб увесь строк оренди Майно було застрахованим.</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5.8.На вимогу Орендодавця проводити звіряння взаєморозрахунків по орендних платежах і оформляти відповідні акти звіряння.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5.9.У разі припинення або розірвання Договору повернути Орендодавцеві або підприємству/товариству, указаному Орендодавцем, орендоване Майно в належному стані, не гіршому, ніж на момент передачі його в оренду, з урахуванням нормального фізичного зносу, та відшкодувати Орендодавцеві збитки в разі погіршення стану або втрати (повної або часткової) орендованого Майна з вини Орендаря.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5.10.Здійснювати витрати, пов'язані з утриманням орендованого Майна. Протягом 15 робочих днів після підписання цього Договору укласти з Балансоутримувачем орендованого Майна договір про відшкодування витрат Балансоутримувача на утримання орендованого Майна та надання комунальних послуг Орендарю.</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5.11.Нести відповідальність за дотримання правил експлуатації інженерних мереж, пожежної безпеки і санітарії в приміщеннях згідно із законодавством.</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5.12.У разі зміни рахунку, назви підприємства, телефону, юридичної адреси повідомляти про це Орендодавця у тижневий строк.</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5.13.Здійснити нотаріальне посвідчення та </w:t>
      </w:r>
      <w:r w:rsidRPr="001359FD">
        <w:rPr>
          <w:rFonts w:ascii="Times New Roman" w:hAnsi="Times New Roman"/>
          <w:color w:val="FF0000"/>
          <w:sz w:val="28"/>
          <w:szCs w:val="28"/>
        </w:rPr>
        <w:t>державну реєстрацію права користування нерухомим майном</w:t>
      </w:r>
      <w:r w:rsidRPr="001359FD">
        <w:rPr>
          <w:rFonts w:ascii="Times New Roman" w:hAnsi="Times New Roman"/>
          <w:sz w:val="28"/>
          <w:szCs w:val="28"/>
        </w:rPr>
        <w:t xml:space="preserve"> (якщо це передбачено законодавством) за рахунок своїх коштів.</w:t>
      </w:r>
    </w:p>
    <w:p w:rsidR="00A46F6E" w:rsidRDefault="00A46F6E" w:rsidP="001359FD">
      <w:pPr>
        <w:jc w:val="both"/>
        <w:rPr>
          <w:rFonts w:ascii="Times New Roman" w:hAnsi="Times New Roman"/>
          <w:sz w:val="28"/>
          <w:szCs w:val="28"/>
        </w:rPr>
      </w:pPr>
      <w:r w:rsidRPr="001359FD">
        <w:rPr>
          <w:rFonts w:ascii="Times New Roman" w:hAnsi="Times New Roman"/>
          <w:sz w:val="28"/>
          <w:szCs w:val="28"/>
        </w:rPr>
        <w:t>5.14.Дотримуватися прав споживачів.</w:t>
      </w:r>
    </w:p>
    <w:p w:rsidR="00A46F6E" w:rsidRPr="001359FD" w:rsidRDefault="00A46F6E" w:rsidP="00DE2F54">
      <w:pPr>
        <w:ind w:firstLine="0"/>
        <w:jc w:val="center"/>
        <w:rPr>
          <w:rFonts w:ascii="Times New Roman" w:hAnsi="Times New Roman"/>
          <w:sz w:val="28"/>
          <w:szCs w:val="28"/>
        </w:rPr>
      </w:pPr>
      <w:r>
        <w:rPr>
          <w:rFonts w:ascii="Times New Roman" w:hAnsi="Times New Roman"/>
          <w:sz w:val="28"/>
          <w:szCs w:val="28"/>
        </w:rPr>
        <w:t>6</w:t>
      </w:r>
    </w:p>
    <w:p w:rsidR="00A46F6E" w:rsidRPr="001359FD" w:rsidRDefault="00A46F6E" w:rsidP="00DE2F54">
      <w:pPr>
        <w:ind w:firstLine="0"/>
        <w:jc w:val="both"/>
        <w:rPr>
          <w:rFonts w:ascii="Times New Roman" w:hAnsi="Times New Roman"/>
          <w:sz w:val="28"/>
          <w:szCs w:val="28"/>
        </w:rPr>
      </w:pPr>
    </w:p>
    <w:p w:rsidR="00A46F6E" w:rsidRPr="001359FD" w:rsidRDefault="00A46F6E" w:rsidP="00DE2F54">
      <w:pPr>
        <w:ind w:firstLine="0"/>
        <w:jc w:val="center"/>
        <w:rPr>
          <w:rFonts w:ascii="Times New Roman" w:hAnsi="Times New Roman"/>
          <w:b/>
          <w:sz w:val="28"/>
          <w:szCs w:val="28"/>
        </w:rPr>
      </w:pPr>
      <w:r w:rsidRPr="001359FD">
        <w:rPr>
          <w:rFonts w:ascii="Times New Roman" w:hAnsi="Times New Roman"/>
          <w:b/>
          <w:sz w:val="28"/>
          <w:szCs w:val="28"/>
        </w:rPr>
        <w:t>6.</w:t>
      </w:r>
      <w:r>
        <w:rPr>
          <w:rFonts w:ascii="Times New Roman" w:hAnsi="Times New Roman"/>
          <w:b/>
          <w:sz w:val="28"/>
          <w:szCs w:val="28"/>
        </w:rPr>
        <w:t xml:space="preserve"> </w:t>
      </w:r>
      <w:r w:rsidRPr="001359FD">
        <w:rPr>
          <w:rFonts w:ascii="Times New Roman" w:hAnsi="Times New Roman"/>
          <w:b/>
          <w:sz w:val="28"/>
          <w:szCs w:val="28"/>
        </w:rPr>
        <w:t>Права Орендаря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Орендар має право:</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6.1.Використовувати орендоване Майно відповідно до його призначення та умов цього Договору.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У разі оренди групи інвентарних об'єктів до Договору за згодою Сторін може бути включений пункт 6.2 такого змісту: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"6.2.За згодою Орендодавця продавати, обмінювати, позичати, іншим чином розпоряджатися матеріальними цінностями, які входять до складу орендованого Майна, за умови, що це не порушує інших положень цього Договору.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Матеріальні цінності і кошти, отримані від цих операцій, є власністю Орендодавця і використовуються у порядку, визначеному чинним законодавством".</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6.3.За згодою Орендодавця здавати майно в суборенду. Суборендну плату в розмірі, що не перевищує орендної плати за об'єкт суборенди, отримує Орендар, а решта суборендної плати спрямовується до бюджету міста</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6.4.За згодою Орендодавця проводити заміну, реконструкцію, розширення, технічне переозброєння орендованого Майна, що зумовлює підвищення його вартості.</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6.5.Ініціювати списання орендованого Майна Балансоутримувачем.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6.6.Самостійно розподіляти доходи, отримані в результаті використання орендованого Майна, створювати спеціальні фонди (розвитку виробництва, соціально-культурних заходів тощо).</w:t>
      </w:r>
    </w:p>
    <w:p w:rsidR="00A46F6E" w:rsidRPr="001359FD" w:rsidRDefault="00A46F6E" w:rsidP="001359FD">
      <w:pPr>
        <w:jc w:val="both"/>
        <w:rPr>
          <w:rFonts w:ascii="Times New Roman" w:hAnsi="Times New Roman"/>
          <w:sz w:val="28"/>
          <w:szCs w:val="28"/>
        </w:rPr>
      </w:pPr>
    </w:p>
    <w:p w:rsidR="00A46F6E" w:rsidRPr="001359FD" w:rsidRDefault="00A46F6E" w:rsidP="001359FD">
      <w:pPr>
        <w:jc w:val="center"/>
        <w:rPr>
          <w:rFonts w:ascii="Times New Roman" w:hAnsi="Times New Roman"/>
          <w:b/>
          <w:sz w:val="28"/>
          <w:szCs w:val="28"/>
        </w:rPr>
      </w:pPr>
      <w:r w:rsidRPr="001359FD">
        <w:rPr>
          <w:rFonts w:ascii="Times New Roman" w:hAnsi="Times New Roman"/>
          <w:b/>
          <w:sz w:val="28"/>
          <w:szCs w:val="28"/>
        </w:rPr>
        <w:t>7.Обов'язки Орендодавця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Орендодавець зобов'язується: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7.1.Передати Орендарю в оренду Майно згідно з цим Договором за актом приймання-передачі майна, який підписується одночасно з цим Договором, а в разі оренди нерухомого Майна на строк не менше ніж три роки - </w:t>
      </w:r>
      <w:r w:rsidRPr="001359FD">
        <w:rPr>
          <w:rFonts w:ascii="Times New Roman" w:hAnsi="Times New Roman"/>
          <w:color w:val="FF0000"/>
          <w:sz w:val="28"/>
          <w:szCs w:val="28"/>
        </w:rPr>
        <w:t xml:space="preserve">після державної реєстрації права користування нерухомим майном.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7.2.Не вчиняти дій, які б перешкоджали Орендарю користуватися орендованим Майном на умовах цього Договору.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7.3.У випадку реорганізації Орендаря до припинення чинності цього Договору переукласти цей Договір на таких самих умовах з одним із правонаступників, якщо останній згоден стати Орендарем.</w:t>
      </w:r>
    </w:p>
    <w:p w:rsidR="00A46F6E" w:rsidRPr="001359FD" w:rsidRDefault="00A46F6E" w:rsidP="001359FD">
      <w:pPr>
        <w:jc w:val="both"/>
        <w:rPr>
          <w:rFonts w:ascii="Times New Roman" w:hAnsi="Times New Roman"/>
          <w:sz w:val="28"/>
          <w:szCs w:val="28"/>
        </w:rPr>
      </w:pPr>
      <w:r w:rsidRPr="00DE2F54">
        <w:rPr>
          <w:rFonts w:ascii="Times New Roman" w:hAnsi="Times New Roman"/>
          <w:spacing w:val="-6"/>
          <w:sz w:val="28"/>
          <w:szCs w:val="28"/>
        </w:rPr>
        <w:t>7.4.У разі здійснення Орендарем невід'ємних поліпшень орендованого Майна</w:t>
      </w:r>
      <w:r w:rsidRPr="001359FD">
        <w:rPr>
          <w:rFonts w:ascii="Times New Roman" w:hAnsi="Times New Roman"/>
          <w:sz w:val="28"/>
          <w:szCs w:val="28"/>
        </w:rPr>
        <w:t xml:space="preserve"> </w:t>
      </w:r>
      <w:r w:rsidRPr="00DE2F54">
        <w:rPr>
          <w:rFonts w:ascii="Times New Roman" w:hAnsi="Times New Roman"/>
          <w:spacing w:val="-6"/>
          <w:sz w:val="28"/>
          <w:szCs w:val="28"/>
        </w:rPr>
        <w:t>Орендодавець зобов'язаний здійснювати контроль за здійсненням таких поліпшень.</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Договір може містити або не містити зобов'язання Орендодавця щодо відшкодування поліпшень Майна.</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7.5.Відшкодувати Орендарю у разі приватизації орендованого Майна вартість зроблених останнім невідокремлюваних поліпшень орендованого Майна, за наявності згоди Орендодавця на такі поліпшення в межах збільшення вартості орендованого Майна в результаті таких поліпшень.</w:t>
      </w:r>
    </w:p>
    <w:p w:rsidR="00A46F6E" w:rsidRDefault="00A46F6E" w:rsidP="00DE2F54">
      <w:pPr>
        <w:ind w:firstLine="0"/>
        <w:jc w:val="center"/>
        <w:rPr>
          <w:rFonts w:ascii="Times New Roman" w:hAnsi="Times New Roman"/>
          <w:sz w:val="28"/>
          <w:szCs w:val="28"/>
        </w:rPr>
      </w:pPr>
      <w:r>
        <w:rPr>
          <w:rFonts w:ascii="Times New Roman" w:hAnsi="Times New Roman"/>
          <w:sz w:val="28"/>
          <w:szCs w:val="28"/>
        </w:rPr>
        <w:t>7</w:t>
      </w:r>
    </w:p>
    <w:p w:rsidR="00A46F6E" w:rsidRPr="001359FD" w:rsidRDefault="00A46F6E" w:rsidP="00DE2F54">
      <w:pPr>
        <w:ind w:firstLine="0"/>
        <w:jc w:val="center"/>
        <w:rPr>
          <w:rFonts w:ascii="Times New Roman" w:hAnsi="Times New Roman"/>
          <w:sz w:val="28"/>
          <w:szCs w:val="28"/>
        </w:rPr>
      </w:pPr>
    </w:p>
    <w:p w:rsidR="00A46F6E" w:rsidRPr="001359FD" w:rsidRDefault="00A46F6E" w:rsidP="00DE2F54">
      <w:pPr>
        <w:ind w:firstLine="0"/>
        <w:jc w:val="center"/>
        <w:rPr>
          <w:rFonts w:ascii="Times New Roman" w:hAnsi="Times New Roman"/>
          <w:b/>
          <w:sz w:val="28"/>
          <w:szCs w:val="28"/>
        </w:rPr>
      </w:pPr>
      <w:r w:rsidRPr="001359FD">
        <w:rPr>
          <w:rFonts w:ascii="Times New Roman" w:hAnsi="Times New Roman"/>
          <w:b/>
          <w:sz w:val="28"/>
          <w:szCs w:val="28"/>
        </w:rPr>
        <w:t>8.</w:t>
      </w:r>
      <w:r>
        <w:rPr>
          <w:rFonts w:ascii="Times New Roman" w:hAnsi="Times New Roman"/>
          <w:b/>
          <w:sz w:val="28"/>
          <w:szCs w:val="28"/>
        </w:rPr>
        <w:t xml:space="preserve"> </w:t>
      </w:r>
      <w:r w:rsidRPr="001359FD">
        <w:rPr>
          <w:rFonts w:ascii="Times New Roman" w:hAnsi="Times New Roman"/>
          <w:b/>
          <w:sz w:val="28"/>
          <w:szCs w:val="28"/>
        </w:rPr>
        <w:t>Права Орендодавця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Орендодавець має право:</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8.1.Контролювати з можливим залученням Балансоутримувача виконання умов Договору та використання Майна, переданого в оренду за Договором, і у разі необхідності спільно з Балансоутримувачем вживати відповідних заходів реагування.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8.2.Виступати з ініціативою щодо внесення змін до цього Договору або його розірвання у разі погіршення стану орендованого Майна внаслідок невиконання або неналежного виконання умов цього Договору.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8.3.Спільно з Орендодавцем Балансоутримувачем і Орендарем здійснювати контроль за станом Майна шляхом візуального обстеження зі складанням акта обстеження.</w:t>
      </w:r>
    </w:p>
    <w:p w:rsidR="00A46F6E" w:rsidRPr="001359FD" w:rsidRDefault="00A46F6E" w:rsidP="001359FD">
      <w:pPr>
        <w:jc w:val="both"/>
        <w:rPr>
          <w:rFonts w:ascii="Times New Roman" w:hAnsi="Times New Roman"/>
          <w:sz w:val="28"/>
          <w:szCs w:val="28"/>
        </w:rPr>
      </w:pPr>
    </w:p>
    <w:p w:rsidR="00A46F6E" w:rsidRPr="001359FD" w:rsidRDefault="00A46F6E" w:rsidP="001359FD">
      <w:pPr>
        <w:jc w:val="center"/>
        <w:rPr>
          <w:rFonts w:ascii="Times New Roman" w:hAnsi="Times New Roman"/>
          <w:b/>
          <w:sz w:val="28"/>
          <w:szCs w:val="28"/>
        </w:rPr>
      </w:pPr>
      <w:r w:rsidRPr="001359FD">
        <w:rPr>
          <w:rFonts w:ascii="Times New Roman" w:hAnsi="Times New Roman"/>
          <w:b/>
          <w:sz w:val="28"/>
          <w:szCs w:val="28"/>
        </w:rPr>
        <w:t>9.</w:t>
      </w:r>
      <w:r>
        <w:rPr>
          <w:rFonts w:ascii="Times New Roman" w:hAnsi="Times New Roman"/>
          <w:b/>
          <w:sz w:val="28"/>
          <w:szCs w:val="28"/>
        </w:rPr>
        <w:t xml:space="preserve"> </w:t>
      </w:r>
      <w:r w:rsidRPr="001359FD">
        <w:rPr>
          <w:rFonts w:ascii="Times New Roman" w:hAnsi="Times New Roman"/>
          <w:b/>
          <w:sz w:val="28"/>
          <w:szCs w:val="28"/>
        </w:rPr>
        <w:t>Відповідальність і вирішення спорів за Договором</w:t>
      </w:r>
    </w:p>
    <w:p w:rsidR="00A46F6E" w:rsidRPr="001359FD" w:rsidRDefault="00A46F6E" w:rsidP="001359FD">
      <w:pPr>
        <w:jc w:val="both"/>
        <w:rPr>
          <w:rFonts w:ascii="Times New Roman" w:hAnsi="Times New Roman"/>
          <w:sz w:val="28"/>
          <w:szCs w:val="28"/>
        </w:rPr>
      </w:pPr>
      <w:r w:rsidRPr="00DE2F54">
        <w:rPr>
          <w:rFonts w:ascii="Times New Roman" w:hAnsi="Times New Roman"/>
          <w:spacing w:val="-6"/>
          <w:sz w:val="28"/>
          <w:szCs w:val="28"/>
        </w:rPr>
        <w:t>9.1.За невиконання або неналежне виконання зобов'язань за цим Договором</w:t>
      </w:r>
      <w:r w:rsidRPr="001359FD">
        <w:rPr>
          <w:rFonts w:ascii="Times New Roman" w:hAnsi="Times New Roman"/>
          <w:sz w:val="28"/>
          <w:szCs w:val="28"/>
        </w:rPr>
        <w:t xml:space="preserve"> Сторони несуть відповідальність згідно з чинним законодавством України.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9.2.Орендодавець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комунальне Майно.</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9.3.Спори, які виникають за цим Договором або в зв'язку з ним, не вирішені шляхом переговорів, вирішуються в судовому порядку.</w:t>
      </w:r>
    </w:p>
    <w:p w:rsidR="00A46F6E" w:rsidRPr="001359FD" w:rsidRDefault="00A46F6E" w:rsidP="001359FD">
      <w:pPr>
        <w:jc w:val="both"/>
        <w:rPr>
          <w:rFonts w:ascii="Times New Roman" w:hAnsi="Times New Roman"/>
          <w:sz w:val="28"/>
          <w:szCs w:val="28"/>
        </w:rPr>
      </w:pPr>
    </w:p>
    <w:p w:rsidR="00A46F6E" w:rsidRPr="001359FD" w:rsidRDefault="00A46F6E" w:rsidP="001359FD">
      <w:pPr>
        <w:jc w:val="center"/>
        <w:rPr>
          <w:rFonts w:ascii="Times New Roman" w:hAnsi="Times New Roman"/>
          <w:b/>
          <w:sz w:val="28"/>
          <w:szCs w:val="28"/>
        </w:rPr>
      </w:pPr>
      <w:r w:rsidRPr="001359FD">
        <w:rPr>
          <w:rFonts w:ascii="Times New Roman" w:hAnsi="Times New Roman"/>
          <w:b/>
          <w:sz w:val="28"/>
          <w:szCs w:val="28"/>
        </w:rPr>
        <w:t>10.</w:t>
      </w:r>
      <w:r>
        <w:rPr>
          <w:rFonts w:ascii="Times New Roman" w:hAnsi="Times New Roman"/>
          <w:b/>
          <w:sz w:val="28"/>
          <w:szCs w:val="28"/>
        </w:rPr>
        <w:t xml:space="preserve"> </w:t>
      </w:r>
      <w:r w:rsidRPr="001359FD">
        <w:rPr>
          <w:rFonts w:ascii="Times New Roman" w:hAnsi="Times New Roman"/>
          <w:b/>
          <w:sz w:val="28"/>
          <w:szCs w:val="28"/>
        </w:rPr>
        <w:t>Строк чинності, умови зміни та припинення Договору</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10.1.Цей Договір укладено строком на 49 років, що діє з "___"_____________ 20___ р. до "___"_____________ 20___ р. включно.</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10.2.Умови цього Договору зберігають силу протягом усього строку цього Договору, у тому числі у випадках, коли після його укладення законодавством установлено правила, що погіршують становище Орендаря,</w:t>
      </w:r>
      <w:r>
        <w:rPr>
          <w:rFonts w:ascii="Times New Roman" w:hAnsi="Times New Roman"/>
          <w:sz w:val="28"/>
          <w:szCs w:val="28"/>
        </w:rPr>
        <w:t xml:space="preserve"> </w:t>
      </w:r>
      <w:r w:rsidRPr="001359FD">
        <w:rPr>
          <w:rFonts w:ascii="Times New Roman" w:hAnsi="Times New Roman"/>
          <w:sz w:val="28"/>
          <w:szCs w:val="28"/>
        </w:rPr>
        <w:t>а в частині зобов'язань Орендаря щодо орендної плати - до виконання зобов'язань.</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10.3.Зміни до умов цього Договору або його розірвання допускаються за взаємної згоди Сторін. Зміни, що пропонуються внести, розглядаються протягом одного місяця з дати їх подання до розгляду іншою Стороною.</w:t>
      </w:r>
    </w:p>
    <w:p w:rsidR="00A46F6E" w:rsidRDefault="00A46F6E" w:rsidP="001359FD">
      <w:pPr>
        <w:jc w:val="both"/>
        <w:rPr>
          <w:rFonts w:ascii="Times New Roman" w:hAnsi="Times New Roman"/>
          <w:sz w:val="28"/>
          <w:szCs w:val="28"/>
        </w:rPr>
      </w:pPr>
      <w:r w:rsidRPr="001359FD">
        <w:rPr>
          <w:rFonts w:ascii="Times New Roman" w:hAnsi="Times New Roman"/>
          <w:sz w:val="28"/>
          <w:szCs w:val="28"/>
        </w:rPr>
        <w:t>10.4.У разі відсутності заяви однієї із Сторін про припинення цього Договору або зміну його умов після закінчення строку його чинності протягом одного місяця Договір уважається продовженим на той самий строк і на тих самих умовах, які були передбачені цим Договором. Зазначені дії оформляються додатковою угодою, яка є невід</w:t>
      </w:r>
      <w:r>
        <w:rPr>
          <w:rFonts w:ascii="Times New Roman" w:hAnsi="Times New Roman"/>
          <w:sz w:val="28"/>
          <w:szCs w:val="28"/>
        </w:rPr>
        <w:t>’</w:t>
      </w:r>
      <w:r w:rsidRPr="001359FD">
        <w:rPr>
          <w:rFonts w:ascii="Times New Roman" w:hAnsi="Times New Roman"/>
          <w:sz w:val="28"/>
          <w:szCs w:val="28"/>
        </w:rPr>
        <w:t>ємною частиною Договору при обов</w:t>
      </w:r>
      <w:r>
        <w:rPr>
          <w:rFonts w:ascii="Times New Roman" w:hAnsi="Times New Roman"/>
          <w:sz w:val="28"/>
          <w:szCs w:val="28"/>
        </w:rPr>
        <w:t>’</w:t>
      </w:r>
      <w:r w:rsidRPr="001359FD">
        <w:rPr>
          <w:rFonts w:ascii="Times New Roman" w:hAnsi="Times New Roman"/>
          <w:sz w:val="28"/>
          <w:szCs w:val="28"/>
        </w:rPr>
        <w:t>язковому наданні згоди Нетішинської міської ради.</w:t>
      </w:r>
    </w:p>
    <w:p w:rsidR="00A46F6E" w:rsidRDefault="00A46F6E" w:rsidP="001359FD">
      <w:pPr>
        <w:jc w:val="both"/>
        <w:rPr>
          <w:rFonts w:ascii="Times New Roman" w:hAnsi="Times New Roman"/>
          <w:sz w:val="28"/>
          <w:szCs w:val="28"/>
        </w:rPr>
      </w:pPr>
      <w:r w:rsidRPr="001359FD">
        <w:rPr>
          <w:rFonts w:ascii="Times New Roman" w:hAnsi="Times New Roman"/>
          <w:sz w:val="28"/>
          <w:szCs w:val="28"/>
        </w:rPr>
        <w:t>10.5.Реорганізація Орендодавця або перехід права власності на орендоване Майно третім особам не є підставою для зміни або припинення чинності</w:t>
      </w:r>
      <w:r>
        <w:rPr>
          <w:rFonts w:ascii="Times New Roman" w:hAnsi="Times New Roman"/>
          <w:sz w:val="28"/>
          <w:szCs w:val="28"/>
        </w:rPr>
        <w:t xml:space="preserve"> </w:t>
      </w:r>
      <w:r w:rsidRPr="001359FD">
        <w:rPr>
          <w:rFonts w:ascii="Times New Roman" w:hAnsi="Times New Roman"/>
          <w:sz w:val="28"/>
          <w:szCs w:val="28"/>
        </w:rPr>
        <w:t xml:space="preserve"> цього</w:t>
      </w:r>
      <w:r>
        <w:rPr>
          <w:rFonts w:ascii="Times New Roman" w:hAnsi="Times New Roman"/>
          <w:sz w:val="28"/>
          <w:szCs w:val="28"/>
        </w:rPr>
        <w:t xml:space="preserve"> </w:t>
      </w:r>
      <w:r w:rsidRPr="001359FD">
        <w:rPr>
          <w:rFonts w:ascii="Times New Roman" w:hAnsi="Times New Roman"/>
          <w:sz w:val="28"/>
          <w:szCs w:val="28"/>
        </w:rPr>
        <w:t xml:space="preserve"> Договору, </w:t>
      </w:r>
      <w:r>
        <w:rPr>
          <w:rFonts w:ascii="Times New Roman" w:hAnsi="Times New Roman"/>
          <w:sz w:val="28"/>
          <w:szCs w:val="28"/>
        </w:rPr>
        <w:t xml:space="preserve"> </w:t>
      </w:r>
      <w:r w:rsidRPr="001359FD">
        <w:rPr>
          <w:rFonts w:ascii="Times New Roman" w:hAnsi="Times New Roman"/>
          <w:sz w:val="28"/>
          <w:szCs w:val="28"/>
        </w:rPr>
        <w:t xml:space="preserve">і </w:t>
      </w:r>
      <w:r>
        <w:rPr>
          <w:rFonts w:ascii="Times New Roman" w:hAnsi="Times New Roman"/>
          <w:sz w:val="28"/>
          <w:szCs w:val="28"/>
        </w:rPr>
        <w:t xml:space="preserve"> </w:t>
      </w:r>
      <w:r w:rsidRPr="001359FD">
        <w:rPr>
          <w:rFonts w:ascii="Times New Roman" w:hAnsi="Times New Roman"/>
          <w:sz w:val="28"/>
          <w:szCs w:val="28"/>
        </w:rPr>
        <w:t xml:space="preserve">він </w:t>
      </w:r>
      <w:r>
        <w:rPr>
          <w:rFonts w:ascii="Times New Roman" w:hAnsi="Times New Roman"/>
          <w:sz w:val="28"/>
          <w:szCs w:val="28"/>
        </w:rPr>
        <w:t xml:space="preserve"> </w:t>
      </w:r>
      <w:r w:rsidRPr="001359FD">
        <w:rPr>
          <w:rFonts w:ascii="Times New Roman" w:hAnsi="Times New Roman"/>
          <w:sz w:val="28"/>
          <w:szCs w:val="28"/>
        </w:rPr>
        <w:t>зберігає</w:t>
      </w:r>
      <w:r>
        <w:rPr>
          <w:rFonts w:ascii="Times New Roman" w:hAnsi="Times New Roman"/>
          <w:sz w:val="28"/>
          <w:szCs w:val="28"/>
        </w:rPr>
        <w:t xml:space="preserve"> </w:t>
      </w:r>
      <w:r w:rsidRPr="001359FD">
        <w:rPr>
          <w:rFonts w:ascii="Times New Roman" w:hAnsi="Times New Roman"/>
          <w:sz w:val="28"/>
          <w:szCs w:val="28"/>
        </w:rPr>
        <w:t xml:space="preserve"> свою </w:t>
      </w:r>
      <w:r>
        <w:rPr>
          <w:rFonts w:ascii="Times New Roman" w:hAnsi="Times New Roman"/>
          <w:sz w:val="28"/>
          <w:szCs w:val="28"/>
        </w:rPr>
        <w:t xml:space="preserve"> </w:t>
      </w:r>
      <w:r w:rsidRPr="001359FD">
        <w:rPr>
          <w:rFonts w:ascii="Times New Roman" w:hAnsi="Times New Roman"/>
          <w:sz w:val="28"/>
          <w:szCs w:val="28"/>
        </w:rPr>
        <w:t xml:space="preserve">чинність </w:t>
      </w:r>
      <w:r>
        <w:rPr>
          <w:rFonts w:ascii="Times New Roman" w:hAnsi="Times New Roman"/>
          <w:sz w:val="28"/>
          <w:szCs w:val="28"/>
        </w:rPr>
        <w:t xml:space="preserve"> </w:t>
      </w:r>
      <w:r w:rsidRPr="001359FD">
        <w:rPr>
          <w:rFonts w:ascii="Times New Roman" w:hAnsi="Times New Roman"/>
          <w:sz w:val="28"/>
          <w:szCs w:val="28"/>
        </w:rPr>
        <w:t>для</w:t>
      </w:r>
      <w:r>
        <w:rPr>
          <w:rFonts w:ascii="Times New Roman" w:hAnsi="Times New Roman"/>
          <w:sz w:val="28"/>
          <w:szCs w:val="28"/>
        </w:rPr>
        <w:t xml:space="preserve"> </w:t>
      </w:r>
      <w:r w:rsidRPr="001359FD">
        <w:rPr>
          <w:rFonts w:ascii="Times New Roman" w:hAnsi="Times New Roman"/>
          <w:sz w:val="28"/>
          <w:szCs w:val="28"/>
        </w:rPr>
        <w:t xml:space="preserve"> нового власника</w:t>
      </w:r>
    </w:p>
    <w:p w:rsidR="00A46F6E" w:rsidRDefault="00A46F6E" w:rsidP="00DE2F54">
      <w:pPr>
        <w:ind w:firstLine="0"/>
        <w:jc w:val="center"/>
        <w:rPr>
          <w:rFonts w:ascii="Times New Roman" w:hAnsi="Times New Roman"/>
          <w:sz w:val="28"/>
          <w:szCs w:val="28"/>
        </w:rPr>
      </w:pPr>
      <w:r>
        <w:rPr>
          <w:rFonts w:ascii="Times New Roman" w:hAnsi="Times New Roman"/>
          <w:sz w:val="28"/>
          <w:szCs w:val="28"/>
        </w:rPr>
        <w:t>8</w:t>
      </w:r>
    </w:p>
    <w:p w:rsidR="00A46F6E" w:rsidRDefault="00A46F6E" w:rsidP="00DE2F54">
      <w:pPr>
        <w:ind w:firstLine="0"/>
        <w:jc w:val="center"/>
        <w:rPr>
          <w:rFonts w:ascii="Times New Roman" w:hAnsi="Times New Roman"/>
          <w:sz w:val="28"/>
          <w:szCs w:val="28"/>
        </w:rPr>
      </w:pPr>
    </w:p>
    <w:p w:rsidR="00A46F6E" w:rsidRPr="001359FD" w:rsidRDefault="00A46F6E" w:rsidP="00DE2F54">
      <w:pPr>
        <w:ind w:firstLine="0"/>
        <w:jc w:val="both"/>
        <w:rPr>
          <w:rFonts w:ascii="Times New Roman" w:hAnsi="Times New Roman"/>
          <w:sz w:val="28"/>
          <w:szCs w:val="28"/>
        </w:rPr>
      </w:pPr>
      <w:r w:rsidRPr="001359FD">
        <w:rPr>
          <w:rFonts w:ascii="Times New Roman" w:hAnsi="Times New Roman"/>
          <w:sz w:val="28"/>
          <w:szCs w:val="28"/>
        </w:rPr>
        <w:t>орендованого Майна (його правонаступників), за винятком випадку приватизації орендованого Майна Орендарем.</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10.6.Чинність цього Договору припиняється внаслідок:</w:t>
      </w:r>
    </w:p>
    <w:p w:rsidR="00A46F6E" w:rsidRPr="001359FD" w:rsidRDefault="00A46F6E"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закінчення строку, на який його було укладено;</w:t>
      </w:r>
    </w:p>
    <w:p w:rsidR="00A46F6E" w:rsidRPr="001359FD" w:rsidRDefault="00A46F6E"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приватизації орендованого майна Орендарем;</w:t>
      </w:r>
    </w:p>
    <w:p w:rsidR="00A46F6E" w:rsidRPr="001359FD" w:rsidRDefault="00A46F6E"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загибелі орендованого Майна;</w:t>
      </w:r>
    </w:p>
    <w:p w:rsidR="00A46F6E" w:rsidRPr="001359FD" w:rsidRDefault="00A46F6E"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достроково за взаємною згодою Сторін або за рішенням суду;</w:t>
      </w:r>
    </w:p>
    <w:p w:rsidR="00A46F6E" w:rsidRPr="001359FD" w:rsidRDefault="00A46F6E"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банкрутства Орендаря;</w:t>
      </w:r>
    </w:p>
    <w:p w:rsidR="00A46F6E" w:rsidRPr="001359FD" w:rsidRDefault="00A46F6E"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ліквідації Орендаря - юридичної особи;</w:t>
      </w:r>
    </w:p>
    <w:p w:rsidR="00A46F6E" w:rsidRPr="001359FD" w:rsidRDefault="00A46F6E" w:rsidP="001359FD">
      <w:pPr>
        <w:jc w:val="both"/>
        <w:rPr>
          <w:rFonts w:ascii="Times New Roman" w:hAnsi="Times New Roman"/>
          <w:sz w:val="28"/>
          <w:szCs w:val="28"/>
        </w:rPr>
      </w:pPr>
      <w:r>
        <w:rPr>
          <w:rFonts w:ascii="Times New Roman" w:hAnsi="Times New Roman"/>
          <w:sz w:val="28"/>
          <w:szCs w:val="28"/>
        </w:rPr>
        <w:t xml:space="preserve">- </w:t>
      </w:r>
      <w:r w:rsidRPr="001359FD">
        <w:rPr>
          <w:rFonts w:ascii="Times New Roman" w:hAnsi="Times New Roman"/>
          <w:sz w:val="28"/>
          <w:szCs w:val="28"/>
        </w:rPr>
        <w:t>у разі смерті Орендаря (якщо Орендарем є фізична особа).</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10.7.У разі припинення або розірвання Договору поліпшення орендованого Майна, здійснені Орендарем за рахунок власних коштів, які можна відокремити від орендованого Майна не завдаючи йому шкоди, є власністю Орендаря, а невід'ємне поліпшення - власністю Орендодавця. </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10.8.Вартість невід’ємних поліпшень орендованого Майна, здійснених Орендарем за згодою Орендодавця, компенсується Орендодавцем після припинення (розірвання) Договору оренди або не підлягає компенсації.</w:t>
      </w:r>
    </w:p>
    <w:p w:rsidR="00A46F6E" w:rsidRPr="001359FD" w:rsidRDefault="00A46F6E" w:rsidP="001359FD">
      <w:pPr>
        <w:jc w:val="both"/>
        <w:rPr>
          <w:rFonts w:ascii="Times New Roman" w:hAnsi="Times New Roman"/>
          <w:color w:val="FF0000"/>
          <w:sz w:val="28"/>
          <w:szCs w:val="28"/>
        </w:rPr>
      </w:pPr>
      <w:r w:rsidRPr="001359FD">
        <w:rPr>
          <w:rFonts w:ascii="Times New Roman" w:hAnsi="Times New Roman"/>
          <w:sz w:val="28"/>
          <w:szCs w:val="28"/>
        </w:rPr>
        <w:t xml:space="preserve">10.9.У разі припинення або розірвання цього Договору Майно протягом п’ятнадцяти  робочих днів повертається Орендарем </w:t>
      </w:r>
      <w:r w:rsidRPr="001359FD">
        <w:rPr>
          <w:rFonts w:ascii="Times New Roman" w:hAnsi="Times New Roman"/>
          <w:color w:val="FF0000"/>
          <w:sz w:val="28"/>
          <w:szCs w:val="28"/>
        </w:rPr>
        <w:t>Орендодавцю.</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У разі, якщо Орендар затримав повернення Майна, він несе ризик його випадкового знищення або випадкового пошкодження.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10.10.Майно вважається поверненим Орендодавцю/Балансоутримувачу з моменту підписання Сторонами акта приймання-передавання. Обов'язок щодо складання акта приймання-передавання про повернення Майна покладається на Орендаря.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10.11.Якщо Орендар не виконує обов'язку щодо повернення Майна, Орендодавець має право вимагати від Орендаря сплати неустойки у розмірі подвійної облікової ставки НБУ за користування Майном за час прострочення.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10.12.Взаємовідносини Сторін, не врегульовані цим Договором, регулюються чинним законодавством України.</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10.13.Цей Договір укладено в 7 (семи) примірниках, кожен з яких має однакову юридичну силу, по два для Орендодавця, Балансоутримувача та Орендаря, та один примірник, як додаток до рішення Нетішинської міської ради, яким він затверджується.</w:t>
      </w:r>
    </w:p>
    <w:p w:rsidR="00A46F6E" w:rsidRPr="001359FD" w:rsidRDefault="00A46F6E" w:rsidP="001359FD">
      <w:pPr>
        <w:ind w:firstLine="0"/>
        <w:rPr>
          <w:rFonts w:ascii="Times New Roman" w:hAnsi="Times New Roman"/>
          <w:b/>
          <w:sz w:val="28"/>
          <w:szCs w:val="28"/>
        </w:rPr>
      </w:pPr>
    </w:p>
    <w:p w:rsidR="00A46F6E" w:rsidRPr="001359FD" w:rsidRDefault="00A46F6E" w:rsidP="001359FD">
      <w:pPr>
        <w:jc w:val="center"/>
        <w:rPr>
          <w:rFonts w:ascii="Times New Roman" w:hAnsi="Times New Roman"/>
          <w:b/>
          <w:sz w:val="28"/>
          <w:szCs w:val="28"/>
        </w:rPr>
      </w:pPr>
      <w:r w:rsidRPr="001359FD">
        <w:rPr>
          <w:rFonts w:ascii="Times New Roman" w:hAnsi="Times New Roman"/>
          <w:b/>
          <w:sz w:val="28"/>
          <w:szCs w:val="28"/>
        </w:rPr>
        <w:t>11. Платіжні та поштові реквізити Сторін</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ab/>
        <w:t>Орендодавець:</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Фонд комунального майна міста Нетішина</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30100, Хмельницька обл., м.Нетішин, вул. Шевченка, 1, тел.9-11-26</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р/р 31553201327441 в ГУДКСУ у Хмельницькій обл.</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ідентифікаційний код ЄДРПОУ 33586398</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 xml:space="preserve">МФО 815013 </w:t>
      </w:r>
    </w:p>
    <w:p w:rsidR="00A46F6E" w:rsidRDefault="00A46F6E" w:rsidP="00DE2F54">
      <w:pPr>
        <w:ind w:firstLine="0"/>
        <w:rPr>
          <w:rFonts w:ascii="Times New Roman" w:hAnsi="Times New Roman"/>
          <w:sz w:val="28"/>
          <w:szCs w:val="28"/>
        </w:rPr>
      </w:pPr>
    </w:p>
    <w:p w:rsidR="00A46F6E" w:rsidRDefault="00A46F6E" w:rsidP="00DE2F54">
      <w:pPr>
        <w:ind w:firstLine="0"/>
        <w:jc w:val="center"/>
        <w:rPr>
          <w:rFonts w:ascii="Times New Roman" w:hAnsi="Times New Roman"/>
          <w:sz w:val="28"/>
          <w:szCs w:val="28"/>
        </w:rPr>
      </w:pPr>
      <w:r>
        <w:rPr>
          <w:rFonts w:ascii="Times New Roman" w:hAnsi="Times New Roman"/>
          <w:sz w:val="28"/>
          <w:szCs w:val="28"/>
        </w:rPr>
        <w:t>9</w:t>
      </w:r>
    </w:p>
    <w:p w:rsidR="00A46F6E" w:rsidRPr="001359FD" w:rsidRDefault="00A46F6E" w:rsidP="00DE2F54">
      <w:pPr>
        <w:ind w:firstLine="0"/>
        <w:jc w:val="center"/>
        <w:rPr>
          <w:rFonts w:ascii="Times New Roman" w:hAnsi="Times New Roman"/>
          <w:sz w:val="28"/>
          <w:szCs w:val="28"/>
        </w:rPr>
      </w:pP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ab/>
        <w:t>Орендар:</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Приватна фірма «Володар»</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 xml:space="preserve">30100, Хмельницька область, м. Нетішин, вул. Будівельників, буд 6, кв. 2, </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 xml:space="preserve">тел. 38(03842) 3-19-25 </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р/р 26003449945 в ПАТ «Райффайзен Банк Аваль» м.Київ</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ідентифікаційний код ЄДРПОУ- 21315663,</w:t>
      </w:r>
    </w:p>
    <w:p w:rsidR="00A46F6E" w:rsidRPr="001359FD" w:rsidRDefault="00A46F6E" w:rsidP="001359FD">
      <w:pPr>
        <w:rPr>
          <w:rFonts w:ascii="Times New Roman" w:hAnsi="Times New Roman"/>
          <w:sz w:val="28"/>
          <w:szCs w:val="28"/>
        </w:rPr>
      </w:pPr>
      <w:r w:rsidRPr="001359FD">
        <w:rPr>
          <w:rFonts w:ascii="Times New Roman" w:hAnsi="Times New Roman"/>
          <w:sz w:val="28"/>
          <w:szCs w:val="28"/>
        </w:rPr>
        <w:t xml:space="preserve">МФО 380805 </w:t>
      </w:r>
    </w:p>
    <w:p w:rsidR="00A46F6E" w:rsidRPr="001359FD" w:rsidRDefault="00A46F6E" w:rsidP="001359FD">
      <w:pPr>
        <w:ind w:firstLine="0"/>
        <w:rPr>
          <w:rFonts w:ascii="Times New Roman" w:hAnsi="Times New Roman"/>
          <w:sz w:val="28"/>
          <w:szCs w:val="28"/>
        </w:rPr>
      </w:pPr>
    </w:p>
    <w:p w:rsidR="00A46F6E" w:rsidRPr="001359FD" w:rsidRDefault="00A46F6E" w:rsidP="00DE2F54">
      <w:pPr>
        <w:ind w:firstLine="0"/>
        <w:jc w:val="center"/>
        <w:rPr>
          <w:rFonts w:ascii="Times New Roman" w:hAnsi="Times New Roman"/>
          <w:b/>
          <w:sz w:val="28"/>
          <w:szCs w:val="28"/>
        </w:rPr>
      </w:pPr>
      <w:r w:rsidRPr="001359FD">
        <w:rPr>
          <w:rFonts w:ascii="Times New Roman" w:hAnsi="Times New Roman"/>
          <w:b/>
          <w:sz w:val="28"/>
          <w:szCs w:val="28"/>
        </w:rPr>
        <w:t>12.</w:t>
      </w:r>
      <w:r>
        <w:rPr>
          <w:rFonts w:ascii="Times New Roman" w:hAnsi="Times New Roman"/>
          <w:b/>
          <w:sz w:val="28"/>
          <w:szCs w:val="28"/>
        </w:rPr>
        <w:t xml:space="preserve"> </w:t>
      </w:r>
      <w:r w:rsidRPr="001359FD">
        <w:rPr>
          <w:rFonts w:ascii="Times New Roman" w:hAnsi="Times New Roman"/>
          <w:b/>
          <w:sz w:val="28"/>
          <w:szCs w:val="28"/>
        </w:rPr>
        <w:t>Додатки</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Додатки до цього Договору є його невід'ємною і складовою частиною. До цього Договору додаються: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Додаток 1. розрахунок орендної плати;</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Додаток 2. акт приймання-передавання індивідуально визначеного (нерухомого або іншого) майна, що належить до комунальної власності територіальної громади міста Нетішина (будівля пологового відділення);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Додаток 3. акт обстеження (нерухомого або іншого) майна, що належить до комунальної власності територіальної громади міста Нетішина (будівлі пологового відділення);</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Додаток 4.копія довідки Балансоутримувача від 13 липня 2016 року </w:t>
      </w:r>
      <w:r>
        <w:rPr>
          <w:rFonts w:ascii="Times New Roman" w:hAnsi="Times New Roman"/>
          <w:sz w:val="28"/>
          <w:szCs w:val="28"/>
        </w:rPr>
        <w:t xml:space="preserve">                   </w:t>
      </w:r>
      <w:r w:rsidRPr="001359FD">
        <w:rPr>
          <w:rFonts w:ascii="Times New Roman" w:hAnsi="Times New Roman"/>
          <w:sz w:val="28"/>
          <w:szCs w:val="28"/>
        </w:rPr>
        <w:t>№ 1501-1;</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Додаток 5. копія висновку незалежної майнової оцінки орендованого майна;</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Додаток 6. Копія рішення п</w:t>
      </w:r>
      <w:r>
        <w:rPr>
          <w:rFonts w:ascii="Times New Roman" w:hAnsi="Times New Roman"/>
          <w:sz w:val="28"/>
          <w:szCs w:val="28"/>
        </w:rPr>
        <w:t>’</w:t>
      </w:r>
      <w:r w:rsidRPr="001359FD">
        <w:rPr>
          <w:rFonts w:ascii="Times New Roman" w:hAnsi="Times New Roman"/>
          <w:sz w:val="28"/>
          <w:szCs w:val="28"/>
        </w:rPr>
        <w:t xml:space="preserve">ятнадцятої сесії Нетішинської міської ради </w:t>
      </w:r>
      <w:r>
        <w:rPr>
          <w:rFonts w:ascii="Times New Roman" w:hAnsi="Times New Roman"/>
          <w:sz w:val="28"/>
          <w:szCs w:val="28"/>
        </w:rPr>
        <w:t xml:space="preserve">  </w:t>
      </w:r>
      <w:r w:rsidRPr="001359FD">
        <w:rPr>
          <w:rFonts w:ascii="Times New Roman" w:hAnsi="Times New Roman"/>
          <w:sz w:val="28"/>
          <w:szCs w:val="28"/>
        </w:rPr>
        <w:t>VII скликання від 22 липня 2016 року №</w:t>
      </w:r>
      <w:r>
        <w:rPr>
          <w:rFonts w:ascii="Times New Roman" w:hAnsi="Times New Roman"/>
          <w:sz w:val="28"/>
          <w:szCs w:val="28"/>
        </w:rPr>
        <w:t xml:space="preserve"> </w:t>
      </w:r>
      <w:r w:rsidRPr="001359FD">
        <w:rPr>
          <w:rFonts w:ascii="Times New Roman" w:hAnsi="Times New Roman"/>
          <w:sz w:val="28"/>
          <w:szCs w:val="28"/>
        </w:rPr>
        <w:t>15/659;</w:t>
      </w:r>
    </w:p>
    <w:p w:rsidR="00A46F6E" w:rsidRPr="001359FD" w:rsidRDefault="00A46F6E" w:rsidP="001359FD">
      <w:pPr>
        <w:jc w:val="both"/>
        <w:rPr>
          <w:rFonts w:ascii="Times New Roman" w:hAnsi="Times New Roman"/>
          <w:sz w:val="28"/>
          <w:szCs w:val="28"/>
        </w:rPr>
      </w:pPr>
      <w:r w:rsidRPr="001359FD">
        <w:rPr>
          <w:rFonts w:ascii="Times New Roman" w:hAnsi="Times New Roman"/>
          <w:sz w:val="28"/>
          <w:szCs w:val="28"/>
        </w:rPr>
        <w:t xml:space="preserve">Додаток 7. </w:t>
      </w:r>
      <w:r w:rsidRPr="001359FD">
        <w:rPr>
          <w:rFonts w:ascii="Times New Roman" w:hAnsi="Times New Roman"/>
          <w:color w:val="FF0000"/>
          <w:sz w:val="28"/>
          <w:szCs w:val="28"/>
        </w:rPr>
        <w:t xml:space="preserve">копія витягу з Державного реєстру речових прав на нерухоме майно </w:t>
      </w:r>
      <w:r w:rsidRPr="001359FD">
        <w:rPr>
          <w:rFonts w:ascii="Times New Roman" w:hAnsi="Times New Roman"/>
          <w:sz w:val="28"/>
          <w:szCs w:val="28"/>
        </w:rPr>
        <w:t>(у разі оренди нерухомого майна на строк, не менший ніж три роки).</w:t>
      </w:r>
    </w:p>
    <w:p w:rsidR="00A46F6E" w:rsidRPr="001359FD" w:rsidRDefault="00A46F6E" w:rsidP="001359FD">
      <w:pPr>
        <w:tabs>
          <w:tab w:val="left" w:pos="7185"/>
        </w:tabs>
        <w:rPr>
          <w:rFonts w:ascii="Times New Roman" w:hAnsi="Times New Roman"/>
          <w:b/>
          <w:sz w:val="28"/>
          <w:szCs w:val="28"/>
        </w:rPr>
      </w:pPr>
    </w:p>
    <w:p w:rsidR="00A46F6E" w:rsidRPr="001359FD" w:rsidRDefault="00A46F6E" w:rsidP="001359FD">
      <w:pPr>
        <w:tabs>
          <w:tab w:val="left" w:pos="7185"/>
        </w:tabs>
        <w:rPr>
          <w:rFonts w:ascii="Times New Roman" w:hAnsi="Times New Roman"/>
          <w:b/>
          <w:sz w:val="28"/>
          <w:szCs w:val="28"/>
        </w:rPr>
      </w:pPr>
      <w:r w:rsidRPr="001359FD">
        <w:rPr>
          <w:rFonts w:ascii="Times New Roman" w:hAnsi="Times New Roman"/>
          <w:b/>
          <w:sz w:val="28"/>
          <w:szCs w:val="28"/>
        </w:rPr>
        <w:t xml:space="preserve">Орендодавець </w:t>
      </w:r>
      <w:r w:rsidRPr="001359FD">
        <w:rPr>
          <w:rFonts w:ascii="Times New Roman" w:hAnsi="Times New Roman"/>
          <w:sz w:val="28"/>
          <w:szCs w:val="28"/>
        </w:rPr>
        <w:tab/>
      </w:r>
      <w:r w:rsidRPr="001359FD">
        <w:rPr>
          <w:rFonts w:ascii="Times New Roman" w:hAnsi="Times New Roman"/>
          <w:b/>
          <w:sz w:val="28"/>
          <w:szCs w:val="28"/>
        </w:rPr>
        <w:t>Орендар</w:t>
      </w:r>
    </w:p>
    <w:p w:rsidR="00A46F6E" w:rsidRPr="001359FD" w:rsidRDefault="00A46F6E" w:rsidP="001359FD">
      <w:pPr>
        <w:tabs>
          <w:tab w:val="left" w:pos="6810"/>
        </w:tabs>
        <w:rPr>
          <w:rFonts w:ascii="Times New Roman" w:hAnsi="Times New Roman"/>
          <w:sz w:val="28"/>
          <w:szCs w:val="28"/>
        </w:rPr>
      </w:pPr>
      <w:r w:rsidRPr="001359FD">
        <w:rPr>
          <w:rFonts w:ascii="Times New Roman" w:hAnsi="Times New Roman"/>
          <w:sz w:val="28"/>
          <w:szCs w:val="28"/>
        </w:rPr>
        <w:t>______________</w:t>
      </w:r>
      <w:r w:rsidRPr="001359FD">
        <w:rPr>
          <w:rFonts w:ascii="Times New Roman" w:hAnsi="Times New Roman"/>
          <w:sz w:val="28"/>
          <w:szCs w:val="28"/>
        </w:rPr>
        <w:tab/>
        <w:t>_______________</w:t>
      </w:r>
    </w:p>
    <w:p w:rsidR="00A46F6E" w:rsidRPr="001359FD" w:rsidRDefault="00A46F6E" w:rsidP="001359FD">
      <w:pPr>
        <w:tabs>
          <w:tab w:val="left" w:pos="6810"/>
        </w:tabs>
        <w:rPr>
          <w:rFonts w:ascii="Times New Roman" w:hAnsi="Times New Roman"/>
          <w:sz w:val="28"/>
          <w:szCs w:val="28"/>
        </w:rPr>
      </w:pPr>
      <w:r w:rsidRPr="001359FD">
        <w:rPr>
          <w:rFonts w:ascii="Times New Roman" w:hAnsi="Times New Roman"/>
          <w:sz w:val="28"/>
          <w:szCs w:val="28"/>
        </w:rPr>
        <w:t>______________</w:t>
      </w:r>
      <w:r w:rsidRPr="001359FD">
        <w:rPr>
          <w:rFonts w:ascii="Times New Roman" w:hAnsi="Times New Roman"/>
          <w:sz w:val="28"/>
          <w:szCs w:val="28"/>
        </w:rPr>
        <w:tab/>
        <w:t>_______________</w:t>
      </w:r>
    </w:p>
    <w:p w:rsidR="00A46F6E" w:rsidRPr="001359FD" w:rsidRDefault="00A46F6E" w:rsidP="001359FD">
      <w:pPr>
        <w:tabs>
          <w:tab w:val="left" w:pos="6810"/>
        </w:tabs>
        <w:rPr>
          <w:rFonts w:ascii="Times New Roman" w:hAnsi="Times New Roman"/>
          <w:sz w:val="28"/>
          <w:szCs w:val="28"/>
        </w:rPr>
      </w:pPr>
      <w:r w:rsidRPr="001359FD">
        <w:rPr>
          <w:rFonts w:ascii="Times New Roman" w:hAnsi="Times New Roman"/>
          <w:sz w:val="28"/>
          <w:szCs w:val="28"/>
        </w:rPr>
        <w:t xml:space="preserve">       М.П.</w:t>
      </w:r>
      <w:r w:rsidRPr="001359FD">
        <w:rPr>
          <w:rFonts w:ascii="Times New Roman" w:hAnsi="Times New Roman"/>
          <w:sz w:val="28"/>
          <w:szCs w:val="28"/>
        </w:rPr>
        <w:tab/>
        <w:t xml:space="preserve">           М.П.</w:t>
      </w: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sz w:val="28"/>
          <w:szCs w:val="28"/>
          <w:lang w:eastAsia="ru-RU"/>
        </w:rPr>
      </w:pPr>
    </w:p>
    <w:p w:rsidR="00A46F6E" w:rsidRPr="001359FD" w:rsidRDefault="00A46F6E" w:rsidP="001359FD">
      <w:pPr>
        <w:ind w:left="4248" w:firstLine="0"/>
        <w:jc w:val="both"/>
        <w:rPr>
          <w:rFonts w:ascii="Times New Roman" w:hAnsi="Times New Roman"/>
          <w:b/>
          <w:color w:val="FF0000"/>
          <w:sz w:val="28"/>
          <w:szCs w:val="28"/>
          <w:lang w:eastAsia="ru-RU"/>
        </w:rPr>
      </w:pPr>
      <w:bookmarkStart w:id="0" w:name="_GoBack"/>
      <w:bookmarkEnd w:id="0"/>
    </w:p>
    <w:p w:rsidR="00A46F6E" w:rsidRPr="001359FD" w:rsidRDefault="00A46F6E"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Додаток 1 </w:t>
      </w:r>
    </w:p>
    <w:p w:rsidR="00A46F6E" w:rsidRPr="001359FD" w:rsidRDefault="00A46F6E"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до договору оренди індивідуально </w:t>
      </w:r>
    </w:p>
    <w:p w:rsidR="00A46F6E" w:rsidRPr="001359FD" w:rsidRDefault="00A46F6E"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визначеного (нерухомого або іншого) майна, </w:t>
      </w:r>
    </w:p>
    <w:p w:rsidR="00A46F6E" w:rsidRPr="001359FD" w:rsidRDefault="00A46F6E"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що належить до комунальної власності </w:t>
      </w:r>
    </w:p>
    <w:p w:rsidR="00A46F6E" w:rsidRPr="001359FD" w:rsidRDefault="00A46F6E" w:rsidP="001359FD">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територіальної громади міста Нетішина</w:t>
      </w:r>
    </w:p>
    <w:p w:rsidR="00A46F6E" w:rsidRPr="001359FD" w:rsidRDefault="00A46F6E" w:rsidP="001359FD">
      <w:pPr>
        <w:ind w:left="4248" w:firstLine="0"/>
        <w:rPr>
          <w:rFonts w:ascii="Times New Roman" w:hAnsi="Times New Roman"/>
          <w:sz w:val="28"/>
          <w:szCs w:val="28"/>
          <w:lang w:eastAsia="ru-RU"/>
        </w:rPr>
      </w:pPr>
      <w:r w:rsidRPr="001359FD">
        <w:rPr>
          <w:rFonts w:ascii="Times New Roman" w:hAnsi="Times New Roman"/>
          <w:sz w:val="28"/>
          <w:szCs w:val="28"/>
          <w:lang w:eastAsia="ru-RU"/>
        </w:rPr>
        <w:t>від «___» __________20</w:t>
      </w:r>
      <w:r w:rsidRPr="001359FD">
        <w:rPr>
          <w:rFonts w:ascii="Times New Roman" w:hAnsi="Times New Roman"/>
          <w:color w:val="FF0000"/>
          <w:sz w:val="28"/>
          <w:szCs w:val="28"/>
          <w:lang w:eastAsia="ru-RU"/>
        </w:rPr>
        <w:t>__</w:t>
      </w:r>
      <w:r w:rsidRPr="001359FD">
        <w:rPr>
          <w:rFonts w:ascii="Times New Roman" w:hAnsi="Times New Roman"/>
          <w:sz w:val="28"/>
          <w:szCs w:val="28"/>
          <w:lang w:eastAsia="ru-RU"/>
        </w:rPr>
        <w:t xml:space="preserve"> року № __/___/_</w:t>
      </w:r>
    </w:p>
    <w:p w:rsidR="00A46F6E" w:rsidRPr="001359FD" w:rsidRDefault="00A46F6E" w:rsidP="001359FD">
      <w:pPr>
        <w:ind w:firstLine="0"/>
        <w:rPr>
          <w:rFonts w:ascii="Times New Roman" w:hAnsi="Times New Roman"/>
          <w:b/>
          <w:sz w:val="28"/>
          <w:szCs w:val="28"/>
          <w:lang w:eastAsia="ru-RU"/>
        </w:rPr>
      </w:pPr>
    </w:p>
    <w:p w:rsidR="00A46F6E" w:rsidRPr="001359FD" w:rsidRDefault="00A46F6E" w:rsidP="001359FD">
      <w:pPr>
        <w:ind w:firstLine="0"/>
        <w:jc w:val="center"/>
        <w:rPr>
          <w:rFonts w:ascii="Times New Roman" w:hAnsi="Times New Roman"/>
          <w:b/>
          <w:sz w:val="28"/>
          <w:szCs w:val="28"/>
          <w:lang w:eastAsia="ru-RU"/>
        </w:rPr>
      </w:pPr>
      <w:r w:rsidRPr="001359FD">
        <w:rPr>
          <w:rFonts w:ascii="Times New Roman" w:hAnsi="Times New Roman"/>
          <w:b/>
          <w:sz w:val="28"/>
          <w:szCs w:val="28"/>
          <w:lang w:eastAsia="ru-RU"/>
        </w:rPr>
        <w:t xml:space="preserve">РОЗРАХУНОК </w:t>
      </w:r>
    </w:p>
    <w:p w:rsidR="00A46F6E" w:rsidRPr="001359FD" w:rsidRDefault="00A46F6E" w:rsidP="001359FD">
      <w:pPr>
        <w:ind w:firstLine="0"/>
        <w:jc w:val="center"/>
        <w:rPr>
          <w:rFonts w:ascii="Times New Roman" w:hAnsi="Times New Roman"/>
          <w:b/>
          <w:i/>
          <w:sz w:val="28"/>
          <w:szCs w:val="28"/>
          <w:lang w:eastAsia="ru-RU"/>
        </w:rPr>
      </w:pPr>
      <w:r w:rsidRPr="001359FD">
        <w:rPr>
          <w:rFonts w:ascii="Times New Roman" w:hAnsi="Times New Roman"/>
          <w:b/>
          <w:i/>
          <w:sz w:val="28"/>
          <w:szCs w:val="28"/>
          <w:lang w:eastAsia="ru-RU"/>
        </w:rPr>
        <w:t>плати за базовий місяць оренди нерухомого майна</w:t>
      </w:r>
    </w:p>
    <w:p w:rsidR="00A46F6E" w:rsidRPr="001359FD" w:rsidRDefault="00A46F6E" w:rsidP="001359FD">
      <w:pPr>
        <w:jc w:val="center"/>
        <w:rPr>
          <w:rFonts w:ascii="Times New Roman" w:hAnsi="Times New Roman"/>
          <w:sz w:val="28"/>
          <w:szCs w:val="28"/>
          <w:lang w:eastAsia="ru-RU"/>
        </w:rPr>
      </w:pPr>
      <w:r w:rsidRPr="001359FD">
        <w:rPr>
          <w:rFonts w:ascii="Times New Roman" w:hAnsi="Times New Roman"/>
          <w:sz w:val="28"/>
          <w:szCs w:val="28"/>
          <w:lang w:eastAsia="ru-RU"/>
        </w:rPr>
        <w:t>Майно перебуває на балансі Комунального медичного закладу Нетішинської міської ради «Спеціалізована медико-санітарна частина»</w:t>
      </w:r>
    </w:p>
    <w:p w:rsidR="00A46F6E" w:rsidRPr="001359FD" w:rsidRDefault="00A46F6E" w:rsidP="001359FD">
      <w:pPr>
        <w:jc w:val="center"/>
        <w:rPr>
          <w:rFonts w:ascii="Times New Roman" w:hAnsi="Times New Roman"/>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8"/>
        <w:gridCol w:w="2157"/>
        <w:gridCol w:w="1104"/>
        <w:gridCol w:w="1468"/>
        <w:gridCol w:w="1163"/>
        <w:gridCol w:w="1115"/>
        <w:gridCol w:w="1214"/>
        <w:gridCol w:w="1115"/>
      </w:tblGrid>
      <w:tr w:rsidR="00A46F6E" w:rsidRPr="001359FD" w:rsidTr="0036146B">
        <w:tc>
          <w:tcPr>
            <w:tcW w:w="675" w:type="dxa"/>
            <w:vMerge w:val="restart"/>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w:t>
            </w:r>
          </w:p>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з/п</w:t>
            </w:r>
          </w:p>
        </w:tc>
        <w:tc>
          <w:tcPr>
            <w:tcW w:w="1231" w:type="dxa"/>
            <w:vMerge w:val="restart"/>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Назва та місцезнаходження</w:t>
            </w:r>
          </w:p>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об’єкта оренди</w:t>
            </w:r>
          </w:p>
        </w:tc>
        <w:tc>
          <w:tcPr>
            <w:tcW w:w="1232" w:type="dxa"/>
            <w:vMerge w:val="restart"/>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Площа об’єкта оренди, кв.м.</w:t>
            </w:r>
          </w:p>
        </w:tc>
        <w:tc>
          <w:tcPr>
            <w:tcW w:w="1232" w:type="dxa"/>
            <w:vMerge w:val="restart"/>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Вартість об’єкта оренди за незалежною оцінкою, грн. (на 31.07.2016)</w:t>
            </w:r>
          </w:p>
        </w:tc>
        <w:tc>
          <w:tcPr>
            <w:tcW w:w="2464" w:type="dxa"/>
            <w:gridSpan w:val="2"/>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Застосовані величини</w:t>
            </w:r>
          </w:p>
        </w:tc>
        <w:tc>
          <w:tcPr>
            <w:tcW w:w="2464" w:type="dxa"/>
            <w:gridSpan w:val="2"/>
          </w:tcPr>
          <w:p w:rsidR="00A46F6E" w:rsidRPr="001359FD" w:rsidRDefault="00A46F6E" w:rsidP="001359FD">
            <w:pPr>
              <w:ind w:left="-84" w:right="-109" w:firstLine="0"/>
              <w:jc w:val="center"/>
              <w:rPr>
                <w:rFonts w:ascii="Times New Roman" w:hAnsi="Times New Roman"/>
                <w:spacing w:val="-4"/>
                <w:sz w:val="26"/>
                <w:szCs w:val="26"/>
                <w:lang w:eastAsia="ru-RU"/>
              </w:rPr>
            </w:pPr>
            <w:r w:rsidRPr="001359FD">
              <w:rPr>
                <w:rFonts w:ascii="Times New Roman" w:hAnsi="Times New Roman"/>
                <w:spacing w:val="-4"/>
                <w:sz w:val="26"/>
                <w:szCs w:val="26"/>
                <w:lang w:eastAsia="ru-RU"/>
              </w:rPr>
              <w:t>Орендна плата за ба-зовий місяць оренди</w:t>
            </w:r>
          </w:p>
        </w:tc>
      </w:tr>
      <w:tr w:rsidR="00A46F6E" w:rsidRPr="001359FD" w:rsidTr="0036146B">
        <w:tc>
          <w:tcPr>
            <w:tcW w:w="0" w:type="auto"/>
            <w:vMerge/>
            <w:vAlign w:val="center"/>
          </w:tcPr>
          <w:p w:rsidR="00A46F6E" w:rsidRPr="001359FD" w:rsidRDefault="00A46F6E" w:rsidP="001359FD">
            <w:pPr>
              <w:ind w:left="-84" w:right="-109" w:firstLine="0"/>
              <w:rPr>
                <w:rFonts w:ascii="Times New Roman" w:hAnsi="Times New Roman"/>
                <w:sz w:val="26"/>
                <w:szCs w:val="26"/>
                <w:lang w:eastAsia="ru-RU"/>
              </w:rPr>
            </w:pPr>
          </w:p>
        </w:tc>
        <w:tc>
          <w:tcPr>
            <w:tcW w:w="0" w:type="auto"/>
            <w:vMerge/>
            <w:vAlign w:val="center"/>
          </w:tcPr>
          <w:p w:rsidR="00A46F6E" w:rsidRPr="001359FD" w:rsidRDefault="00A46F6E" w:rsidP="001359FD">
            <w:pPr>
              <w:ind w:left="-84" w:right="-109" w:firstLine="0"/>
              <w:rPr>
                <w:rFonts w:ascii="Times New Roman" w:hAnsi="Times New Roman"/>
                <w:sz w:val="26"/>
                <w:szCs w:val="26"/>
                <w:lang w:eastAsia="ru-RU"/>
              </w:rPr>
            </w:pPr>
          </w:p>
        </w:tc>
        <w:tc>
          <w:tcPr>
            <w:tcW w:w="0" w:type="auto"/>
            <w:vMerge/>
            <w:vAlign w:val="center"/>
          </w:tcPr>
          <w:p w:rsidR="00A46F6E" w:rsidRPr="001359FD" w:rsidRDefault="00A46F6E" w:rsidP="001359FD">
            <w:pPr>
              <w:ind w:left="-84" w:right="-109" w:firstLine="0"/>
              <w:rPr>
                <w:rFonts w:ascii="Times New Roman" w:hAnsi="Times New Roman"/>
                <w:sz w:val="26"/>
                <w:szCs w:val="26"/>
                <w:lang w:eastAsia="ru-RU"/>
              </w:rPr>
            </w:pPr>
          </w:p>
        </w:tc>
        <w:tc>
          <w:tcPr>
            <w:tcW w:w="0" w:type="auto"/>
            <w:vMerge/>
            <w:vAlign w:val="center"/>
          </w:tcPr>
          <w:p w:rsidR="00A46F6E" w:rsidRPr="001359FD" w:rsidRDefault="00A46F6E" w:rsidP="001359FD">
            <w:pPr>
              <w:ind w:left="-84" w:right="-109" w:firstLine="0"/>
              <w:rPr>
                <w:rFonts w:ascii="Times New Roman" w:hAnsi="Times New Roman"/>
                <w:sz w:val="26"/>
                <w:szCs w:val="26"/>
                <w:lang w:eastAsia="ru-RU"/>
              </w:rPr>
            </w:pP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 xml:space="preserve">Індекс інфляції, </w:t>
            </w:r>
          </w:p>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 *</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 xml:space="preserve">Орендна ставка, </w:t>
            </w:r>
          </w:p>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місяць/рік</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Орендна плата без ПДВ, грн.</w:t>
            </w:r>
          </w:p>
        </w:tc>
      </w:tr>
      <w:tr w:rsidR="00A46F6E" w:rsidRPr="001359FD" w:rsidTr="0036146B">
        <w:tc>
          <w:tcPr>
            <w:tcW w:w="675"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1.</w:t>
            </w:r>
          </w:p>
        </w:tc>
        <w:tc>
          <w:tcPr>
            <w:tcW w:w="1231" w:type="dxa"/>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Цегляна тр</w:t>
            </w:r>
            <w:r>
              <w:rPr>
                <w:rFonts w:ascii="Times New Roman" w:hAnsi="Times New Roman"/>
                <w:sz w:val="26"/>
                <w:szCs w:val="26"/>
                <w:lang w:eastAsia="ru-RU"/>
              </w:rPr>
              <w:t>и</w:t>
            </w:r>
            <w:r w:rsidRPr="001359FD">
              <w:rPr>
                <w:rFonts w:ascii="Times New Roman" w:hAnsi="Times New Roman"/>
                <w:sz w:val="26"/>
                <w:szCs w:val="26"/>
                <w:lang w:eastAsia="ru-RU"/>
              </w:rPr>
              <w:t>поверхова будівля пологового відділення,</w:t>
            </w:r>
          </w:p>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м.Нетішин</w:t>
            </w:r>
          </w:p>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вул.Лісова, 1/6</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1597,3</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2535224,00</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20</w:t>
            </w:r>
          </w:p>
        </w:tc>
        <w:tc>
          <w:tcPr>
            <w:tcW w:w="1232" w:type="dxa"/>
            <w:vAlign w:val="center"/>
          </w:tcPr>
          <w:p w:rsidR="00A46F6E" w:rsidRPr="001359FD" w:rsidRDefault="00A46F6E" w:rsidP="001359FD">
            <w:pPr>
              <w:ind w:left="-84" w:right="-109" w:firstLine="0"/>
              <w:jc w:val="center"/>
              <w:rPr>
                <w:rFonts w:ascii="Times New Roman" w:hAnsi="Times New Roman"/>
                <w:color w:val="FF0000"/>
                <w:sz w:val="26"/>
                <w:szCs w:val="26"/>
                <w:lang w:eastAsia="ru-RU"/>
              </w:rPr>
            </w:pPr>
            <w:r w:rsidRPr="001359FD">
              <w:rPr>
                <w:rFonts w:ascii="Times New Roman" w:hAnsi="Times New Roman"/>
                <w:color w:val="FF0000"/>
                <w:sz w:val="26"/>
                <w:szCs w:val="26"/>
                <w:lang w:eastAsia="ru-RU"/>
              </w:rPr>
              <w:t>_________</w:t>
            </w:r>
          </w:p>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2017</w:t>
            </w:r>
          </w:p>
        </w:tc>
        <w:tc>
          <w:tcPr>
            <w:tcW w:w="1232" w:type="dxa"/>
            <w:vAlign w:val="center"/>
          </w:tcPr>
          <w:p w:rsidR="00A46F6E" w:rsidRPr="001359FD" w:rsidRDefault="00A46F6E" w:rsidP="001359FD">
            <w:pPr>
              <w:ind w:left="-84" w:right="-109" w:firstLine="0"/>
              <w:jc w:val="center"/>
              <w:rPr>
                <w:rFonts w:ascii="Times New Roman" w:hAnsi="Times New Roman"/>
                <w:sz w:val="26"/>
                <w:szCs w:val="26"/>
                <w:lang w:eastAsia="ru-RU"/>
              </w:rPr>
            </w:pPr>
            <w:r w:rsidRPr="001359FD">
              <w:rPr>
                <w:rFonts w:ascii="Times New Roman" w:hAnsi="Times New Roman"/>
                <w:sz w:val="26"/>
                <w:szCs w:val="26"/>
                <w:lang w:eastAsia="ru-RU"/>
              </w:rPr>
              <w:t>42 253,73</w:t>
            </w:r>
          </w:p>
        </w:tc>
      </w:tr>
    </w:tbl>
    <w:p w:rsidR="00A46F6E" w:rsidRPr="001359FD" w:rsidRDefault="00A46F6E" w:rsidP="001359FD">
      <w:pPr>
        <w:jc w:val="center"/>
        <w:rPr>
          <w:rFonts w:ascii="Times New Roman" w:hAnsi="Times New Roman"/>
          <w:sz w:val="26"/>
          <w:szCs w:val="26"/>
          <w:lang w:eastAsia="ru-RU"/>
        </w:rPr>
      </w:pPr>
    </w:p>
    <w:p w:rsidR="00A46F6E" w:rsidRPr="001359FD" w:rsidRDefault="00A46F6E" w:rsidP="001359FD">
      <w:pPr>
        <w:jc w:val="both"/>
        <w:rPr>
          <w:rFonts w:ascii="Times New Roman" w:hAnsi="Times New Roman"/>
          <w:sz w:val="28"/>
          <w:szCs w:val="28"/>
          <w:u w:val="single"/>
          <w:lang w:eastAsia="ru-RU"/>
        </w:rPr>
      </w:pPr>
      <w:r w:rsidRPr="001359FD">
        <w:rPr>
          <w:rFonts w:ascii="Times New Roman" w:hAnsi="Times New Roman"/>
          <w:sz w:val="28"/>
          <w:szCs w:val="28"/>
          <w:lang w:eastAsia="ru-RU"/>
        </w:rPr>
        <w:t xml:space="preserve">Розмір орендної плати за кожний наступний місяць визначається шляхом коригування розміру місячної орендної плати за базовий місяць на </w:t>
      </w:r>
      <w:r w:rsidRPr="001359FD">
        <w:rPr>
          <w:rFonts w:ascii="Times New Roman" w:hAnsi="Times New Roman"/>
          <w:sz w:val="28"/>
          <w:szCs w:val="28"/>
          <w:u w:val="single"/>
          <w:lang w:eastAsia="ru-RU"/>
        </w:rPr>
        <w:t>індекс інфляції за поточний місяць.</w:t>
      </w:r>
      <w:r w:rsidRPr="001359FD">
        <w:rPr>
          <w:rFonts w:ascii="Times New Roman" w:hAnsi="Times New Roman"/>
          <w:b/>
          <w:sz w:val="28"/>
          <w:szCs w:val="28"/>
          <w:lang w:eastAsia="ru-RU"/>
        </w:rPr>
        <w:t>*</w:t>
      </w:r>
    </w:p>
    <w:p w:rsidR="00A46F6E" w:rsidRPr="001359FD" w:rsidRDefault="00A46F6E" w:rsidP="001359FD">
      <w:pPr>
        <w:ind w:firstLine="0"/>
        <w:jc w:val="both"/>
        <w:rPr>
          <w:rFonts w:ascii="Times New Roman" w:hAnsi="Times New Roman"/>
          <w:sz w:val="26"/>
          <w:szCs w:val="26"/>
          <w:lang w:eastAsia="ru-RU"/>
        </w:rPr>
      </w:pPr>
    </w:p>
    <w:p w:rsidR="00A46F6E" w:rsidRDefault="00A46F6E" w:rsidP="001359FD">
      <w:pPr>
        <w:ind w:firstLine="0"/>
        <w:rPr>
          <w:rFonts w:ascii="Times New Roman" w:hAnsi="Times New Roman"/>
          <w:b/>
          <w:sz w:val="24"/>
          <w:szCs w:val="24"/>
          <w:lang w:eastAsia="ru-RU"/>
        </w:rPr>
      </w:pPr>
    </w:p>
    <w:p w:rsidR="00A46F6E" w:rsidRDefault="00A46F6E" w:rsidP="001359FD">
      <w:pPr>
        <w:ind w:firstLine="0"/>
        <w:rPr>
          <w:rFonts w:ascii="Times New Roman" w:hAnsi="Times New Roman"/>
          <w:b/>
          <w:sz w:val="24"/>
          <w:szCs w:val="24"/>
          <w:lang w:eastAsia="ru-RU"/>
        </w:rPr>
      </w:pPr>
    </w:p>
    <w:p w:rsidR="00A46F6E" w:rsidRDefault="00A46F6E" w:rsidP="001359FD">
      <w:pPr>
        <w:ind w:firstLine="0"/>
        <w:rPr>
          <w:rFonts w:ascii="Times New Roman" w:hAnsi="Times New Roman"/>
          <w:b/>
          <w:sz w:val="24"/>
          <w:szCs w:val="24"/>
          <w:lang w:eastAsia="ru-RU"/>
        </w:rPr>
      </w:pPr>
    </w:p>
    <w:p w:rsidR="00A46F6E" w:rsidRPr="001359FD" w:rsidRDefault="00A46F6E" w:rsidP="001359FD">
      <w:pPr>
        <w:ind w:firstLine="0"/>
        <w:rPr>
          <w:rFonts w:ascii="Times New Roman" w:hAnsi="Times New Roman"/>
          <w:sz w:val="26"/>
          <w:szCs w:val="26"/>
          <w:lang w:eastAsia="ru-RU"/>
        </w:rPr>
      </w:pPr>
    </w:p>
    <w:p w:rsidR="00A46F6E" w:rsidRPr="001359FD" w:rsidRDefault="00A46F6E"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rFonts w:ascii="Times New Roman" w:hAnsi="Times New Roman"/>
          <w:b/>
          <w:bCs/>
          <w:sz w:val="26"/>
          <w:szCs w:val="26"/>
          <w:bdr w:val="none" w:sz="0" w:space="0" w:color="auto" w:frame="1"/>
          <w:lang w:eastAsia="ru-RU"/>
        </w:rPr>
      </w:pPr>
      <w:r w:rsidRPr="001359FD">
        <w:rPr>
          <w:rFonts w:ascii="Times New Roman" w:hAnsi="Times New Roman"/>
          <w:b/>
          <w:bCs/>
          <w:sz w:val="26"/>
          <w:szCs w:val="26"/>
          <w:bdr w:val="none" w:sz="0" w:space="0" w:color="auto" w:frame="1"/>
          <w:lang w:eastAsia="ru-RU"/>
        </w:rPr>
        <w:t>Орендодавець                                                             Орендар</w:t>
      </w:r>
    </w:p>
    <w:p w:rsidR="00A46F6E" w:rsidRPr="001359FD" w:rsidRDefault="00A46F6E"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textAlignment w:val="baseline"/>
        <w:rPr>
          <w:rFonts w:ascii="Times New Roman" w:hAnsi="Times New Roman"/>
          <w:sz w:val="10"/>
          <w:szCs w:val="10"/>
          <w:lang w:eastAsia="ru-RU"/>
        </w:rPr>
      </w:pPr>
    </w:p>
    <w:p w:rsidR="00A46F6E" w:rsidRPr="001359FD" w:rsidRDefault="00A46F6E"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textAlignment w:val="baseline"/>
        <w:rPr>
          <w:rFonts w:ascii="Times New Roman" w:hAnsi="Times New Roman"/>
          <w:sz w:val="26"/>
          <w:szCs w:val="26"/>
          <w:lang w:eastAsia="ru-RU"/>
        </w:rPr>
      </w:pPr>
      <w:r w:rsidRPr="001359FD">
        <w:rPr>
          <w:rFonts w:ascii="Times New Roman" w:hAnsi="Times New Roman"/>
          <w:sz w:val="26"/>
          <w:szCs w:val="26"/>
          <w:lang w:eastAsia="ru-RU"/>
        </w:rPr>
        <w:t xml:space="preserve">_________________ </w:t>
      </w:r>
      <w:r w:rsidRPr="001359FD">
        <w:rPr>
          <w:rFonts w:ascii="Times New Roman" w:hAnsi="Times New Roman"/>
          <w:color w:val="FF0000"/>
          <w:sz w:val="26"/>
          <w:szCs w:val="26"/>
          <w:lang w:eastAsia="ru-RU"/>
        </w:rPr>
        <w:t>В.А.Денисюк</w:t>
      </w:r>
      <w:r w:rsidRPr="001359FD">
        <w:rPr>
          <w:rFonts w:ascii="Times New Roman" w:hAnsi="Times New Roman"/>
          <w:sz w:val="26"/>
          <w:szCs w:val="26"/>
          <w:lang w:eastAsia="ru-RU"/>
        </w:rPr>
        <w:t xml:space="preserve">                           _______________Г.В. Замазій</w:t>
      </w:r>
    </w:p>
    <w:p w:rsidR="00A46F6E" w:rsidRPr="001359FD" w:rsidRDefault="00A46F6E" w:rsidP="00135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textAlignment w:val="baseline"/>
        <w:rPr>
          <w:rFonts w:ascii="Times New Roman" w:hAnsi="Times New Roman"/>
          <w:sz w:val="16"/>
          <w:szCs w:val="16"/>
          <w:lang w:eastAsia="ru-RU"/>
        </w:rPr>
      </w:pPr>
      <w:r w:rsidRPr="001359FD">
        <w:rPr>
          <w:rFonts w:ascii="Times New Roman" w:hAnsi="Times New Roman"/>
          <w:sz w:val="16"/>
          <w:szCs w:val="16"/>
          <w:lang w:eastAsia="ru-RU"/>
        </w:rPr>
        <w:t xml:space="preserve">              (підпис М.П.)                                                                                                                 (підпис  М.П.)</w:t>
      </w:r>
    </w:p>
    <w:p w:rsidR="00A46F6E" w:rsidRPr="001359FD" w:rsidRDefault="00A46F6E" w:rsidP="001359FD">
      <w:pPr>
        <w:ind w:firstLine="0"/>
        <w:rPr>
          <w:rFonts w:ascii="Times New Roman" w:hAnsi="Times New Roman"/>
          <w:sz w:val="26"/>
          <w:szCs w:val="26"/>
          <w:lang w:eastAsia="ru-RU"/>
        </w:rPr>
      </w:pPr>
    </w:p>
    <w:p w:rsidR="00A46F6E" w:rsidRPr="001359FD" w:rsidRDefault="00A46F6E" w:rsidP="001359FD">
      <w:pPr>
        <w:ind w:firstLine="0"/>
        <w:rPr>
          <w:rFonts w:ascii="Times New Roman" w:hAnsi="Times New Roman"/>
          <w:b/>
          <w:sz w:val="26"/>
          <w:szCs w:val="26"/>
          <w:lang w:eastAsia="ru-RU"/>
        </w:rPr>
      </w:pPr>
      <w:r w:rsidRPr="001359FD">
        <w:rPr>
          <w:rFonts w:ascii="Times New Roman" w:hAnsi="Times New Roman"/>
          <w:b/>
          <w:sz w:val="26"/>
          <w:szCs w:val="26"/>
          <w:lang w:eastAsia="ru-RU"/>
        </w:rPr>
        <w:t>Балансоутримувач</w:t>
      </w:r>
    </w:p>
    <w:p w:rsidR="00A46F6E" w:rsidRPr="001359FD" w:rsidRDefault="00A46F6E" w:rsidP="001359FD">
      <w:pPr>
        <w:ind w:firstLine="0"/>
        <w:rPr>
          <w:rFonts w:ascii="Times New Roman" w:hAnsi="Times New Roman"/>
          <w:sz w:val="10"/>
          <w:szCs w:val="10"/>
          <w:lang w:eastAsia="ru-RU"/>
        </w:rPr>
      </w:pPr>
    </w:p>
    <w:p w:rsidR="00A46F6E" w:rsidRPr="001359FD" w:rsidRDefault="00A46F6E" w:rsidP="001359FD">
      <w:pPr>
        <w:ind w:firstLine="0"/>
        <w:rPr>
          <w:rFonts w:ascii="Times New Roman" w:hAnsi="Times New Roman"/>
          <w:sz w:val="26"/>
          <w:szCs w:val="26"/>
          <w:lang w:eastAsia="ru-RU"/>
        </w:rPr>
      </w:pPr>
      <w:r w:rsidRPr="001359FD">
        <w:rPr>
          <w:rFonts w:ascii="Times New Roman" w:hAnsi="Times New Roman"/>
          <w:sz w:val="26"/>
          <w:szCs w:val="26"/>
          <w:lang w:eastAsia="ru-RU"/>
        </w:rPr>
        <w:t xml:space="preserve">_________________ В.Н. Пословський </w:t>
      </w:r>
    </w:p>
    <w:p w:rsidR="00A46F6E" w:rsidRPr="001359FD" w:rsidRDefault="00A46F6E" w:rsidP="001359FD">
      <w:pPr>
        <w:ind w:firstLine="0"/>
        <w:rPr>
          <w:rFonts w:ascii="Times New Roman" w:hAnsi="Times New Roman"/>
          <w:sz w:val="16"/>
          <w:szCs w:val="16"/>
          <w:lang w:eastAsia="ru-RU"/>
        </w:rPr>
      </w:pPr>
      <w:r w:rsidRPr="001359FD">
        <w:rPr>
          <w:rFonts w:ascii="Times New Roman" w:hAnsi="Times New Roman"/>
          <w:sz w:val="16"/>
          <w:szCs w:val="16"/>
          <w:lang w:eastAsia="ru-RU"/>
        </w:rPr>
        <w:t xml:space="preserve">              (підпис  М.П.)          </w:t>
      </w:r>
    </w:p>
    <w:p w:rsidR="00A46F6E" w:rsidRPr="001359FD" w:rsidRDefault="00A46F6E" w:rsidP="001359FD">
      <w:pPr>
        <w:ind w:firstLine="0"/>
        <w:rPr>
          <w:rFonts w:ascii="Times New Roman" w:hAnsi="Times New Roman"/>
          <w:lang w:eastAsia="ru-RU"/>
        </w:rPr>
      </w:pPr>
    </w:p>
    <w:p w:rsidR="00A46F6E" w:rsidRPr="001359FD" w:rsidRDefault="00A46F6E" w:rsidP="001359FD">
      <w:pPr>
        <w:ind w:left="4956" w:firstLine="0"/>
        <w:jc w:val="both"/>
        <w:rPr>
          <w:rFonts w:ascii="Times New Roman" w:hAnsi="Times New Roman"/>
          <w:color w:val="FF0000"/>
          <w:lang w:eastAsia="ru-RU"/>
        </w:rPr>
      </w:pPr>
    </w:p>
    <w:p w:rsidR="00A46F6E" w:rsidRPr="001359FD" w:rsidRDefault="00A46F6E" w:rsidP="001359FD">
      <w:pPr>
        <w:ind w:left="4956" w:firstLine="0"/>
        <w:jc w:val="both"/>
        <w:rPr>
          <w:rFonts w:ascii="Times New Roman" w:hAnsi="Times New Roman"/>
          <w:color w:val="FF0000"/>
          <w:lang w:eastAsia="ru-RU"/>
        </w:rPr>
      </w:pPr>
    </w:p>
    <w:p w:rsidR="00A46F6E" w:rsidRPr="001359FD" w:rsidRDefault="00A46F6E" w:rsidP="001359FD">
      <w:pPr>
        <w:ind w:left="4956" w:firstLine="0"/>
        <w:jc w:val="both"/>
        <w:rPr>
          <w:rFonts w:ascii="Times New Roman" w:hAnsi="Times New Roman"/>
          <w:color w:val="FF0000"/>
          <w:lang w:eastAsia="ru-RU"/>
        </w:rPr>
      </w:pPr>
    </w:p>
    <w:p w:rsidR="00A46F6E" w:rsidRDefault="00A46F6E" w:rsidP="001359FD">
      <w:pPr>
        <w:ind w:left="4956" w:firstLine="0"/>
        <w:jc w:val="both"/>
        <w:rPr>
          <w:rFonts w:ascii="Times New Roman" w:hAnsi="Times New Roman"/>
          <w:sz w:val="26"/>
          <w:szCs w:val="26"/>
          <w:lang w:eastAsia="ru-RU"/>
        </w:rPr>
      </w:pPr>
    </w:p>
    <w:p w:rsidR="00A46F6E" w:rsidRPr="001359FD" w:rsidRDefault="00A46F6E" w:rsidP="001359FD">
      <w:pPr>
        <w:ind w:left="4956" w:firstLine="0"/>
        <w:jc w:val="both"/>
        <w:rPr>
          <w:rFonts w:ascii="Times New Roman" w:hAnsi="Times New Roman"/>
          <w:sz w:val="26"/>
          <w:szCs w:val="26"/>
          <w:lang w:eastAsia="ru-RU"/>
        </w:rPr>
      </w:pPr>
    </w:p>
    <w:p w:rsidR="00A46F6E" w:rsidRDefault="00A46F6E" w:rsidP="00DE2F54">
      <w:pPr>
        <w:ind w:left="3539"/>
        <w:jc w:val="both"/>
        <w:rPr>
          <w:rFonts w:ascii="Times New Roman" w:hAnsi="Times New Roman"/>
          <w:sz w:val="28"/>
          <w:szCs w:val="28"/>
          <w:lang w:eastAsia="ru-RU"/>
        </w:rPr>
      </w:pPr>
      <w:r w:rsidRPr="00DE2F54">
        <w:rPr>
          <w:rFonts w:ascii="Times New Roman" w:hAnsi="Times New Roman"/>
          <w:sz w:val="28"/>
          <w:szCs w:val="28"/>
          <w:lang w:eastAsia="ru-RU"/>
        </w:rPr>
        <w:t xml:space="preserve">Додаток 2 </w:t>
      </w:r>
    </w:p>
    <w:p w:rsidR="00A46F6E" w:rsidRPr="001359FD" w:rsidRDefault="00A46F6E" w:rsidP="00DE2F54">
      <w:pPr>
        <w:ind w:left="4248" w:firstLine="0"/>
        <w:rPr>
          <w:rFonts w:ascii="Times New Roman" w:hAnsi="Times New Roman"/>
          <w:sz w:val="28"/>
          <w:szCs w:val="28"/>
          <w:lang w:eastAsia="ru-RU"/>
        </w:rPr>
      </w:pPr>
      <w:r w:rsidRPr="00DE2F54">
        <w:rPr>
          <w:rFonts w:ascii="Times New Roman" w:hAnsi="Times New Roman"/>
          <w:sz w:val="28"/>
          <w:szCs w:val="28"/>
          <w:lang w:eastAsia="ru-RU"/>
        </w:rPr>
        <w:t>до договору оренди</w:t>
      </w:r>
      <w:r>
        <w:rPr>
          <w:rFonts w:ascii="Times New Roman" w:hAnsi="Times New Roman"/>
          <w:sz w:val="28"/>
          <w:szCs w:val="28"/>
          <w:lang w:eastAsia="ru-RU"/>
        </w:rPr>
        <w:t xml:space="preserve"> </w:t>
      </w:r>
      <w:r w:rsidRPr="00DE2F54">
        <w:rPr>
          <w:rFonts w:ascii="Times New Roman" w:hAnsi="Times New Roman"/>
          <w:sz w:val="28"/>
          <w:szCs w:val="28"/>
          <w:lang w:eastAsia="ru-RU"/>
        </w:rPr>
        <w:t xml:space="preserve">індивідуально </w:t>
      </w:r>
      <w:r w:rsidRPr="001359FD">
        <w:rPr>
          <w:rFonts w:ascii="Times New Roman" w:hAnsi="Times New Roman"/>
          <w:sz w:val="28"/>
          <w:szCs w:val="28"/>
          <w:lang w:eastAsia="ru-RU"/>
        </w:rPr>
        <w:t xml:space="preserve">до договору оренди індивідуально </w:t>
      </w:r>
    </w:p>
    <w:p w:rsidR="00A46F6E" w:rsidRPr="001359FD" w:rsidRDefault="00A46F6E"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визначеного (нерухомого або іншого) майна, </w:t>
      </w:r>
    </w:p>
    <w:p w:rsidR="00A46F6E" w:rsidRPr="001359FD" w:rsidRDefault="00A46F6E"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що належить до комунальної власності </w:t>
      </w:r>
    </w:p>
    <w:p w:rsidR="00A46F6E" w:rsidRPr="001359FD" w:rsidRDefault="00A46F6E"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територіальної громади міста Нетішина</w:t>
      </w:r>
    </w:p>
    <w:p w:rsidR="00A46F6E" w:rsidRPr="001359FD" w:rsidRDefault="00A46F6E" w:rsidP="00DE2F54">
      <w:pPr>
        <w:ind w:left="4248" w:firstLine="0"/>
        <w:rPr>
          <w:rFonts w:ascii="Times New Roman" w:hAnsi="Times New Roman"/>
          <w:sz w:val="28"/>
          <w:szCs w:val="28"/>
          <w:lang w:eastAsia="ru-RU"/>
        </w:rPr>
      </w:pPr>
      <w:r w:rsidRPr="001359FD">
        <w:rPr>
          <w:rFonts w:ascii="Times New Roman" w:hAnsi="Times New Roman"/>
          <w:sz w:val="28"/>
          <w:szCs w:val="28"/>
          <w:lang w:eastAsia="ru-RU"/>
        </w:rPr>
        <w:t>від «___» __________20</w:t>
      </w:r>
      <w:r w:rsidRPr="001359FD">
        <w:rPr>
          <w:rFonts w:ascii="Times New Roman" w:hAnsi="Times New Roman"/>
          <w:color w:val="FF0000"/>
          <w:sz w:val="28"/>
          <w:szCs w:val="28"/>
          <w:lang w:eastAsia="ru-RU"/>
        </w:rPr>
        <w:t>__</w:t>
      </w:r>
      <w:r w:rsidRPr="001359FD">
        <w:rPr>
          <w:rFonts w:ascii="Times New Roman" w:hAnsi="Times New Roman"/>
          <w:sz w:val="28"/>
          <w:szCs w:val="28"/>
          <w:lang w:eastAsia="ru-RU"/>
        </w:rPr>
        <w:t xml:space="preserve"> року № __/___/_</w:t>
      </w:r>
    </w:p>
    <w:p w:rsidR="00A46F6E" w:rsidRPr="00DE2F54" w:rsidRDefault="00A46F6E" w:rsidP="001359FD">
      <w:pPr>
        <w:ind w:firstLine="0"/>
        <w:outlineLvl w:val="2"/>
        <w:rPr>
          <w:rFonts w:ascii="Times New Roman" w:hAnsi="Times New Roman"/>
          <w:sz w:val="28"/>
          <w:szCs w:val="28"/>
          <w:lang w:eastAsia="ru-RU"/>
        </w:rPr>
      </w:pPr>
    </w:p>
    <w:p w:rsidR="00A46F6E" w:rsidRPr="00DE2F54" w:rsidRDefault="00A46F6E" w:rsidP="001359FD">
      <w:pPr>
        <w:ind w:firstLine="0"/>
        <w:jc w:val="center"/>
        <w:outlineLvl w:val="2"/>
        <w:rPr>
          <w:rFonts w:ascii="Times New Roman" w:hAnsi="Times New Roman"/>
          <w:b/>
          <w:bCs/>
          <w:sz w:val="28"/>
          <w:szCs w:val="28"/>
          <w:lang w:eastAsia="uk-UA"/>
        </w:rPr>
      </w:pPr>
      <w:r w:rsidRPr="00DE2F54">
        <w:rPr>
          <w:rFonts w:ascii="Times New Roman" w:hAnsi="Times New Roman"/>
          <w:b/>
          <w:bCs/>
          <w:sz w:val="28"/>
          <w:szCs w:val="28"/>
          <w:lang w:eastAsia="uk-UA"/>
        </w:rPr>
        <w:t>АКТ </w:t>
      </w:r>
      <w:r w:rsidRPr="00DE2F54">
        <w:rPr>
          <w:rFonts w:ascii="Times New Roman" w:hAnsi="Times New Roman"/>
          <w:b/>
          <w:bCs/>
          <w:sz w:val="28"/>
          <w:szCs w:val="28"/>
          <w:lang w:eastAsia="uk-UA"/>
        </w:rPr>
        <w:br/>
        <w:t>приймання-передавання індивідуально визначеного (нерухомого або іншого) майна, що належить до комунальної власності територіальної громади міста Нетішина</w:t>
      </w:r>
    </w:p>
    <w:p w:rsidR="00A46F6E" w:rsidRPr="001359FD" w:rsidRDefault="00A46F6E" w:rsidP="001359FD">
      <w:pPr>
        <w:ind w:firstLine="0"/>
        <w:outlineLvl w:val="2"/>
        <w:rPr>
          <w:rFonts w:ascii="Times New Roman" w:hAnsi="Times New Roman"/>
          <w:bCs/>
          <w:sz w:val="26"/>
          <w:szCs w:val="26"/>
          <w:lang w:eastAsia="uk-UA"/>
        </w:rPr>
      </w:pPr>
      <w:r w:rsidRPr="001359FD">
        <w:rPr>
          <w:rFonts w:ascii="Times New Roman" w:hAnsi="Times New Roman"/>
          <w:bCs/>
          <w:sz w:val="26"/>
          <w:szCs w:val="26"/>
          <w:lang w:eastAsia="uk-UA"/>
        </w:rPr>
        <w:t>___.___.20__                                                                                                           м.Нетішин</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 xml:space="preserve">1.Комісія, у складі </w:t>
      </w:r>
      <w:r w:rsidRPr="001359FD">
        <w:rPr>
          <w:rFonts w:ascii="Times New Roman" w:hAnsi="Times New Roman"/>
          <w:color w:val="FF0000"/>
          <w:sz w:val="26"/>
          <w:szCs w:val="26"/>
          <w:lang w:eastAsia="uk-UA"/>
        </w:rPr>
        <w:t>спеціаліста 1 категорії Фонду комунального майна міста Нетішина Денисюк В.А.,</w:t>
      </w:r>
      <w:r w:rsidRPr="001359FD">
        <w:rPr>
          <w:rFonts w:ascii="Times New Roman" w:hAnsi="Times New Roman"/>
          <w:lang w:eastAsia="uk-UA"/>
        </w:rPr>
        <w:t xml:space="preserve"> </w:t>
      </w:r>
      <w:r w:rsidRPr="001359FD">
        <w:rPr>
          <w:rFonts w:ascii="Times New Roman" w:hAnsi="Times New Roman"/>
          <w:sz w:val="26"/>
          <w:szCs w:val="26"/>
          <w:lang w:eastAsia="uk-UA"/>
        </w:rPr>
        <w:t>директора Приватної фірми «Володар» -</w:t>
      </w:r>
      <w:r w:rsidRPr="001359FD">
        <w:rPr>
          <w:rFonts w:ascii="Times New Roman" w:hAnsi="Times New Roman"/>
          <w:lang w:eastAsia="uk-UA"/>
        </w:rPr>
        <w:t xml:space="preserve"> </w:t>
      </w:r>
      <w:r w:rsidRPr="001359FD">
        <w:rPr>
          <w:rFonts w:ascii="Times New Roman" w:hAnsi="Times New Roman"/>
          <w:sz w:val="26"/>
          <w:szCs w:val="26"/>
          <w:lang w:eastAsia="uk-UA"/>
        </w:rPr>
        <w:t xml:space="preserve">Замазія Г.В.,                             та головного лікаря Комунального медичного закладу Нетішинської міської ради «Спеціалізована медико-санітарна частина м.Нетішин»- Пословського В.Н. </w:t>
      </w:r>
      <w:r w:rsidRPr="001359FD">
        <w:rPr>
          <w:rFonts w:ascii="Times New Roman" w:hAnsi="Times New Roman"/>
          <w:color w:val="FF0000"/>
          <w:sz w:val="26"/>
          <w:szCs w:val="26"/>
          <w:lang w:eastAsia="uk-UA"/>
        </w:rPr>
        <w:t>«07» вересня 2016 року</w:t>
      </w:r>
      <w:r w:rsidRPr="001359FD">
        <w:rPr>
          <w:rFonts w:ascii="Times New Roman" w:hAnsi="Times New Roman"/>
          <w:sz w:val="26"/>
          <w:szCs w:val="26"/>
          <w:lang w:eastAsia="uk-UA"/>
        </w:rPr>
        <w:t xml:space="preserve"> провела обстеження майна, що розташоване за адресою: 30100, Хмельницька обл., м.Нетішин, вул. Лісова, 1/6, будівлі пологового відділення, та обліковується на балансі</w:t>
      </w:r>
      <w:r w:rsidRPr="001359FD">
        <w:rPr>
          <w:rFonts w:ascii="Times New Roman" w:hAnsi="Times New Roman"/>
          <w:lang w:eastAsia="uk-UA"/>
        </w:rPr>
        <w:t xml:space="preserve"> </w:t>
      </w:r>
      <w:r w:rsidRPr="001359FD">
        <w:rPr>
          <w:rFonts w:ascii="Times New Roman" w:hAnsi="Times New Roman"/>
          <w:sz w:val="26"/>
          <w:szCs w:val="26"/>
          <w:lang w:eastAsia="uk-UA"/>
        </w:rPr>
        <w:t>Комунального медичного закладу Нетішинської міської ради «Спеціалізована медико-санітарна частина м.Нетішин».</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2.Встановили:</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2.1.До складу об’єкта передачі в оренду входить таке майно:</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71" w:firstLine="0"/>
        <w:jc w:val="both"/>
        <w:rPr>
          <w:rFonts w:ascii="Times New Roman" w:hAnsi="Times New Roman"/>
          <w:sz w:val="26"/>
          <w:szCs w:val="26"/>
          <w:u w:val="single"/>
          <w:lang w:eastAsia="uk-UA"/>
        </w:rPr>
      </w:pPr>
      <w:r w:rsidRPr="001359FD">
        <w:rPr>
          <w:rFonts w:ascii="Times New Roman" w:hAnsi="Times New Roman"/>
          <w:sz w:val="26"/>
          <w:szCs w:val="26"/>
          <w:u w:val="single"/>
          <w:lang w:eastAsia="uk-UA"/>
        </w:rPr>
        <w:t>Будівля пологового відділення.</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ab/>
        <w:t>Будівля пологового відділення знаходиться у напівзруйнованому стані, не придатна для використання та потребує реконструкції та повного відновлення. Це також підтверджує довідка Комунального медичного закладу Нетішинської міської ради «Спеціалізована медико-санітарна частина м. Нетішин» від 13 липня 2016 року №1501-1 та акт обстеження (нерухомого або іншого) майна, що належить до комунальної власності територіальної громади міста Нетішина (будівлі пологового відділення) .</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ab/>
        <w:t>В середині будівлі та на даху знаходяться дикорослі дерева та трав’янисті рослини, закутки та стіни приміщень вкриті мохом, цвіллю. Під’їзні шляхи, сходові марші та внутрішні перегородки у напівзруйнованому стані. Парапет та поріг зруйновані. Пандус, відмощення, доступ до центрального входу, вікна та двері - відсутні. Система вентиляції зруйнована. Також відсутні опалення, каналізація, електроприлади, кабелі, лічильники, щитові, ліфти, система пожежогасіння, система водопроводу тощо.</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ab/>
        <w:t>2.2. Характеристика майна:</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 Перекриття (вид перекриття) з/б перекриття – стан незадовільний;</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2. Підлога (деревинна, лінолеум, кахельна плитка) – відсутні;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3. Стіни (штукатурка, кахельна плитка), технічний стан  - відсутні;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4. Вікна (дерев’яні) - відсутні;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5. Двері (дерев’яні) - відсутні;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6. Наявність облаштування водопроводу – відсутнє;</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7. Умивальники, крани, раковини – відсутні;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8. Каналізація – відсутня;</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9. Опалення (труби, радіатори) – відсутнє;</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10. Електроприлади, кабель, щитові, лічильники – відсутні;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11. Покрівля (протікання по всій площі) – стан незадовільний;</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12. Ліфт – відсутній;</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13. Система пожежогасіння – відсутня;</w:t>
      </w:r>
    </w:p>
    <w:p w:rsidR="00A46F6E" w:rsidRPr="001359FD" w:rsidRDefault="00A46F6E" w:rsidP="001359FD">
      <w:pPr>
        <w:tabs>
          <w:tab w:val="left" w:pos="916"/>
          <w:tab w:val="left" w:pos="1832"/>
          <w:tab w:val="left" w:pos="2748"/>
          <w:tab w:val="left" w:pos="3664"/>
          <w:tab w:val="left" w:pos="4580"/>
          <w:tab w:val="left" w:pos="5496"/>
          <w:tab w:val="left" w:pos="6412"/>
          <w:tab w:val="left" w:pos="7230"/>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14. Огородження сходових маршів – відсутнє.</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sz w:val="26"/>
          <w:szCs w:val="26"/>
          <w:lang w:eastAsia="uk-UA"/>
        </w:rPr>
      </w:pPr>
      <w:r w:rsidRPr="001359FD">
        <w:rPr>
          <w:rFonts w:ascii="Times New Roman" w:hAnsi="Times New Roman"/>
          <w:b/>
          <w:sz w:val="26"/>
          <w:szCs w:val="26"/>
          <w:lang w:eastAsia="uk-UA"/>
        </w:rPr>
        <w:tab/>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lang w:eastAsia="uk-UA"/>
        </w:rPr>
      </w:pPr>
      <w:r w:rsidRPr="001359FD">
        <w:rPr>
          <w:rFonts w:ascii="Times New Roman" w:hAnsi="Times New Roman"/>
          <w:sz w:val="26"/>
          <w:szCs w:val="26"/>
          <w:lang w:eastAsia="uk-UA"/>
        </w:rPr>
        <w:t>3.Загальні відомості: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Площа майна, що передається в оренду:</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Всього на першому поверсі 908,7кв.м.</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Всього на другому поверсі 549,2 кв.м.</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Всього на третьому поверсі 139,4 кв.м</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u w:val="single"/>
          <w:lang w:eastAsia="uk-UA"/>
        </w:rPr>
      </w:pPr>
      <w:r w:rsidRPr="001359FD">
        <w:rPr>
          <w:rFonts w:ascii="Times New Roman" w:hAnsi="Times New Roman"/>
          <w:sz w:val="26"/>
          <w:szCs w:val="26"/>
          <w:u w:val="single"/>
          <w:lang w:eastAsia="uk-UA"/>
        </w:rPr>
        <w:t>Загальна площа - 1597,3 кв.м.</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Рік введення в експлуатацію: 1985</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 xml:space="preserve">Вартість майна: </w:t>
      </w:r>
      <w:r w:rsidRPr="001359FD">
        <w:rPr>
          <w:rFonts w:ascii="Times New Roman" w:hAnsi="Times New Roman"/>
          <w:lang w:eastAsia="ru-RU"/>
        </w:rPr>
        <w:t>2535224,00</w:t>
      </w:r>
      <w:r w:rsidRPr="001359FD">
        <w:rPr>
          <w:rFonts w:ascii="Times New Roman" w:hAnsi="Times New Roman"/>
          <w:sz w:val="26"/>
          <w:szCs w:val="26"/>
          <w:lang w:eastAsia="uk-UA"/>
        </w:rPr>
        <w:t xml:space="preserve"> грн.</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Результати огляду та випробувань: незадовільні.</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Пропозиції комісії: придатне для передачі в оренду.</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sz w:val="26"/>
          <w:szCs w:val="26"/>
          <w:lang w:eastAsia="uk-UA"/>
        </w:rPr>
      </w:pPr>
      <w:r w:rsidRPr="001359FD">
        <w:rPr>
          <w:rFonts w:ascii="Times New Roman" w:hAnsi="Times New Roman"/>
          <w:sz w:val="26"/>
          <w:szCs w:val="26"/>
          <w:lang w:eastAsia="uk-UA"/>
        </w:rPr>
        <w:t>Потреба проведення капітального, поточного ремонту: потребує ремонту/реконструкції.</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Cs/>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Cs/>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bCs/>
          <w:sz w:val="26"/>
          <w:szCs w:val="26"/>
          <w:lang w:eastAsia="uk-UA"/>
        </w:rPr>
      </w:pPr>
      <w:r w:rsidRPr="001359FD">
        <w:rPr>
          <w:rFonts w:ascii="Times New Roman" w:hAnsi="Times New Roman"/>
          <w:b/>
          <w:bCs/>
          <w:sz w:val="26"/>
          <w:szCs w:val="26"/>
          <w:lang w:eastAsia="uk-UA"/>
        </w:rPr>
        <w:t>ПРИЙНЯВ:</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Приватна фірма «Володар»</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_________________________________________</w:t>
      </w:r>
      <w:r w:rsidRPr="001359FD">
        <w:rPr>
          <w:rFonts w:ascii="Times New Roman" w:hAnsi="Times New Roman"/>
          <w:lang w:eastAsia="uk-UA"/>
        </w:rPr>
        <w:t xml:space="preserve"> </w:t>
      </w:r>
      <w:r w:rsidRPr="001359FD">
        <w:rPr>
          <w:rFonts w:ascii="Times New Roman" w:hAnsi="Times New Roman"/>
          <w:sz w:val="26"/>
          <w:szCs w:val="26"/>
          <w:lang w:eastAsia="uk-UA"/>
        </w:rPr>
        <w:t>директор Замазій Г.В.</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16"/>
          <w:szCs w:val="16"/>
          <w:lang w:eastAsia="uk-UA"/>
        </w:rPr>
      </w:pPr>
      <w:r w:rsidRPr="001359FD">
        <w:rPr>
          <w:rFonts w:ascii="Times New Roman" w:hAnsi="Times New Roman"/>
          <w:sz w:val="16"/>
          <w:szCs w:val="16"/>
          <w:lang w:eastAsia="uk-UA"/>
        </w:rPr>
        <w:t xml:space="preserve">                                                        (МП підпис)</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bCs/>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bCs/>
          <w:sz w:val="26"/>
          <w:szCs w:val="26"/>
          <w:lang w:eastAsia="uk-UA"/>
        </w:rPr>
      </w:pPr>
      <w:r w:rsidRPr="001359FD">
        <w:rPr>
          <w:rFonts w:ascii="Times New Roman" w:hAnsi="Times New Roman"/>
          <w:b/>
          <w:bCs/>
          <w:sz w:val="26"/>
          <w:szCs w:val="26"/>
          <w:lang w:eastAsia="uk-UA"/>
        </w:rPr>
        <w:t>ПЕРЕДАВ:</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Фонд комунального майна міста Нетішина (відповідно до</w:t>
      </w:r>
      <w:r w:rsidRPr="001359FD">
        <w:rPr>
          <w:rFonts w:ascii="Times New Roman" w:hAnsi="Times New Roman"/>
          <w:lang w:eastAsia="uk-UA"/>
        </w:rPr>
        <w:t xml:space="preserve"> </w:t>
      </w:r>
      <w:r w:rsidRPr="001359FD">
        <w:rPr>
          <w:rFonts w:ascii="Times New Roman" w:hAnsi="Times New Roman"/>
          <w:sz w:val="26"/>
          <w:szCs w:val="26"/>
          <w:lang w:eastAsia="uk-UA"/>
        </w:rPr>
        <w:t xml:space="preserve">рішення п’ятнадцятої сесії Нетішинської міської ради VII скликання від 22 липня 2016 року № 15/659) </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 xml:space="preserve">_________________________________________ </w:t>
      </w:r>
      <w:r w:rsidRPr="001359FD">
        <w:rPr>
          <w:rFonts w:ascii="Times New Roman" w:hAnsi="Times New Roman"/>
          <w:color w:val="FF0000"/>
          <w:sz w:val="26"/>
          <w:szCs w:val="26"/>
          <w:lang w:eastAsia="uk-UA"/>
        </w:rPr>
        <w:t>спеціаліст 1 категорії Фонду</w:t>
      </w:r>
      <w:r w:rsidRPr="001359FD">
        <w:rPr>
          <w:rFonts w:ascii="Times New Roman" w:hAnsi="Times New Roman"/>
          <w:sz w:val="26"/>
          <w:szCs w:val="26"/>
          <w:lang w:eastAsia="uk-UA"/>
        </w:rPr>
        <w:t xml:space="preserve"> </w:t>
      </w:r>
    </w:p>
    <w:p w:rsidR="00A46F6E" w:rsidRPr="001359FD" w:rsidRDefault="00A46F6E" w:rsidP="001359FD">
      <w:pPr>
        <w:tabs>
          <w:tab w:val="left" w:pos="916"/>
          <w:tab w:val="left" w:pos="1832"/>
          <w:tab w:val="left" w:pos="2748"/>
        </w:tabs>
        <w:ind w:firstLine="0"/>
        <w:jc w:val="both"/>
        <w:rPr>
          <w:rFonts w:ascii="Times New Roman" w:hAnsi="Times New Roman"/>
          <w:color w:val="FF0000"/>
          <w:sz w:val="26"/>
          <w:szCs w:val="26"/>
          <w:lang w:eastAsia="uk-UA"/>
        </w:rPr>
      </w:pPr>
      <w:r w:rsidRPr="001359FD">
        <w:rPr>
          <w:rFonts w:ascii="Times New Roman" w:hAnsi="Times New Roman"/>
          <w:sz w:val="16"/>
          <w:szCs w:val="16"/>
          <w:lang w:eastAsia="uk-UA"/>
        </w:rPr>
        <w:t xml:space="preserve">                                                        (МП підпис)</w:t>
      </w:r>
      <w:r w:rsidRPr="001359FD">
        <w:rPr>
          <w:rFonts w:ascii="Times New Roman" w:hAnsi="Times New Roman"/>
          <w:sz w:val="16"/>
          <w:szCs w:val="16"/>
          <w:lang w:eastAsia="uk-UA"/>
        </w:rPr>
        <w:tab/>
      </w:r>
      <w:r w:rsidRPr="001359FD">
        <w:rPr>
          <w:rFonts w:ascii="Times New Roman" w:hAnsi="Times New Roman"/>
          <w:sz w:val="16"/>
          <w:szCs w:val="16"/>
          <w:lang w:eastAsia="uk-UA"/>
        </w:rPr>
        <w:tab/>
      </w:r>
      <w:r w:rsidRPr="001359FD">
        <w:rPr>
          <w:rFonts w:ascii="Times New Roman" w:hAnsi="Times New Roman"/>
          <w:sz w:val="16"/>
          <w:szCs w:val="16"/>
          <w:lang w:eastAsia="uk-UA"/>
        </w:rPr>
        <w:tab/>
        <w:t xml:space="preserve">           </w:t>
      </w:r>
      <w:r w:rsidRPr="001359FD">
        <w:rPr>
          <w:rFonts w:ascii="Times New Roman" w:hAnsi="Times New Roman"/>
          <w:color w:val="FF0000"/>
          <w:sz w:val="26"/>
          <w:szCs w:val="26"/>
          <w:lang w:eastAsia="uk-UA"/>
        </w:rPr>
        <w:t>комунального майна міста Нетішина</w:t>
      </w:r>
    </w:p>
    <w:p w:rsidR="00A46F6E" w:rsidRPr="001359FD" w:rsidRDefault="00A46F6E" w:rsidP="001359FD">
      <w:pPr>
        <w:tabs>
          <w:tab w:val="left" w:pos="5385"/>
        </w:tabs>
        <w:ind w:firstLine="0"/>
        <w:jc w:val="both"/>
        <w:rPr>
          <w:rFonts w:ascii="Times New Roman" w:hAnsi="Times New Roman"/>
          <w:color w:val="FF0000"/>
          <w:sz w:val="26"/>
          <w:szCs w:val="26"/>
          <w:lang w:eastAsia="uk-UA"/>
        </w:rPr>
      </w:pPr>
      <w:r w:rsidRPr="001359FD">
        <w:rPr>
          <w:rFonts w:ascii="Times New Roman" w:hAnsi="Times New Roman"/>
          <w:color w:val="FF0000"/>
          <w:sz w:val="16"/>
          <w:szCs w:val="16"/>
          <w:lang w:eastAsia="uk-UA"/>
        </w:rPr>
        <w:tab/>
      </w:r>
      <w:r w:rsidRPr="001359FD">
        <w:rPr>
          <w:rFonts w:ascii="Times New Roman" w:hAnsi="Times New Roman"/>
          <w:color w:val="FF0000"/>
          <w:sz w:val="26"/>
          <w:szCs w:val="26"/>
          <w:lang w:eastAsia="uk-UA"/>
        </w:rPr>
        <w:t>Денисюк В.А.</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sz w:val="26"/>
          <w:szCs w:val="26"/>
          <w:lang w:eastAsia="uk-UA"/>
        </w:rPr>
      </w:pPr>
      <w:r w:rsidRPr="001359FD">
        <w:rPr>
          <w:rFonts w:ascii="Times New Roman" w:hAnsi="Times New Roman"/>
          <w:b/>
          <w:sz w:val="26"/>
          <w:szCs w:val="26"/>
          <w:lang w:eastAsia="uk-UA"/>
        </w:rPr>
        <w:t>ПОГОДИВ:</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 xml:space="preserve">Комунальний медичний заклад Нетішинської міської ради «Спеціалізована медико-санітарна частина м.Нетішин» </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26"/>
          <w:szCs w:val="26"/>
          <w:lang w:eastAsia="uk-UA"/>
        </w:rPr>
      </w:pPr>
      <w:r w:rsidRPr="001359FD">
        <w:rPr>
          <w:rFonts w:ascii="Times New Roman" w:hAnsi="Times New Roman"/>
          <w:sz w:val="26"/>
          <w:szCs w:val="26"/>
          <w:lang w:eastAsia="uk-UA"/>
        </w:rPr>
        <w:t>_________________________________________ головний лікар Пословський В.Н.</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sz w:val="16"/>
          <w:szCs w:val="16"/>
          <w:lang w:eastAsia="uk-UA"/>
        </w:rPr>
      </w:pPr>
      <w:r w:rsidRPr="001359FD">
        <w:rPr>
          <w:rFonts w:ascii="Times New Roman" w:hAnsi="Times New Roman"/>
          <w:sz w:val="16"/>
          <w:szCs w:val="16"/>
          <w:lang w:eastAsia="uk-UA"/>
        </w:rPr>
        <w:t xml:space="preserve">                                                        (МП підпис)</w:t>
      </w: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lang w:eastAsia="uk-UA"/>
        </w:rPr>
      </w:pPr>
    </w:p>
    <w:p w:rsidR="00A46F6E" w:rsidRPr="001359FD" w:rsidRDefault="00A46F6E" w:rsidP="00135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lang w:eastAsia="uk-UA"/>
        </w:rPr>
      </w:pPr>
    </w:p>
    <w:p w:rsidR="00A46F6E" w:rsidRPr="001359FD" w:rsidRDefault="00A46F6E" w:rsidP="001359FD">
      <w:pPr>
        <w:ind w:firstLine="0"/>
        <w:rPr>
          <w:rFonts w:ascii="Times New Roman" w:hAnsi="Times New Roman"/>
          <w:lang w:eastAsia="uk-UA"/>
        </w:rPr>
      </w:pPr>
    </w:p>
    <w:p w:rsidR="00A46F6E" w:rsidRPr="001359FD" w:rsidRDefault="00A46F6E" w:rsidP="001359FD">
      <w:pPr>
        <w:ind w:firstLine="0"/>
        <w:rPr>
          <w:rFonts w:ascii="Times New Roman" w:hAnsi="Times New Roman"/>
          <w:lang w:eastAsia="uk-UA"/>
        </w:rPr>
      </w:pPr>
    </w:p>
    <w:p w:rsidR="00A46F6E" w:rsidRPr="001359FD" w:rsidRDefault="00A46F6E" w:rsidP="001359FD">
      <w:pPr>
        <w:ind w:firstLine="0"/>
        <w:rPr>
          <w:rFonts w:ascii="Times New Roman" w:hAnsi="Times New Roman"/>
          <w:lang w:eastAsia="uk-UA"/>
        </w:rPr>
      </w:pPr>
    </w:p>
    <w:p w:rsidR="00A46F6E" w:rsidRPr="001359FD" w:rsidRDefault="00A46F6E" w:rsidP="001359FD">
      <w:pPr>
        <w:ind w:firstLine="0"/>
        <w:rPr>
          <w:rFonts w:ascii="Times New Roman" w:hAnsi="Times New Roman"/>
          <w:lang w:eastAsia="uk-UA"/>
        </w:rPr>
      </w:pPr>
    </w:p>
    <w:p w:rsidR="00A46F6E" w:rsidRPr="001359FD" w:rsidRDefault="00A46F6E" w:rsidP="001359FD">
      <w:pPr>
        <w:ind w:firstLine="0"/>
        <w:rPr>
          <w:rFonts w:ascii="Times New Roman" w:hAnsi="Times New Roman"/>
          <w:b/>
          <w:sz w:val="26"/>
          <w:szCs w:val="26"/>
          <w:lang w:eastAsia="ru-RU"/>
        </w:rPr>
      </w:pPr>
    </w:p>
    <w:p w:rsidR="00A46F6E" w:rsidRPr="00DE2F54" w:rsidRDefault="00A46F6E" w:rsidP="00DE2F54">
      <w:pPr>
        <w:ind w:left="3539"/>
        <w:jc w:val="both"/>
        <w:rPr>
          <w:rFonts w:ascii="Times New Roman" w:hAnsi="Times New Roman"/>
          <w:sz w:val="28"/>
          <w:szCs w:val="28"/>
          <w:lang w:eastAsia="ru-RU"/>
        </w:rPr>
      </w:pPr>
      <w:r w:rsidRPr="00DE2F54">
        <w:rPr>
          <w:rFonts w:ascii="Times New Roman" w:hAnsi="Times New Roman"/>
          <w:sz w:val="28"/>
          <w:szCs w:val="28"/>
          <w:lang w:eastAsia="ru-RU"/>
        </w:rPr>
        <w:t xml:space="preserve">Додаток 3 </w:t>
      </w:r>
    </w:p>
    <w:p w:rsidR="00A46F6E" w:rsidRPr="001359FD" w:rsidRDefault="00A46F6E"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до договору оренди індивідуально </w:t>
      </w:r>
    </w:p>
    <w:p w:rsidR="00A46F6E" w:rsidRPr="001359FD" w:rsidRDefault="00A46F6E"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визначеного (нерухомого або іншого) майна, </w:t>
      </w:r>
    </w:p>
    <w:p w:rsidR="00A46F6E" w:rsidRPr="001359FD" w:rsidRDefault="00A46F6E"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 xml:space="preserve">що належить до комунальної власності </w:t>
      </w:r>
    </w:p>
    <w:p w:rsidR="00A46F6E" w:rsidRPr="001359FD" w:rsidRDefault="00A46F6E" w:rsidP="00DE2F54">
      <w:pPr>
        <w:ind w:left="4248" w:firstLine="0"/>
        <w:jc w:val="both"/>
        <w:rPr>
          <w:rFonts w:ascii="Times New Roman" w:hAnsi="Times New Roman"/>
          <w:sz w:val="28"/>
          <w:szCs w:val="28"/>
          <w:lang w:eastAsia="ru-RU"/>
        </w:rPr>
      </w:pPr>
      <w:r w:rsidRPr="001359FD">
        <w:rPr>
          <w:rFonts w:ascii="Times New Roman" w:hAnsi="Times New Roman"/>
          <w:sz w:val="28"/>
          <w:szCs w:val="28"/>
          <w:lang w:eastAsia="ru-RU"/>
        </w:rPr>
        <w:t>територіальної громади міста Нетішина</w:t>
      </w:r>
    </w:p>
    <w:p w:rsidR="00A46F6E" w:rsidRPr="001359FD" w:rsidRDefault="00A46F6E" w:rsidP="00DE2F54">
      <w:pPr>
        <w:ind w:left="4248" w:firstLine="0"/>
        <w:rPr>
          <w:rFonts w:ascii="Times New Roman" w:hAnsi="Times New Roman"/>
          <w:sz w:val="28"/>
          <w:szCs w:val="28"/>
          <w:lang w:eastAsia="ru-RU"/>
        </w:rPr>
      </w:pPr>
      <w:r w:rsidRPr="001359FD">
        <w:rPr>
          <w:rFonts w:ascii="Times New Roman" w:hAnsi="Times New Roman"/>
          <w:sz w:val="28"/>
          <w:szCs w:val="28"/>
          <w:lang w:eastAsia="ru-RU"/>
        </w:rPr>
        <w:t>від «___» __________20</w:t>
      </w:r>
      <w:r w:rsidRPr="001359FD">
        <w:rPr>
          <w:rFonts w:ascii="Times New Roman" w:hAnsi="Times New Roman"/>
          <w:color w:val="FF0000"/>
          <w:sz w:val="28"/>
          <w:szCs w:val="28"/>
          <w:lang w:eastAsia="ru-RU"/>
        </w:rPr>
        <w:t>__</w:t>
      </w:r>
      <w:r w:rsidRPr="001359FD">
        <w:rPr>
          <w:rFonts w:ascii="Times New Roman" w:hAnsi="Times New Roman"/>
          <w:sz w:val="28"/>
          <w:szCs w:val="28"/>
          <w:lang w:eastAsia="ru-RU"/>
        </w:rPr>
        <w:t xml:space="preserve"> року № __/___/_</w:t>
      </w:r>
    </w:p>
    <w:p w:rsidR="00A46F6E" w:rsidRPr="00DE2F54" w:rsidRDefault="00A46F6E" w:rsidP="00DE2F54">
      <w:pPr>
        <w:ind w:firstLine="0"/>
        <w:rPr>
          <w:rFonts w:ascii="Times New Roman" w:hAnsi="Times New Roman"/>
          <w:sz w:val="28"/>
          <w:szCs w:val="28"/>
          <w:lang w:eastAsia="ru-RU"/>
        </w:rPr>
      </w:pPr>
    </w:p>
    <w:p w:rsidR="00A46F6E" w:rsidRPr="00DE2F54" w:rsidRDefault="00A46F6E" w:rsidP="001359FD">
      <w:pPr>
        <w:ind w:firstLine="0"/>
        <w:jc w:val="center"/>
        <w:rPr>
          <w:rFonts w:ascii="Times New Roman" w:hAnsi="Times New Roman"/>
          <w:sz w:val="28"/>
          <w:szCs w:val="28"/>
          <w:lang w:eastAsia="ru-RU"/>
        </w:rPr>
      </w:pPr>
      <w:r w:rsidRPr="00DE2F54">
        <w:rPr>
          <w:rFonts w:ascii="Times New Roman" w:hAnsi="Times New Roman"/>
          <w:sz w:val="28"/>
          <w:szCs w:val="28"/>
          <w:lang w:eastAsia="ru-RU"/>
        </w:rPr>
        <w:t>АКТ</w:t>
      </w:r>
    </w:p>
    <w:p w:rsidR="00A46F6E" w:rsidRPr="00DE2F54" w:rsidRDefault="00A46F6E" w:rsidP="001359FD">
      <w:pPr>
        <w:ind w:firstLine="0"/>
        <w:jc w:val="center"/>
        <w:rPr>
          <w:rFonts w:ascii="Times New Roman" w:hAnsi="Times New Roman"/>
          <w:sz w:val="28"/>
          <w:szCs w:val="28"/>
          <w:lang w:eastAsia="ru-RU"/>
        </w:rPr>
      </w:pPr>
      <w:r w:rsidRPr="00DE2F54">
        <w:rPr>
          <w:rFonts w:ascii="Times New Roman" w:hAnsi="Times New Roman"/>
          <w:sz w:val="28"/>
          <w:szCs w:val="28"/>
          <w:lang w:eastAsia="ru-RU"/>
        </w:rPr>
        <w:t xml:space="preserve">обстеження (нерухомого або іншого) майна, що належить до комунальної </w:t>
      </w:r>
      <w:r w:rsidRPr="00DE2F54">
        <w:rPr>
          <w:rFonts w:ascii="Times New Roman" w:hAnsi="Times New Roman"/>
          <w:spacing w:val="-10"/>
          <w:sz w:val="28"/>
          <w:szCs w:val="28"/>
          <w:lang w:eastAsia="ru-RU"/>
        </w:rPr>
        <w:t>власності територіальної громади міста Нетішина (будівлі пологового відділення)</w:t>
      </w:r>
    </w:p>
    <w:p w:rsidR="00A46F6E" w:rsidRPr="001359FD" w:rsidRDefault="00A46F6E" w:rsidP="001359FD">
      <w:pPr>
        <w:ind w:firstLine="0"/>
        <w:jc w:val="center"/>
        <w:rPr>
          <w:rFonts w:ascii="Times New Roman" w:hAnsi="Times New Roman"/>
          <w:sz w:val="26"/>
          <w:szCs w:val="26"/>
          <w:lang w:eastAsia="ru-RU"/>
        </w:rPr>
      </w:pPr>
    </w:p>
    <w:p w:rsidR="00A46F6E" w:rsidRPr="001359FD" w:rsidRDefault="00A46F6E" w:rsidP="001359FD">
      <w:pPr>
        <w:ind w:firstLine="0"/>
        <w:jc w:val="center"/>
        <w:rPr>
          <w:rFonts w:ascii="Times New Roman" w:hAnsi="Times New Roman"/>
          <w:sz w:val="26"/>
          <w:szCs w:val="26"/>
          <w:lang w:eastAsia="ru-RU"/>
        </w:rPr>
      </w:pPr>
      <w:r w:rsidRPr="001359FD">
        <w:rPr>
          <w:rFonts w:ascii="Times New Roman" w:hAnsi="Times New Roman"/>
          <w:sz w:val="26"/>
          <w:szCs w:val="26"/>
          <w:lang w:eastAsia="ru-RU"/>
        </w:rPr>
        <w:t>07 вересня 2016р.                                                                                               м.Нетішин</w:t>
      </w:r>
    </w:p>
    <w:p w:rsidR="00A46F6E" w:rsidRPr="001359FD" w:rsidRDefault="00A46F6E" w:rsidP="001359FD">
      <w:pPr>
        <w:ind w:firstLine="0"/>
        <w:jc w:val="center"/>
        <w:rPr>
          <w:rFonts w:ascii="Times New Roman" w:hAnsi="Times New Roman"/>
          <w:b/>
          <w:sz w:val="26"/>
          <w:szCs w:val="26"/>
          <w:lang w:eastAsia="ru-RU"/>
        </w:rPr>
      </w:pP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1.Комісія, у складі спеціаліста 1 категорії-юрисконсульта Фонду комунального майна міста Нетішина Зінченка С.Д., спеціаліста 1 категорії Фонду комунального майна міста Нетішина Брянської О.О., юрисконсульта Приватної фірми «Володар» Окружко Н.Г, головного інженера Приватної фірми «Володар» Головко О.В. та заступника начальника з технічних питань Комунального медичного закладу Нетішинської міської ради «Спеціалізована медико-санітарна частина м.Нетішин» Маковського М.К. «07» вересня 2016 року провела обстеження майна, що розташоване за адресою: 30100, Хмельницька обл., м.Нетішин, вул.Лісова, 1/6, будівлі пологового відділення, та обліковується на балансі Комунального медичного закладу Нетішинської міської ради «Спеціалізована медико-санітарна частина м.Нетішин» .</w:t>
      </w:r>
    </w:p>
    <w:p w:rsidR="00A46F6E" w:rsidRPr="001359FD" w:rsidRDefault="00A46F6E" w:rsidP="001359FD">
      <w:pPr>
        <w:ind w:firstLine="0"/>
        <w:jc w:val="both"/>
        <w:rPr>
          <w:rFonts w:ascii="Times New Roman" w:hAnsi="Times New Roman"/>
          <w:sz w:val="26"/>
          <w:szCs w:val="26"/>
          <w:lang w:eastAsia="ru-RU"/>
        </w:rPr>
      </w:pP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2.Встановили:</w:t>
      </w: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 xml:space="preserve">2.1. Будівля пологового відділення знаходиться у напівзруйнованому стані, не придатна для використання та потребує реконструкції та повного відновлення. Це також підтверджує довідка Комунального медичного закладу Нетішинської міської ради «Спеціалізована медико-санітарна частина м. Нетішин» від 13 липня 2016 року №1501-1. </w:t>
      </w: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 xml:space="preserve">В середині будівлі та на даху знаходяться дикорослі дерева та трав’янисті рослини, закутки та стіни приміщень вкриті мохом, цвіллю. Під’їзні шляхи, сходові марші та внутрішні перегородки у напівзруйнованому стані. Парапет та поріг зруйновані. Пандус, відмощення, доступ до центрального входу, вікна та двері - відсутні. Система вентиляції зруйнована. Також відсутні система опалення, каналізація, електроприлади, кабелі, лічильники, щитові, ліфти, система пожежогасіння, система водопроводу тощо. Відсутнє покриття на підлозі, </w:t>
      </w:r>
      <w:r w:rsidRPr="001359FD">
        <w:rPr>
          <w:rFonts w:ascii="Times New Roman" w:hAnsi="Times New Roman"/>
          <w:sz w:val="26"/>
          <w:szCs w:val="26"/>
          <w:lang w:eastAsia="uk-UA"/>
        </w:rPr>
        <w:t>штукатурка, кахельна плитка, умивальники, крани, раковини. З/б перекриття та покрівля у край незадовільному стані.</w:t>
      </w:r>
    </w:p>
    <w:p w:rsidR="00A46F6E" w:rsidRPr="001359FD" w:rsidRDefault="00A46F6E" w:rsidP="001359FD">
      <w:pPr>
        <w:ind w:firstLine="708"/>
        <w:jc w:val="both"/>
        <w:rPr>
          <w:rFonts w:ascii="Times New Roman" w:hAnsi="Times New Roman"/>
          <w:sz w:val="26"/>
          <w:szCs w:val="26"/>
          <w:lang w:eastAsia="ru-RU"/>
        </w:rPr>
      </w:pP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2.2.Площа майна, що передається в оренду:</w:t>
      </w: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Всього на першому поверсі 908,7кв.м.</w:t>
      </w: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Всього на другому поверсі 549,2 кв.м.</w:t>
      </w:r>
    </w:p>
    <w:p w:rsidR="00A46F6E" w:rsidRPr="001359FD" w:rsidRDefault="00A46F6E" w:rsidP="001359FD">
      <w:pPr>
        <w:jc w:val="both"/>
        <w:rPr>
          <w:rFonts w:ascii="Times New Roman" w:hAnsi="Times New Roman"/>
          <w:sz w:val="26"/>
          <w:szCs w:val="26"/>
          <w:lang w:eastAsia="ru-RU"/>
        </w:rPr>
      </w:pPr>
      <w:r w:rsidRPr="001359FD">
        <w:rPr>
          <w:rFonts w:ascii="Times New Roman" w:hAnsi="Times New Roman"/>
          <w:sz w:val="26"/>
          <w:szCs w:val="26"/>
          <w:lang w:eastAsia="ru-RU"/>
        </w:rPr>
        <w:t>Всього на третьому поверсі 139,4 кв.м</w:t>
      </w: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Загальна площа - 1597,3 кв.м.</w:t>
      </w:r>
    </w:p>
    <w:p w:rsidR="00A46F6E" w:rsidRPr="001359FD" w:rsidRDefault="00A46F6E" w:rsidP="001359FD">
      <w:pPr>
        <w:ind w:firstLine="708"/>
        <w:jc w:val="both"/>
        <w:rPr>
          <w:rFonts w:ascii="Times New Roman" w:hAnsi="Times New Roman"/>
          <w:sz w:val="26"/>
          <w:szCs w:val="26"/>
          <w:lang w:eastAsia="ru-RU"/>
        </w:rPr>
      </w:pP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3.Загальні відомості про майно:</w:t>
      </w: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Рік введення в експлуатацію: 1985.</w:t>
      </w:r>
    </w:p>
    <w:p w:rsidR="00A46F6E" w:rsidRPr="001359FD" w:rsidRDefault="00A46F6E" w:rsidP="001359FD">
      <w:pPr>
        <w:ind w:firstLine="708"/>
        <w:jc w:val="both"/>
        <w:rPr>
          <w:rFonts w:ascii="Times New Roman" w:hAnsi="Times New Roman"/>
          <w:sz w:val="26"/>
          <w:szCs w:val="26"/>
          <w:lang w:eastAsia="ru-RU"/>
        </w:rPr>
      </w:pP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4. Результати огляду та випробувань: незадовільні.</w:t>
      </w:r>
    </w:p>
    <w:p w:rsidR="00A46F6E" w:rsidRPr="001359FD" w:rsidRDefault="00A46F6E" w:rsidP="001359FD">
      <w:pPr>
        <w:ind w:firstLine="0"/>
        <w:jc w:val="both"/>
        <w:rPr>
          <w:rFonts w:ascii="Times New Roman" w:hAnsi="Times New Roman"/>
          <w:sz w:val="26"/>
          <w:szCs w:val="26"/>
          <w:lang w:eastAsia="ru-RU"/>
        </w:rPr>
      </w:pP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5.Пропозиції комісії: придатне для передачі в оренду. Результати огляду та випробувань: незадовільні.</w:t>
      </w: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Потреба проведення реконструкції та капітального ремонту.</w:t>
      </w:r>
    </w:p>
    <w:p w:rsidR="00A46F6E" w:rsidRPr="001359FD" w:rsidRDefault="00A46F6E" w:rsidP="001359FD">
      <w:pPr>
        <w:ind w:firstLine="708"/>
        <w:jc w:val="both"/>
        <w:rPr>
          <w:rFonts w:ascii="Times New Roman" w:hAnsi="Times New Roman"/>
          <w:sz w:val="26"/>
          <w:szCs w:val="26"/>
          <w:lang w:eastAsia="ru-RU"/>
        </w:rPr>
      </w:pPr>
    </w:p>
    <w:p w:rsidR="00A46F6E" w:rsidRPr="001359FD" w:rsidRDefault="00A46F6E" w:rsidP="001359FD">
      <w:pPr>
        <w:ind w:firstLine="708"/>
        <w:jc w:val="both"/>
        <w:rPr>
          <w:rFonts w:ascii="Times New Roman" w:hAnsi="Times New Roman"/>
          <w:sz w:val="26"/>
          <w:szCs w:val="26"/>
          <w:lang w:eastAsia="ru-RU"/>
        </w:rPr>
      </w:pPr>
    </w:p>
    <w:p w:rsidR="00A46F6E" w:rsidRPr="001359FD" w:rsidRDefault="00A46F6E" w:rsidP="001359FD">
      <w:pPr>
        <w:ind w:firstLine="708"/>
        <w:jc w:val="both"/>
        <w:rPr>
          <w:rFonts w:ascii="Times New Roman" w:hAnsi="Times New Roman"/>
          <w:sz w:val="26"/>
          <w:szCs w:val="26"/>
          <w:lang w:eastAsia="ru-RU"/>
        </w:rPr>
      </w:pPr>
      <w:r w:rsidRPr="001359FD">
        <w:rPr>
          <w:rFonts w:ascii="Times New Roman" w:hAnsi="Times New Roman"/>
          <w:sz w:val="26"/>
          <w:szCs w:val="26"/>
          <w:lang w:eastAsia="ru-RU"/>
        </w:rPr>
        <w:t>Додатки: Фото будівлі пологового відділення, що розташоване за адресою: 30100, Хмельницька обл., м.Нетішин, вул. Лісова, 1/6, на 3 (трьох)  арк..</w:t>
      </w:r>
    </w:p>
    <w:p w:rsidR="00A46F6E" w:rsidRPr="001359FD" w:rsidRDefault="00A46F6E" w:rsidP="001359FD">
      <w:pPr>
        <w:ind w:firstLine="0"/>
        <w:jc w:val="both"/>
        <w:rPr>
          <w:rFonts w:ascii="Times New Roman" w:hAnsi="Times New Roman"/>
          <w:sz w:val="26"/>
          <w:szCs w:val="26"/>
          <w:lang w:eastAsia="ru-RU"/>
        </w:rPr>
      </w:pPr>
    </w:p>
    <w:p w:rsidR="00A46F6E" w:rsidRPr="001359FD" w:rsidRDefault="00A46F6E" w:rsidP="001359FD">
      <w:pPr>
        <w:ind w:firstLine="0"/>
        <w:jc w:val="both"/>
        <w:rPr>
          <w:rFonts w:ascii="Times New Roman" w:hAnsi="Times New Roman"/>
          <w:sz w:val="26"/>
          <w:szCs w:val="26"/>
          <w:lang w:eastAsia="ru-RU"/>
        </w:rPr>
      </w:pPr>
    </w:p>
    <w:p w:rsidR="00A46F6E" w:rsidRPr="001359FD" w:rsidRDefault="00A46F6E" w:rsidP="001359FD">
      <w:pPr>
        <w:ind w:firstLine="0"/>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Брянська О.О.</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Окружко Н.Г.</w:t>
      </w: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Pr="001359FD" w:rsidRDefault="00A46F6E" w:rsidP="001359FD">
      <w:pPr>
        <w:ind w:firstLine="0"/>
        <w:rPr>
          <w:rFonts w:ascii="Times New Roman" w:hAnsi="Times New Roman"/>
          <w:b/>
          <w:sz w:val="26"/>
          <w:szCs w:val="26"/>
        </w:rPr>
      </w:pPr>
    </w:p>
    <w:p w:rsidR="00A46F6E"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Додаток до </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АКТА обстеження (нерухомого або іншого)</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майна, що належить до комунальної власності</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територіальної громади міста Нетішина </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(будівлі пологового відділення)</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від 07 вересня 2016р.</w:t>
      </w:r>
    </w:p>
    <w:p w:rsidR="00A46F6E" w:rsidRPr="001359FD" w:rsidRDefault="00A46F6E" w:rsidP="001359FD">
      <w:pPr>
        <w:ind w:firstLine="0"/>
        <w:jc w:val="center"/>
        <w:rPr>
          <w:rFonts w:ascii="Times New Roman" w:hAnsi="Times New Roman"/>
          <w:sz w:val="26"/>
          <w:szCs w:val="26"/>
          <w:lang w:eastAsia="ru-RU"/>
        </w:rPr>
      </w:pPr>
    </w:p>
    <w:p w:rsidR="00A46F6E" w:rsidRPr="001359FD" w:rsidRDefault="00A46F6E" w:rsidP="001359FD">
      <w:pPr>
        <w:ind w:firstLine="0"/>
        <w:jc w:val="center"/>
        <w:rPr>
          <w:rFonts w:ascii="Times New Roman" w:hAnsi="Times New Roman"/>
          <w:sz w:val="26"/>
          <w:szCs w:val="26"/>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r>
        <w:rPr>
          <w:noProof/>
          <w:lang w:val="ru-RU" w:eastAsia="ru-RU"/>
        </w:rPr>
        <w:pict>
          <v:shape id="Рисунок 14" o:spid="_x0000_s1027" type="#_x0000_t75" style="position:absolute;margin-left:-66.65pt;margin-top:4.8pt;width:251.2pt;height:187.75pt;z-index:251651072;visibility:visible">
            <v:imagedata r:id="rId8" o:title=""/>
          </v:shape>
        </w:pict>
      </w:r>
      <w:r>
        <w:rPr>
          <w:noProof/>
          <w:lang w:val="ru-RU" w:eastAsia="ru-RU"/>
        </w:rPr>
        <w:pict>
          <v:shape id="Рисунок 13" o:spid="_x0000_s1028" type="#_x0000_t75" style="position:absolute;margin-left:207.25pt;margin-top:1.7pt;width:254pt;height:190.55pt;z-index:251652096;visibility:visible">
            <v:imagedata r:id="rId9" o:title=""/>
          </v:shape>
        </w:pict>
      </w:r>
    </w:p>
    <w:p w:rsidR="00A46F6E" w:rsidRPr="001359FD" w:rsidRDefault="00A46F6E" w:rsidP="001359FD">
      <w:pPr>
        <w:tabs>
          <w:tab w:val="left" w:pos="1125"/>
        </w:tabs>
        <w:ind w:firstLine="0"/>
        <w:rPr>
          <w:rFonts w:ascii="Times New Roman" w:hAnsi="Times New Roman"/>
          <w:sz w:val="24"/>
          <w:szCs w:val="24"/>
          <w:lang w:eastAsia="ru-RU"/>
        </w:rPr>
      </w:pPr>
      <w:r w:rsidRPr="001359FD">
        <w:rPr>
          <w:rFonts w:ascii="Times New Roman" w:hAnsi="Times New Roman"/>
          <w:sz w:val="24"/>
          <w:szCs w:val="24"/>
          <w:lang w:eastAsia="ru-RU"/>
        </w:rPr>
        <w:tab/>
      </w:r>
    </w:p>
    <w:p w:rsidR="00A46F6E" w:rsidRPr="001359FD" w:rsidRDefault="00A46F6E" w:rsidP="001359FD">
      <w:pPr>
        <w:tabs>
          <w:tab w:val="left" w:pos="1125"/>
        </w:tabs>
        <w:ind w:firstLine="0"/>
        <w:rPr>
          <w:rFonts w:ascii="Times New Roman" w:hAnsi="Times New Roman"/>
          <w:sz w:val="24"/>
          <w:szCs w:val="24"/>
          <w:lang w:eastAsia="ru-RU"/>
        </w:rPr>
      </w:pPr>
    </w:p>
    <w:p w:rsidR="00A46F6E" w:rsidRPr="001359FD" w:rsidRDefault="00A46F6E" w:rsidP="001359FD">
      <w:pPr>
        <w:tabs>
          <w:tab w:val="left" w:pos="1125"/>
        </w:tabs>
        <w:ind w:firstLine="0"/>
        <w:rPr>
          <w:rFonts w:ascii="Times New Roman" w:hAnsi="Times New Roman"/>
          <w:sz w:val="24"/>
          <w:szCs w:val="24"/>
          <w:lang w:eastAsia="ru-RU"/>
        </w:rPr>
      </w:pPr>
    </w:p>
    <w:p w:rsidR="00A46F6E" w:rsidRPr="001359FD" w:rsidRDefault="00A46F6E" w:rsidP="001359FD">
      <w:pPr>
        <w:tabs>
          <w:tab w:val="left" w:pos="1125"/>
        </w:tabs>
        <w:ind w:firstLine="0"/>
        <w:rPr>
          <w:rFonts w:ascii="Times New Roman" w:hAnsi="Times New Roman"/>
          <w:sz w:val="24"/>
          <w:szCs w:val="24"/>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tabs>
          <w:tab w:val="left" w:pos="1125"/>
        </w:tabs>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r w:rsidRPr="001359FD">
        <w:rPr>
          <w:rFonts w:ascii="Times New Roman" w:hAnsi="Times New Roman"/>
          <w:sz w:val="24"/>
          <w:szCs w:val="24"/>
          <w:lang w:eastAsia="ru-RU"/>
        </w:rPr>
        <w:tab/>
      </w:r>
    </w:p>
    <w:p w:rsidR="00A46F6E" w:rsidRPr="001359FD" w:rsidRDefault="00A46F6E" w:rsidP="001359FD">
      <w:pPr>
        <w:tabs>
          <w:tab w:val="left" w:pos="7595"/>
        </w:tabs>
        <w:ind w:firstLine="0"/>
        <w:rPr>
          <w:rFonts w:ascii="Times New Roman" w:hAnsi="Times New Roman"/>
          <w:sz w:val="24"/>
          <w:szCs w:val="24"/>
          <w:lang w:eastAsia="ru-RU"/>
        </w:rPr>
      </w:pPr>
      <w:r>
        <w:rPr>
          <w:noProof/>
          <w:lang w:val="ru-RU" w:eastAsia="ru-RU"/>
        </w:rPr>
        <w:pict>
          <v:shape id="Рисунок 12" o:spid="_x0000_s1029" type="#_x0000_t75" style="position:absolute;margin-left:207.25pt;margin-top:.5pt;width:254.05pt;height:189.2pt;z-index:251654144;visibility:visible">
            <v:imagedata r:id="rId10" o:title=""/>
          </v:shape>
        </w:pict>
      </w:r>
      <w:r>
        <w:rPr>
          <w:noProof/>
          <w:lang w:val="ru-RU" w:eastAsia="ru-RU"/>
        </w:rPr>
        <w:pict>
          <v:shape id="Рисунок 11" o:spid="_x0000_s1030" type="#_x0000_t75" style="position:absolute;margin-left:-66.65pt;margin-top:.25pt;width:251.2pt;height:189.15pt;z-index:251653120;visibility:visible">
            <v:imagedata r:id="rId11" o:title=""/>
          </v:shape>
        </w:pict>
      </w: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ind w:firstLine="0"/>
        <w:jc w:val="center"/>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r>
        <w:rPr>
          <w:noProof/>
          <w:lang w:val="ru-RU" w:eastAsia="ru-RU"/>
        </w:rPr>
        <w:pict>
          <v:shape id="Рисунок 10" o:spid="_x0000_s1031" type="#_x0000_t75" style="position:absolute;left:0;text-align:left;margin-left:-66.65pt;margin-top:9.4pt;width:239.85pt;height:180.7pt;z-index:251663360;visibility:visible">
            <v:imagedata r:id="rId12" o:title=""/>
          </v:shape>
        </w:pict>
      </w: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Брянська О.О.</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Окружко Н.Г.</w:t>
      </w: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tabs>
          <w:tab w:val="left" w:pos="7595"/>
        </w:tabs>
        <w:ind w:firstLine="0"/>
        <w:rPr>
          <w:rFonts w:ascii="Times New Roman" w:hAnsi="Times New Roman"/>
          <w:sz w:val="24"/>
          <w:szCs w:val="24"/>
          <w:lang w:eastAsia="ru-RU"/>
        </w:rPr>
      </w:pP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Додаток до </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АКТА обстеження (нерухомого або іншого)</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майна, що належить до комунальної власності</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територіальної громади міста Нетішина </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(будівлі пологового відділення)</w:t>
      </w:r>
    </w:p>
    <w:p w:rsidR="00A46F6E" w:rsidRPr="001359FD" w:rsidRDefault="00A46F6E" w:rsidP="001359FD">
      <w:pPr>
        <w:ind w:firstLine="0"/>
        <w:rPr>
          <w:rFonts w:ascii="Times New Roman" w:hAnsi="Times New Roman"/>
          <w:sz w:val="24"/>
          <w:szCs w:val="24"/>
          <w:lang w:eastAsia="ru-RU"/>
        </w:rPr>
      </w:pPr>
      <w:r w:rsidRPr="001359FD">
        <w:rPr>
          <w:rFonts w:ascii="Times New Roman" w:hAnsi="Times New Roman"/>
          <w:sz w:val="26"/>
          <w:szCs w:val="26"/>
          <w:lang w:eastAsia="ru-RU"/>
        </w:rPr>
        <w:t xml:space="preserve">                                                                                                           від 07 вересня 2016р.</w:t>
      </w: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r>
        <w:rPr>
          <w:noProof/>
          <w:lang w:val="ru-RU" w:eastAsia="ru-RU"/>
        </w:rPr>
        <w:pict>
          <v:shape id="Рисунок 9" o:spid="_x0000_s1032" type="#_x0000_t75" style="position:absolute;margin-left:246.8pt;margin-top:.05pt;width:228.6pt;height:172.15pt;z-index:251655168;visibility:visible">
            <v:imagedata r:id="rId13" o:title=""/>
          </v:shape>
        </w:pict>
      </w:r>
      <w:r w:rsidRPr="00355CCB">
        <w:rPr>
          <w:rFonts w:ascii="Times New Roman" w:hAnsi="Times New Roman"/>
          <w:sz w:val="24"/>
          <w:szCs w:val="24"/>
          <w:lang w:eastAsia="ru-RU"/>
        </w:rPr>
        <w:pict>
          <v:shape id="Рисунок 1" o:spid="_x0000_i1027" type="#_x0000_t75" style="width:222.75pt;height:171pt;visibility:visible">
            <v:imagedata r:id="rId14" o:title=""/>
          </v:shape>
        </w:pict>
      </w: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r>
        <w:rPr>
          <w:noProof/>
          <w:lang w:val="ru-RU" w:eastAsia="ru-RU"/>
        </w:rPr>
        <w:pict>
          <v:shape id="Рисунок 8" o:spid="_x0000_s1033" type="#_x0000_t75" style="position:absolute;margin-left:243.95pt;margin-top:11.95pt;width:231.4pt;height:175.05pt;z-index:251657216;visibility:visible">
            <v:imagedata r:id="rId15" o:title=""/>
          </v:shape>
        </w:pict>
      </w:r>
    </w:p>
    <w:p w:rsidR="00A46F6E" w:rsidRPr="001359FD" w:rsidRDefault="00A46F6E" w:rsidP="001359FD">
      <w:pPr>
        <w:ind w:firstLine="0"/>
        <w:rPr>
          <w:rFonts w:ascii="Times New Roman" w:hAnsi="Times New Roman"/>
          <w:sz w:val="24"/>
          <w:szCs w:val="24"/>
          <w:lang w:eastAsia="ru-RU"/>
        </w:rPr>
      </w:pPr>
      <w:r>
        <w:rPr>
          <w:noProof/>
          <w:lang w:val="ru-RU" w:eastAsia="ru-RU"/>
        </w:rPr>
        <w:pict>
          <v:shape id="Рисунок 7" o:spid="_x0000_s1034" type="#_x0000_t75" style="position:absolute;margin-left:-8.75pt;margin-top:2.4pt;width:228.6pt;height:170.8pt;z-index:251656192;visibility:visible">
            <v:imagedata r:id="rId16" o:title=""/>
          </v:shape>
        </w:pict>
      </w: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tabs>
          <w:tab w:val="left" w:pos="6960"/>
        </w:tabs>
        <w:ind w:firstLine="0"/>
        <w:rPr>
          <w:rFonts w:ascii="Times New Roman" w:hAnsi="Times New Roman"/>
          <w:sz w:val="24"/>
          <w:szCs w:val="24"/>
          <w:lang w:eastAsia="ru-RU"/>
        </w:rPr>
      </w:pPr>
      <w:r w:rsidRPr="001359FD">
        <w:rPr>
          <w:rFonts w:ascii="Times New Roman" w:hAnsi="Times New Roman"/>
          <w:sz w:val="24"/>
          <w:szCs w:val="24"/>
          <w:lang w:eastAsia="ru-RU"/>
        </w:rPr>
        <w:tab/>
      </w:r>
    </w:p>
    <w:p w:rsidR="00A46F6E" w:rsidRPr="001359FD" w:rsidRDefault="00A46F6E" w:rsidP="001359FD">
      <w:pPr>
        <w:tabs>
          <w:tab w:val="left" w:pos="6960"/>
        </w:tabs>
        <w:ind w:firstLine="0"/>
        <w:rPr>
          <w:rFonts w:ascii="Times New Roman" w:hAnsi="Times New Roman"/>
          <w:sz w:val="24"/>
          <w:szCs w:val="24"/>
          <w:lang w:eastAsia="ru-RU"/>
        </w:rPr>
      </w:pPr>
    </w:p>
    <w:p w:rsidR="00A46F6E" w:rsidRPr="001359FD" w:rsidRDefault="00A46F6E" w:rsidP="001359FD">
      <w:pPr>
        <w:tabs>
          <w:tab w:val="left" w:pos="6960"/>
        </w:tabs>
        <w:ind w:firstLine="0"/>
        <w:rPr>
          <w:rFonts w:ascii="Times New Roman" w:hAnsi="Times New Roman"/>
          <w:sz w:val="24"/>
          <w:szCs w:val="24"/>
          <w:lang w:eastAsia="ru-RU"/>
        </w:rPr>
      </w:pPr>
    </w:p>
    <w:p w:rsidR="00A46F6E" w:rsidRPr="001359FD" w:rsidRDefault="00A46F6E" w:rsidP="001359FD">
      <w:pPr>
        <w:tabs>
          <w:tab w:val="left" w:pos="6960"/>
        </w:tabs>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Брянська О.О.</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Окружко Н.Г.</w:t>
      </w: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Додаток до </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АКТА обстеження (нерухомого або іншого)</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майна, що належить до комунальної власності</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 xml:space="preserve"> територіальної громади міста Нетішина </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(будівлі пологового відділення)</w:t>
      </w:r>
    </w:p>
    <w:p w:rsidR="00A46F6E" w:rsidRPr="001359FD" w:rsidRDefault="00A46F6E" w:rsidP="001359FD">
      <w:pPr>
        <w:ind w:firstLine="0"/>
        <w:rPr>
          <w:rFonts w:ascii="Times New Roman" w:hAnsi="Times New Roman"/>
          <w:sz w:val="24"/>
          <w:szCs w:val="24"/>
          <w:lang w:eastAsia="ru-RU"/>
        </w:rPr>
      </w:pPr>
      <w:r w:rsidRPr="001359FD">
        <w:rPr>
          <w:rFonts w:ascii="Times New Roman" w:hAnsi="Times New Roman"/>
          <w:sz w:val="26"/>
          <w:szCs w:val="26"/>
          <w:lang w:eastAsia="ru-RU"/>
        </w:rPr>
        <w:t xml:space="preserve">                                                                                                           від 07 вересня 2016р.</w:t>
      </w: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r>
        <w:rPr>
          <w:noProof/>
          <w:lang w:val="ru-RU" w:eastAsia="ru-RU"/>
        </w:rPr>
        <w:pict>
          <v:shape id="Рисунок 6" o:spid="_x0000_s1035" type="#_x0000_t75" style="position:absolute;margin-left:227pt;margin-top:.15pt;width:246.4pt;height:184.9pt;z-index:251659264;visibility:visible">
            <v:imagedata r:id="rId17" o:title=""/>
          </v:shape>
        </w:pict>
      </w:r>
      <w:r>
        <w:rPr>
          <w:noProof/>
          <w:lang w:val="ru-RU" w:eastAsia="ru-RU"/>
        </w:rPr>
        <w:pict>
          <v:shape id="Рисунок 5" o:spid="_x0000_s1036" type="#_x0000_t75" style="position:absolute;margin-left:-46.85pt;margin-top:-.3pt;width:245.1pt;height:184.9pt;z-index:251658240;visibility:visible">
            <v:imagedata r:id="rId18" o:title=""/>
          </v:shape>
        </w:pict>
      </w: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r>
        <w:rPr>
          <w:noProof/>
          <w:lang w:val="ru-RU" w:eastAsia="ru-RU"/>
        </w:rPr>
        <w:pict>
          <v:shape id="Рисунок 4" o:spid="_x0000_s1037" type="#_x0000_t75" style="position:absolute;margin-left:241.15pt;margin-top:1.7pt;width:244pt;height:184.9pt;z-index:251660288;visibility:visible">
            <v:imagedata r:id="rId19" o:title=""/>
          </v:shape>
        </w:pict>
      </w:r>
      <w:r>
        <w:rPr>
          <w:noProof/>
          <w:lang w:val="ru-RU" w:eastAsia="ru-RU"/>
        </w:rPr>
        <w:pict>
          <v:shape id="Рисунок 3" o:spid="_x0000_s1038" type="#_x0000_t75" style="position:absolute;margin-left:-46.85pt;margin-top:1.7pt;width:262.95pt;height:197.6pt;z-index:251661312;visibility:visible">
            <v:imagedata r:id="rId20" o:title=""/>
          </v:shape>
        </w:pict>
      </w: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rPr>
          <w:rFonts w:ascii="Times New Roman" w:hAnsi="Times New Roman"/>
          <w:sz w:val="24"/>
          <w:szCs w:val="24"/>
          <w:lang w:eastAsia="ru-RU"/>
        </w:rPr>
      </w:pPr>
      <w:r>
        <w:rPr>
          <w:noProof/>
          <w:lang w:val="ru-RU" w:eastAsia="ru-RU"/>
        </w:rPr>
        <w:pict>
          <v:shape id="Рисунок 2" o:spid="_x0000_s1039" type="#_x0000_t75" style="position:absolute;margin-left:-56.75pt;margin-top:9.6pt;width:248.4pt;height:186.05pt;z-index:251662336;visibility:visible">
            <v:imagedata r:id="rId21" o:title=""/>
          </v:shape>
        </w:pict>
      </w:r>
    </w:p>
    <w:p w:rsidR="00A46F6E" w:rsidRPr="001359FD" w:rsidRDefault="00A46F6E" w:rsidP="001359FD">
      <w:pPr>
        <w:ind w:firstLine="0"/>
        <w:rPr>
          <w:rFonts w:ascii="Times New Roman" w:hAnsi="Times New Roman"/>
          <w:sz w:val="24"/>
          <w:szCs w:val="24"/>
          <w:lang w:eastAsia="ru-RU"/>
        </w:rPr>
      </w:pP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4"/>
          <w:szCs w:val="24"/>
          <w:lang w:eastAsia="ru-RU"/>
        </w:rPr>
        <w:tab/>
      </w:r>
      <w:r w:rsidRPr="001359FD">
        <w:rPr>
          <w:rFonts w:ascii="Times New Roman" w:hAnsi="Times New Roman"/>
          <w:sz w:val="26"/>
          <w:szCs w:val="26"/>
          <w:lang w:eastAsia="ru-RU"/>
        </w:rPr>
        <w:t>Брянська О.О.</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Головко О.В.</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Зінченко С.Д.</w:t>
      </w:r>
    </w:p>
    <w:p w:rsidR="00A46F6E" w:rsidRPr="001359FD" w:rsidRDefault="00A46F6E" w:rsidP="001359FD">
      <w:pPr>
        <w:ind w:firstLine="0"/>
        <w:jc w:val="right"/>
        <w:rPr>
          <w:rFonts w:ascii="Times New Roman" w:hAnsi="Times New Roman"/>
          <w:sz w:val="26"/>
          <w:szCs w:val="26"/>
          <w:lang w:eastAsia="ru-RU"/>
        </w:rPr>
      </w:pPr>
      <w:r w:rsidRPr="001359FD">
        <w:rPr>
          <w:rFonts w:ascii="Times New Roman" w:hAnsi="Times New Roman"/>
          <w:sz w:val="26"/>
          <w:szCs w:val="26"/>
          <w:lang w:eastAsia="ru-RU"/>
        </w:rPr>
        <w:t>Маковський М.К.</w:t>
      </w:r>
    </w:p>
    <w:p w:rsidR="00A46F6E" w:rsidRPr="001359FD" w:rsidRDefault="00A46F6E" w:rsidP="001359FD">
      <w:pPr>
        <w:ind w:firstLine="0"/>
        <w:jc w:val="right"/>
        <w:rPr>
          <w:rFonts w:ascii="Times New Roman" w:hAnsi="Times New Roman"/>
          <w:sz w:val="26"/>
          <w:szCs w:val="26"/>
          <w:lang w:eastAsia="ru-RU"/>
        </w:rPr>
        <w:sectPr w:rsidR="00A46F6E" w:rsidRPr="001359FD" w:rsidSect="001359FD">
          <w:pgSz w:w="11906" w:h="16838"/>
          <w:pgMar w:top="1134" w:right="567" w:bottom="1134" w:left="1701" w:header="709" w:footer="709" w:gutter="0"/>
          <w:cols w:space="720"/>
        </w:sectPr>
      </w:pPr>
      <w:r w:rsidRPr="001359FD">
        <w:rPr>
          <w:rFonts w:ascii="Times New Roman" w:hAnsi="Times New Roman"/>
          <w:sz w:val="26"/>
          <w:szCs w:val="26"/>
          <w:lang w:eastAsia="ru-RU"/>
        </w:rPr>
        <w:t>Окружко Н.Г.</w:t>
      </w:r>
    </w:p>
    <w:p w:rsidR="00A46F6E" w:rsidRPr="001359FD" w:rsidRDefault="00A46F6E" w:rsidP="001359FD">
      <w:pPr>
        <w:ind w:firstLine="0"/>
        <w:jc w:val="center"/>
        <w:rPr>
          <w:rFonts w:ascii="Times New Roman" w:hAnsi="Times New Roman"/>
          <w:b/>
          <w:sz w:val="26"/>
          <w:szCs w:val="26"/>
          <w:lang w:eastAsia="ru-RU"/>
        </w:rPr>
      </w:pPr>
      <w:r w:rsidRPr="001359FD">
        <w:rPr>
          <w:rFonts w:ascii="Times New Roman" w:hAnsi="Times New Roman"/>
          <w:b/>
          <w:sz w:val="26"/>
          <w:szCs w:val="26"/>
          <w:lang w:eastAsia="ru-RU"/>
        </w:rPr>
        <w:t>ПОЯСНЮВАЛЬНА ЗАПИСКА</w:t>
      </w:r>
    </w:p>
    <w:p w:rsidR="00A46F6E" w:rsidRPr="001359FD" w:rsidRDefault="00A46F6E" w:rsidP="001359FD">
      <w:pPr>
        <w:ind w:firstLine="0"/>
        <w:jc w:val="center"/>
        <w:rPr>
          <w:rFonts w:ascii="Times New Roman" w:hAnsi="Times New Roman"/>
          <w:b/>
          <w:sz w:val="26"/>
          <w:szCs w:val="26"/>
          <w:lang w:eastAsia="ru-RU"/>
        </w:rPr>
      </w:pPr>
      <w:r w:rsidRPr="001359FD">
        <w:rPr>
          <w:rFonts w:ascii="Times New Roman" w:hAnsi="Times New Roman"/>
          <w:b/>
          <w:sz w:val="26"/>
          <w:szCs w:val="26"/>
          <w:lang w:eastAsia="ru-RU"/>
        </w:rPr>
        <w:t>до проекту рішення міської ради про внесення змін до рішення двадцятої сесії Нетішинської міської ради VII скликання від 25 листопада 2016 року № 20/1046 «Про схвалення проекту договору оренди індивідуально визначеного (нерухомого або іншого) майна, що належить до комунальної власності територіальної громади міста Нетішина, будівлі пологового відділення»</w:t>
      </w:r>
    </w:p>
    <w:p w:rsidR="00A46F6E" w:rsidRPr="001359FD" w:rsidRDefault="00A46F6E" w:rsidP="001359FD">
      <w:pPr>
        <w:jc w:val="both"/>
        <w:rPr>
          <w:rFonts w:ascii="Times New Roman" w:hAnsi="Times New Roman"/>
          <w:lang w:eastAsia="ru-RU"/>
        </w:rPr>
      </w:pPr>
    </w:p>
    <w:p w:rsidR="00A46F6E" w:rsidRPr="001359FD" w:rsidRDefault="00A46F6E" w:rsidP="001359FD">
      <w:pPr>
        <w:jc w:val="both"/>
        <w:rPr>
          <w:rFonts w:ascii="Times New Roman" w:hAnsi="Times New Roman"/>
          <w:sz w:val="26"/>
          <w:szCs w:val="26"/>
          <w:lang w:eastAsia="ru-RU"/>
        </w:rPr>
      </w:pPr>
      <w:r w:rsidRPr="001359FD">
        <w:rPr>
          <w:rFonts w:ascii="Times New Roman" w:hAnsi="Times New Roman"/>
          <w:sz w:val="26"/>
          <w:szCs w:val="26"/>
          <w:lang w:eastAsia="ru-RU"/>
        </w:rPr>
        <w:t>Основною метою підготовки проекту рішення є розгляд листа ПФ «Володар» про внесення змін до договору про надання в оренду індивідуально визначеного (нерухомого або іншого) майна, що належить до комунальної власності територіальної громади міста Нетішина, площею 1597,3 кв.м, яке розташоване за адресою: 30100, Хмельницька область, м.Нетішин, вул. Лісова, 1/6 у зв’язку із зауваженнями нотаріуса стосовно зміни уповноваженої особи Фонду комунального майна на підписання вказаного договору.</w:t>
      </w:r>
    </w:p>
    <w:p w:rsidR="00A46F6E" w:rsidRPr="001359FD" w:rsidRDefault="00A46F6E" w:rsidP="001359FD">
      <w:pPr>
        <w:jc w:val="both"/>
        <w:rPr>
          <w:rFonts w:ascii="Times New Roman" w:hAnsi="Times New Roman"/>
          <w:sz w:val="26"/>
          <w:szCs w:val="26"/>
          <w:lang w:eastAsia="ru-RU"/>
        </w:rPr>
      </w:pPr>
      <w:r w:rsidRPr="001359FD">
        <w:rPr>
          <w:rFonts w:ascii="Times New Roman" w:hAnsi="Times New Roman"/>
          <w:sz w:val="26"/>
          <w:szCs w:val="26"/>
          <w:lang w:eastAsia="ru-RU"/>
        </w:rPr>
        <w:t>Відповідно до частини 3 статті 23 та частини 2 статті 27 Закону України «Про оренду державного та комунального майна» орендар має право за погодженням з орендодавцем, якщо інше не передбачено договором оренди, за рахунок власних  коштів здійснювати реконструкцію, технічне переоснащення, поліпшення орендованого майна. Враховуючи положення статті 778 Цивільного кодексу України в яких зазначається, що у разі коли</w:t>
      </w:r>
      <w:r w:rsidRPr="001359FD">
        <w:rPr>
          <w:rFonts w:ascii="Times New Roman" w:hAnsi="Times New Roman"/>
          <w:sz w:val="24"/>
          <w:szCs w:val="24"/>
          <w:lang w:eastAsia="ru-RU"/>
        </w:rPr>
        <w:t xml:space="preserve"> </w:t>
      </w:r>
      <w:r w:rsidRPr="001359FD">
        <w:rPr>
          <w:rFonts w:ascii="Times New Roman" w:hAnsi="Times New Roman"/>
          <w:sz w:val="26"/>
          <w:szCs w:val="26"/>
          <w:lang w:eastAsia="ru-RU"/>
        </w:rPr>
        <w:t>поліпшення речі зроблено за згодою наймодавця, наймач має право на відшкодування вартості необхідних витрат або на зарахування їх вартості в рахунок плати за користування річчю. Також враховуючи статтю 4 Закону України «Про державну реєстрацію речових прав на нерухоме майно та їх обтяжень» державній реєстрації підлягає право користування (найму, оренди) будівлею або іншою капітальною спорудою (їх окремою частиною), що виникає на підставі договору найму (оренди) будівлі або іншої капітальної споруди (їх окремої частини), укладеного на строк не менш як три роки.</w:t>
      </w:r>
    </w:p>
    <w:p w:rsidR="00A46F6E" w:rsidRPr="001359FD" w:rsidRDefault="00A46F6E" w:rsidP="001359FD">
      <w:pPr>
        <w:ind w:firstLine="0"/>
        <w:jc w:val="both"/>
        <w:rPr>
          <w:rFonts w:ascii="Times New Roman" w:hAnsi="Times New Roman"/>
          <w:sz w:val="26"/>
          <w:szCs w:val="26"/>
          <w:lang w:eastAsia="ru-RU"/>
        </w:rPr>
      </w:pPr>
    </w:p>
    <w:p w:rsidR="00A46F6E" w:rsidRPr="001359FD" w:rsidRDefault="00A46F6E" w:rsidP="001359FD">
      <w:pPr>
        <w:ind w:firstLine="0"/>
        <w:jc w:val="both"/>
        <w:rPr>
          <w:rFonts w:ascii="Times New Roman" w:hAnsi="Times New Roman"/>
          <w:sz w:val="26"/>
          <w:szCs w:val="26"/>
          <w:lang w:eastAsia="ru-RU"/>
        </w:rPr>
      </w:pPr>
    </w:p>
    <w:p w:rsidR="00A46F6E" w:rsidRPr="001359FD" w:rsidRDefault="00A46F6E" w:rsidP="001359FD">
      <w:pPr>
        <w:ind w:firstLine="0"/>
        <w:rPr>
          <w:rFonts w:ascii="Times New Roman" w:hAnsi="Times New Roman"/>
          <w:sz w:val="26"/>
          <w:szCs w:val="26"/>
        </w:rPr>
      </w:pPr>
    </w:p>
    <w:p w:rsidR="00A46F6E" w:rsidRPr="001359FD" w:rsidRDefault="00A46F6E" w:rsidP="001359FD">
      <w:pPr>
        <w:ind w:firstLine="0"/>
        <w:rPr>
          <w:rFonts w:ascii="Times New Roman" w:hAnsi="Times New Roman"/>
          <w:sz w:val="26"/>
          <w:szCs w:val="26"/>
        </w:rPr>
      </w:pPr>
      <w:r w:rsidRPr="001359FD">
        <w:rPr>
          <w:rFonts w:ascii="Times New Roman" w:hAnsi="Times New Roman"/>
          <w:sz w:val="26"/>
          <w:szCs w:val="26"/>
        </w:rPr>
        <w:t xml:space="preserve">Спеціаліст 1 категорії </w:t>
      </w:r>
    </w:p>
    <w:p w:rsidR="00A46F6E" w:rsidRPr="001359FD" w:rsidRDefault="00A46F6E" w:rsidP="001359FD">
      <w:pPr>
        <w:tabs>
          <w:tab w:val="left" w:pos="6690"/>
        </w:tabs>
        <w:ind w:firstLine="0"/>
        <w:rPr>
          <w:rFonts w:ascii="Times New Roman" w:hAnsi="Times New Roman"/>
          <w:sz w:val="26"/>
          <w:szCs w:val="26"/>
        </w:rPr>
      </w:pPr>
      <w:r w:rsidRPr="001359FD">
        <w:rPr>
          <w:rFonts w:ascii="Times New Roman" w:hAnsi="Times New Roman"/>
          <w:sz w:val="26"/>
          <w:szCs w:val="26"/>
        </w:rPr>
        <w:t>Фонду комунального майна міста Нетішина</w:t>
      </w:r>
      <w:r w:rsidRPr="001359FD">
        <w:rPr>
          <w:rFonts w:ascii="Times New Roman" w:hAnsi="Times New Roman"/>
          <w:sz w:val="26"/>
          <w:szCs w:val="26"/>
        </w:rPr>
        <w:tab/>
        <w:t xml:space="preserve">                       Денисюк В.А.</w:t>
      </w:r>
    </w:p>
    <w:sectPr w:rsidR="00A46F6E" w:rsidRPr="001359FD" w:rsidSect="00A627C7">
      <w:headerReference w:type="default" r:id="rId22"/>
      <w:footerReference w:type="default" r:id="rId23"/>
      <w:pgSz w:w="11906" w:h="16838"/>
      <w:pgMar w:top="454" w:right="454" w:bottom="39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F6E" w:rsidRDefault="00A46F6E" w:rsidP="00C40C25">
      <w:r>
        <w:separator/>
      </w:r>
    </w:p>
  </w:endnote>
  <w:endnote w:type="continuationSeparator" w:id="0">
    <w:p w:rsidR="00A46F6E" w:rsidRDefault="00A46F6E" w:rsidP="00C40C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02FF" w:usb1="5000205B" w:usb2="00000001"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F6E" w:rsidRPr="00DE2F54" w:rsidRDefault="00A46F6E" w:rsidP="00DE2F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F6E" w:rsidRDefault="00A46F6E" w:rsidP="00C40C25">
      <w:r>
        <w:separator/>
      </w:r>
    </w:p>
  </w:footnote>
  <w:footnote w:type="continuationSeparator" w:id="0">
    <w:p w:rsidR="00A46F6E" w:rsidRDefault="00A46F6E" w:rsidP="00C40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F6E" w:rsidRPr="00DE2F54" w:rsidRDefault="00A46F6E" w:rsidP="00DE2F54">
    <w:pPr>
      <w:pStyle w:val="Header"/>
      <w:rPr>
        <w:szCs w:val="2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2154"/>
    <w:rsid w:val="00011FEC"/>
    <w:rsid w:val="000B33B5"/>
    <w:rsid w:val="0010127B"/>
    <w:rsid w:val="00110C27"/>
    <w:rsid w:val="00122454"/>
    <w:rsid w:val="001359FD"/>
    <w:rsid w:val="00143744"/>
    <w:rsid w:val="00145E18"/>
    <w:rsid w:val="001555D2"/>
    <w:rsid w:val="00172B49"/>
    <w:rsid w:val="001C409C"/>
    <w:rsid w:val="00213199"/>
    <w:rsid w:val="00294045"/>
    <w:rsid w:val="00296F1C"/>
    <w:rsid w:val="002C1C25"/>
    <w:rsid w:val="00343936"/>
    <w:rsid w:val="00355CCB"/>
    <w:rsid w:val="0036146B"/>
    <w:rsid w:val="004049B4"/>
    <w:rsid w:val="00462992"/>
    <w:rsid w:val="004722D4"/>
    <w:rsid w:val="00487F74"/>
    <w:rsid w:val="004B2DFB"/>
    <w:rsid w:val="005323FE"/>
    <w:rsid w:val="005351D9"/>
    <w:rsid w:val="00651204"/>
    <w:rsid w:val="00654639"/>
    <w:rsid w:val="00695D68"/>
    <w:rsid w:val="006C44CA"/>
    <w:rsid w:val="006D305F"/>
    <w:rsid w:val="00715890"/>
    <w:rsid w:val="00725462"/>
    <w:rsid w:val="007768DE"/>
    <w:rsid w:val="00780B3E"/>
    <w:rsid w:val="00821F9F"/>
    <w:rsid w:val="0086438F"/>
    <w:rsid w:val="00865023"/>
    <w:rsid w:val="008A404F"/>
    <w:rsid w:val="00956177"/>
    <w:rsid w:val="00964D46"/>
    <w:rsid w:val="00966A7C"/>
    <w:rsid w:val="00992154"/>
    <w:rsid w:val="009E1753"/>
    <w:rsid w:val="00A21B8D"/>
    <w:rsid w:val="00A46F6E"/>
    <w:rsid w:val="00A627C7"/>
    <w:rsid w:val="00A96F12"/>
    <w:rsid w:val="00A974A1"/>
    <w:rsid w:val="00B05805"/>
    <w:rsid w:val="00B14770"/>
    <w:rsid w:val="00B8657C"/>
    <w:rsid w:val="00BA71C2"/>
    <w:rsid w:val="00BA7382"/>
    <w:rsid w:val="00BC759B"/>
    <w:rsid w:val="00BF3BEC"/>
    <w:rsid w:val="00C154BB"/>
    <w:rsid w:val="00C1790D"/>
    <w:rsid w:val="00C40C25"/>
    <w:rsid w:val="00C53B16"/>
    <w:rsid w:val="00C56FCF"/>
    <w:rsid w:val="00CA7C7B"/>
    <w:rsid w:val="00D639F8"/>
    <w:rsid w:val="00D6646E"/>
    <w:rsid w:val="00D76180"/>
    <w:rsid w:val="00D83D42"/>
    <w:rsid w:val="00DE2F54"/>
    <w:rsid w:val="00DE6346"/>
    <w:rsid w:val="00E03C64"/>
    <w:rsid w:val="00E31BD2"/>
    <w:rsid w:val="00E54774"/>
    <w:rsid w:val="00E61451"/>
    <w:rsid w:val="00E63909"/>
    <w:rsid w:val="00E66E32"/>
    <w:rsid w:val="00E75EA3"/>
    <w:rsid w:val="00EF3A1B"/>
    <w:rsid w:val="00F1034A"/>
    <w:rsid w:val="00F17B82"/>
    <w:rsid w:val="00F50901"/>
    <w:rsid w:val="00F91EEC"/>
    <w:rsid w:val="00FA401E"/>
    <w:rsid w:val="00FD45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46E"/>
    <w:pPr>
      <w:ind w:firstLine="709"/>
    </w:pPr>
    <w:rPr>
      <w:lang w:val="uk-U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0C25"/>
    <w:pPr>
      <w:tabs>
        <w:tab w:val="center" w:pos="4819"/>
        <w:tab w:val="right" w:pos="9639"/>
      </w:tabs>
    </w:pPr>
  </w:style>
  <w:style w:type="character" w:customStyle="1" w:styleId="HeaderChar">
    <w:name w:val="Header Char"/>
    <w:basedOn w:val="DefaultParagraphFont"/>
    <w:link w:val="Header"/>
    <w:uiPriority w:val="99"/>
    <w:locked/>
    <w:rsid w:val="00C40C25"/>
    <w:rPr>
      <w:rFonts w:cs="Times New Roman"/>
    </w:rPr>
  </w:style>
  <w:style w:type="paragraph" w:styleId="Footer">
    <w:name w:val="footer"/>
    <w:basedOn w:val="Normal"/>
    <w:link w:val="FooterChar"/>
    <w:uiPriority w:val="99"/>
    <w:rsid w:val="00C40C25"/>
    <w:pPr>
      <w:tabs>
        <w:tab w:val="center" w:pos="4819"/>
        <w:tab w:val="right" w:pos="9639"/>
      </w:tabs>
    </w:pPr>
  </w:style>
  <w:style w:type="character" w:customStyle="1" w:styleId="FooterChar">
    <w:name w:val="Footer Char"/>
    <w:basedOn w:val="DefaultParagraphFont"/>
    <w:link w:val="Footer"/>
    <w:uiPriority w:val="99"/>
    <w:locked/>
    <w:rsid w:val="00C40C25"/>
    <w:rPr>
      <w:rFonts w:cs="Times New Roman"/>
    </w:rPr>
  </w:style>
  <w:style w:type="paragraph" w:styleId="BalloonText">
    <w:name w:val="Balloon Text"/>
    <w:basedOn w:val="Normal"/>
    <w:link w:val="BalloonTextChar"/>
    <w:uiPriority w:val="99"/>
    <w:semiHidden/>
    <w:rsid w:val="00E5477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54774"/>
    <w:rPr>
      <w:rFonts w:ascii="Segoe UI" w:hAnsi="Segoe UI" w:cs="Segoe UI"/>
      <w:sz w:val="18"/>
      <w:szCs w:val="18"/>
    </w:rPr>
  </w:style>
  <w:style w:type="paragraph" w:styleId="ListParagraph">
    <w:name w:val="List Paragraph"/>
    <w:basedOn w:val="Normal"/>
    <w:uiPriority w:val="99"/>
    <w:qFormat/>
    <w:rsid w:val="004B2DFB"/>
    <w:pPr>
      <w:ind w:left="720"/>
      <w:contextualSpacing/>
    </w:pPr>
  </w:style>
  <w:style w:type="paragraph" w:styleId="Caption">
    <w:name w:val="caption"/>
    <w:basedOn w:val="Normal"/>
    <w:uiPriority w:val="99"/>
    <w:qFormat/>
    <w:locked/>
    <w:rsid w:val="001359FD"/>
    <w:pPr>
      <w:ind w:firstLine="0"/>
      <w:jc w:val="center"/>
    </w:pPr>
    <w:rPr>
      <w:rFonts w:ascii="Times New Roman" w:hAnsi="Times New Roman"/>
      <w:sz w:val="26"/>
      <w:szCs w:val="20"/>
      <w:lang w:eastAsia="ru-RU"/>
    </w:rPr>
  </w:style>
</w:styles>
</file>

<file path=word/webSettings.xml><?xml version="1.0" encoding="utf-8"?>
<w:webSettings xmlns:r="http://schemas.openxmlformats.org/officeDocument/2006/relationships" xmlns:w="http://schemas.openxmlformats.org/wordprocessingml/2006/main">
  <w:divs>
    <w:div w:id="2092385184">
      <w:marLeft w:val="0"/>
      <w:marRight w:val="0"/>
      <w:marTop w:val="0"/>
      <w:marBottom w:val="0"/>
      <w:divBdr>
        <w:top w:val="none" w:sz="0" w:space="0" w:color="auto"/>
        <w:left w:val="none" w:sz="0" w:space="0" w:color="auto"/>
        <w:bottom w:val="none" w:sz="0" w:space="0" w:color="auto"/>
        <w:right w:val="none" w:sz="0" w:space="0" w:color="auto"/>
      </w:divBdr>
    </w:div>
    <w:div w:id="2092385185">
      <w:marLeft w:val="0"/>
      <w:marRight w:val="0"/>
      <w:marTop w:val="0"/>
      <w:marBottom w:val="0"/>
      <w:divBdr>
        <w:top w:val="none" w:sz="0" w:space="0" w:color="auto"/>
        <w:left w:val="none" w:sz="0" w:space="0" w:color="auto"/>
        <w:bottom w:val="none" w:sz="0" w:space="0" w:color="auto"/>
        <w:right w:val="none" w:sz="0" w:space="0" w:color="auto"/>
      </w:divBdr>
    </w:div>
    <w:div w:id="20923851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495</TotalTime>
  <Pages>19</Pages>
  <Words>5114</Words>
  <Characters>29154</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Інночка</dc:creator>
  <cp:keywords/>
  <dc:description/>
  <cp:lastModifiedBy>User</cp:lastModifiedBy>
  <cp:revision>32</cp:revision>
  <cp:lastPrinted>2017-03-17T08:59:00Z</cp:lastPrinted>
  <dcterms:created xsi:type="dcterms:W3CDTF">2016-12-05T07:14:00Z</dcterms:created>
  <dcterms:modified xsi:type="dcterms:W3CDTF">2017-03-17T09:11:00Z</dcterms:modified>
</cp:coreProperties>
</file>