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F" w:rsidRDefault="00E5126F" w:rsidP="0083798E">
      <w:pPr>
        <w:jc w:val="center"/>
        <w:rPr>
          <w:rFonts w:ascii="Times New Roman" w:hAnsi="Times New Roman"/>
          <w:sz w:val="28"/>
          <w:szCs w:val="28"/>
        </w:rPr>
      </w:pPr>
      <w:r w:rsidRPr="0083798E">
        <w:rPr>
          <w:rFonts w:ascii="Times New Roman" w:hAnsi="Times New Roman"/>
          <w:b/>
          <w:sz w:val="28"/>
          <w:szCs w:val="28"/>
        </w:rPr>
        <w:t>ПОЯСНЮВАЛЬНА ЗАПИСКА</w:t>
      </w:r>
      <w:r w:rsidRPr="0083798E">
        <w:rPr>
          <w:rFonts w:ascii="Times New Roman" w:hAnsi="Times New Roman"/>
          <w:sz w:val="28"/>
          <w:szCs w:val="28"/>
        </w:rPr>
        <w:t xml:space="preserve"> до проєкту рішення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83798E">
        <w:rPr>
          <w:rFonts w:ascii="Times New Roman" w:hAnsi="Times New Roman"/>
          <w:sz w:val="28"/>
          <w:szCs w:val="28"/>
        </w:rPr>
        <w:t>Про внесення змін до бюджету Нетішинської міської обєднаної територ</w:t>
      </w:r>
      <w:r>
        <w:rPr>
          <w:rFonts w:ascii="Times New Roman" w:hAnsi="Times New Roman"/>
          <w:sz w:val="28"/>
          <w:szCs w:val="28"/>
        </w:rPr>
        <w:t>іальної громади на 2020 рік» (11.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8379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83798E">
        <w:rPr>
          <w:rFonts w:ascii="Times New Roman" w:hAnsi="Times New Roman"/>
          <w:sz w:val="28"/>
          <w:szCs w:val="28"/>
        </w:rPr>
        <w:t>)</w:t>
      </w:r>
    </w:p>
    <w:p w:rsidR="00E5126F" w:rsidRDefault="00E5126F" w:rsidP="009C330F">
      <w:pPr>
        <w:spacing w:after="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98E">
        <w:rPr>
          <w:rFonts w:ascii="Times New Roman" w:hAnsi="Times New Roman"/>
          <w:i/>
          <w:sz w:val="28"/>
          <w:szCs w:val="28"/>
        </w:rPr>
        <w:t>І. Обґрунтування</w:t>
      </w:r>
      <w:r>
        <w:rPr>
          <w:rFonts w:ascii="Times New Roman" w:hAnsi="Times New Roman"/>
          <w:i/>
          <w:sz w:val="28"/>
          <w:szCs w:val="28"/>
        </w:rPr>
        <w:t xml:space="preserve"> необхідності прийняття змін до </w:t>
      </w:r>
      <w:r w:rsidRPr="0083798E">
        <w:rPr>
          <w:rFonts w:ascii="Times New Roman" w:hAnsi="Times New Roman"/>
          <w:i/>
          <w:sz w:val="28"/>
          <w:szCs w:val="28"/>
        </w:rPr>
        <w:t>бюджету Нетішинської міської ОТГ</w:t>
      </w:r>
    </w:p>
    <w:p w:rsidR="00E5126F" w:rsidRPr="00AE5728" w:rsidRDefault="00E5126F" w:rsidP="009C330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798E">
        <w:rPr>
          <w:rFonts w:ascii="Times New Roman" w:hAnsi="Times New Roman"/>
          <w:sz w:val="28"/>
          <w:szCs w:val="28"/>
        </w:rPr>
        <w:t xml:space="preserve">Проект рішення розроблений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бюджетних призначень на </w:t>
      </w:r>
      <w:r>
        <w:rPr>
          <w:rFonts w:ascii="Times New Roman" w:hAnsi="Times New Roman"/>
          <w:sz w:val="28"/>
          <w:szCs w:val="28"/>
        </w:rPr>
        <w:t>виплат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заробітної плати працівникам </w:t>
      </w:r>
      <w:r w:rsidRPr="0083798E">
        <w:rPr>
          <w:rFonts w:ascii="Times New Roman" w:hAnsi="Times New Roman"/>
          <w:sz w:val="28"/>
          <w:szCs w:val="28"/>
        </w:rPr>
        <w:t xml:space="preserve">бюджетної сфери </w:t>
      </w:r>
      <w:r>
        <w:rPr>
          <w:rFonts w:ascii="Times New Roman" w:hAnsi="Times New Roman"/>
          <w:sz w:val="28"/>
          <w:szCs w:val="28"/>
          <w:lang w:val="uk-UA"/>
        </w:rPr>
        <w:t>(стимулюючі виплати)</w:t>
      </w:r>
      <w:r w:rsidRPr="0083798E">
        <w:rPr>
          <w:rFonts w:ascii="Times New Roman" w:hAnsi="Times New Roman"/>
          <w:sz w:val="28"/>
          <w:szCs w:val="28"/>
        </w:rPr>
        <w:t xml:space="preserve"> та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5126F" w:rsidRDefault="00E5126F" w:rsidP="009C330F">
      <w:pPr>
        <w:spacing w:after="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98E">
        <w:rPr>
          <w:rFonts w:ascii="Times New Roman" w:hAnsi="Times New Roman"/>
          <w:i/>
          <w:sz w:val="28"/>
          <w:szCs w:val="28"/>
        </w:rPr>
        <w:t>ІІ. Стан нормативно-правової бази у даній сфері правового регулювання</w:t>
      </w:r>
    </w:p>
    <w:p w:rsidR="00E5126F" w:rsidRPr="001326B3" w:rsidRDefault="00E5126F" w:rsidP="009C330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798E">
        <w:rPr>
          <w:rFonts w:ascii="Times New Roman" w:hAnsi="Times New Roman"/>
          <w:sz w:val="28"/>
          <w:szCs w:val="28"/>
        </w:rPr>
        <w:t>Бюджетний кодекс України, закони України «Про Державний бюджет України на 2020 рік», «Про місцеве сам</w:t>
      </w:r>
      <w:r>
        <w:rPr>
          <w:rFonts w:ascii="Times New Roman" w:hAnsi="Times New Roman"/>
          <w:sz w:val="28"/>
          <w:szCs w:val="28"/>
        </w:rPr>
        <w:t>оврядування в Україні»</w:t>
      </w:r>
      <w:r w:rsidRPr="0083798E">
        <w:rPr>
          <w:rFonts w:ascii="Times New Roman" w:hAnsi="Times New Roman"/>
          <w:sz w:val="28"/>
          <w:szCs w:val="28"/>
        </w:rPr>
        <w:t>, рішення шістесят шостої сесії Н</w:t>
      </w:r>
      <w:r>
        <w:rPr>
          <w:rFonts w:ascii="Times New Roman" w:hAnsi="Times New Roman"/>
          <w:sz w:val="28"/>
          <w:szCs w:val="28"/>
        </w:rPr>
        <w:t>етішинської міської ради VІІ скликання від 20.12.2019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 66/4281 «</w:t>
      </w:r>
      <w:r w:rsidRPr="0083798E">
        <w:rPr>
          <w:rFonts w:ascii="Times New Roman" w:hAnsi="Times New Roman"/>
          <w:sz w:val="28"/>
          <w:szCs w:val="28"/>
        </w:rPr>
        <w:t>Про бюджет Нетішинської міської обєднаної тер</w:t>
      </w:r>
      <w:r>
        <w:rPr>
          <w:rFonts w:ascii="Times New Roman" w:hAnsi="Times New Roman"/>
          <w:sz w:val="28"/>
          <w:szCs w:val="28"/>
        </w:rPr>
        <w:t>иторіальної громади на 2020 рік»</w:t>
      </w:r>
      <w:r w:rsidRPr="008379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розпорядження голови Хмельницької обласної державної адміністрації від 28.10.2020 «Про збільшення обсягу доходів і видатків обласного бюджету на 2020 рік», від 05.11.2020 № 828/2020-р «</w:t>
      </w:r>
      <w:r w:rsidRPr="00113CDF">
        <w:rPr>
          <w:rFonts w:ascii="Times New Roman" w:hAnsi="Times New Roman"/>
          <w:sz w:val="28"/>
          <w:szCs w:val="28"/>
        </w:rPr>
        <w:t>Про розподіл обсягу субвенції на 2020 рік</w:t>
      </w:r>
      <w:r>
        <w:rPr>
          <w:rFonts w:ascii="Times New Roman" w:hAnsi="Times New Roman"/>
          <w:sz w:val="28"/>
          <w:szCs w:val="28"/>
          <w:lang w:val="uk-UA"/>
        </w:rPr>
        <w:t>», рішення виконавчого комітету Нетішинської міської ради від 12.11.2020 № 496/2020 «Про перерозподіл деяких бюджетних призначень загального фонду бюджету Нетішинської міської об’єднаної територіальної громади на 2020 рік», від 16.11.2020 № 523/2020 «Про перерозподіл деяких бюджетних призначень загального фонду бюджету Нетішинської міської об’єднаної територіальної громади на 2020 рік», від 26.11.2020 № 524/2020 «Про перерозподіл та зміну мети бюджетних призначень, передбачених в бюджеті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Нетішинської міської об’єднаної територіальної громади на 2020 рік», № 525/2020 «Про перерозподіл та зміну мети деяких бюджетних призначень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бюджету Нетішинської міської об’єднаної територіальної громади на 2020 рік», № 526/2020 «Про перерозподіл та зміну мети деяких бюджетних призначень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бюджету Нетішинської міської об’єднаної територіальної громади на 2020 рік», № 527/2020 «Про перерозподіл деяких бюджетних призначень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загального фонду бюджету Нетішинської міської об’єднаної територіальної громади на 2020 рік», № 528/2020 «Про перерозподіл та зміну мети деяких бюджетних призначень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Нетішинської міської об’єднаної територіальної громади на 2020 рік», висновки постійної комісії Нетішинської міської ради з питань бюджету, фінансів, податкової та тарифної політики від 02.11.2020 № 1, від 06.11.2020 № 1, від 17.11.2020 № 1-2, від 26.11.2020 № 1-6,  </w:t>
      </w:r>
      <w:r w:rsidRPr="005C441D">
        <w:rPr>
          <w:rFonts w:ascii="Times New Roman" w:hAnsi="Times New Roman"/>
          <w:sz w:val="28"/>
          <w:szCs w:val="28"/>
          <w:lang w:val="uk-UA"/>
        </w:rPr>
        <w:t xml:space="preserve">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Нетішинської міської територіальної громади.</w:t>
      </w:r>
    </w:p>
    <w:p w:rsidR="00E5126F" w:rsidRPr="00B966BA" w:rsidRDefault="00E5126F" w:rsidP="009C330F">
      <w:pPr>
        <w:spacing w:after="4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966BA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E5126F" w:rsidRPr="007342D0" w:rsidRDefault="00E5126F" w:rsidP="009C330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вищеозначені законодавчі підстави, у зв’язку з недостатністю освітньої субвенції на виплату заробітної плати педагогічним працівникам загальноосвітніх навчальних закладів та з метою збільшення видатків на стимулюючі виплати </w:t>
      </w:r>
      <w:r w:rsidRPr="00B966BA">
        <w:rPr>
          <w:rFonts w:ascii="Times New Roman" w:hAnsi="Times New Roman"/>
          <w:sz w:val="28"/>
          <w:szCs w:val="28"/>
          <w:lang w:val="uk-UA"/>
        </w:rPr>
        <w:t xml:space="preserve">та вирішення інших питань 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B966BA">
        <w:rPr>
          <w:rFonts w:ascii="Times New Roman" w:hAnsi="Times New Roman"/>
          <w:sz w:val="28"/>
          <w:szCs w:val="28"/>
          <w:lang w:val="uk-UA"/>
        </w:rPr>
        <w:t xml:space="preserve">бюджетними запитами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Нетішинської міської ОТГ</w:t>
      </w:r>
      <w:r w:rsidRPr="00B966BA">
        <w:rPr>
          <w:rFonts w:ascii="Times New Roman" w:hAnsi="Times New Roman"/>
          <w:sz w:val="28"/>
          <w:szCs w:val="28"/>
          <w:lang w:val="uk-UA"/>
        </w:rPr>
        <w:t>, пропонується провести розподіл фінансового ресурсу та перерозподіл деяких бюджетних призначень:</w:t>
      </w:r>
    </w:p>
    <w:tbl>
      <w:tblPr>
        <w:tblW w:w="9628" w:type="dxa"/>
        <w:tblLook w:val="00A0"/>
      </w:tblPr>
      <w:tblGrid>
        <w:gridCol w:w="1656"/>
        <w:gridCol w:w="1060"/>
        <w:gridCol w:w="1296"/>
        <w:gridCol w:w="5616"/>
      </w:tblGrid>
      <w:tr w:rsidR="00E5126F" w:rsidRPr="00E24F7A" w:rsidTr="006876F8">
        <w:trPr>
          <w:trHeight w:val="58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Назва </w:t>
            </w:r>
            <w:r w:rsidRPr="00A74742">
              <w:rPr>
                <w:rFonts w:ascii="Times New Roman" w:hAnsi="Times New Roman"/>
                <w:sz w:val="24"/>
                <w:szCs w:val="24"/>
                <w:lang w:val="uk-UA"/>
              </w:rPr>
              <w:t>ГРК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Сума, грн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Напрямок видатків</w:t>
            </w:r>
          </w:p>
        </w:tc>
      </w:tr>
      <w:tr w:rsidR="00E5126F" w:rsidRPr="00E24F7A" w:rsidTr="009C330F">
        <w:trPr>
          <w:trHeight w:val="391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Загальний фонд</w:t>
            </w:r>
          </w:p>
        </w:tc>
      </w:tr>
      <w:tr w:rsidR="00E5126F" w:rsidRPr="00E24F7A" w:rsidTr="006876F8">
        <w:trPr>
          <w:trHeight w:val="624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0F79A7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575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45B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«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Благоустрій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зменшення бюджетних признач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ень по оплаті за електроенергію (профіцит).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Програма благоустрою Нетішинської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міської ОТГ на 2020-2022 роки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 КЕКВ 2610. 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5011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212 192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45B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Проведення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навчально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тренувальних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зборів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і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змагань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олімпійських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видів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: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меншення</w:t>
            </w:r>
            <w:r w:rsidRPr="00B9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бюджетних</w:t>
            </w:r>
            <w:r w:rsidRPr="00B9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призначень</w:t>
            </w:r>
            <w:r w:rsidRPr="00B9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зв’язку з карантинними заходами</w:t>
            </w:r>
            <w:r w:rsidRPr="00B9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Цільова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соціальна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програма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фізичної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культури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спорту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Нетішинській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міській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ОТГ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період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року</w:t>
            </w:r>
            <w:r w:rsidRPr="00E24F7A"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КЕКВ 2210-22808 грн, </w:t>
            </w:r>
            <w:r w:rsidRPr="00945B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2240 -189385</w:t>
            </w:r>
            <w:r w:rsidRPr="00945B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5012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133 980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45B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Проведення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навчально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тренувальних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зборів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і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змагань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неолімпійських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видів</w:t>
            </w:r>
            <w:r w:rsidRPr="00636E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: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меншення бюджетних призначень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зв’язку з карантинними заходами.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Цільова-соціальна програма розвитку фізичної культури і спорту у Нетішинській міській ОТГ на період до 2020 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КЕКВ 2210-1070, КЕКВ 2240 -132910</w:t>
            </w:r>
            <w:r w:rsidRPr="00945B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7130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313 400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25CDA" w:rsidRDefault="00E5126F" w:rsidP="00636E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Виконавчий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комітет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міської ради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овернення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невикористаних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передбачених на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виготовле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документів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із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землеустрою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Програма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земельних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відносин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Нетішинської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ОТГ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2020-2022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КЕКВ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2240.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25CDA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50 000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36E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КНП НМР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Центр </w:t>
            </w:r>
            <w:r w:rsidRPr="00A747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ПМСД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»</w:t>
            </w:r>
            <w:r w:rsidRPr="00945B0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ідшкодування вартості лікарських засобів пільговій категорії населення.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 програма поетапного покращення надання допомоги населенню Нетішинської міської ОТГ та розвитку галузі охорони здоров'я на 2017-2020 роки.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КЕКВ 2610.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7 735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25CDA" w:rsidRDefault="00E5126F" w:rsidP="00825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КНП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НМР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Агенція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місцевого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»: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проведення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позачергового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технічного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огляду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ліфтів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Курчатова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 2842,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2843,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2845,284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Набережна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23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602,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603,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«Волинь Нетішин» (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Незалежності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21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)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1860,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1861,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1862,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25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1863)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825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Комплексна програма підтримки та розвитку житлового фонду м. Нетішин на 2018-2020 роки по </w:t>
            </w:r>
            <w:r w:rsidRPr="00825C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КЕКВ 2610</w:t>
            </w:r>
          </w:p>
        </w:tc>
      </w:tr>
      <w:tr w:rsidR="00E5126F" w:rsidRPr="00E24F7A" w:rsidTr="006876F8">
        <w:trPr>
          <w:trHeight w:val="7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A2E38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38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ВК НМР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82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313 513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25CDA" w:rsidRDefault="00E5126F" w:rsidP="00A747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Зменшення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обсягу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сконцентрованих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коштів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(2 463,8 - 1 313,5 = 1 150,3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тис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r w:rsidRPr="00825CDA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E5126F" w:rsidRPr="00E24F7A" w:rsidTr="006876F8">
        <w:trPr>
          <w:trHeight w:val="288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Разом ЗФ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825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349 925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8A2E38">
        <w:trPr>
          <w:trHeight w:val="408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Спеціальний фонд</w:t>
            </w:r>
          </w:p>
        </w:tc>
      </w:tr>
      <w:tr w:rsidR="00E5126F" w:rsidRPr="00E24F7A" w:rsidTr="008A2E38">
        <w:trPr>
          <w:trHeight w:val="106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C330F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42 256  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431B45" w:rsidRDefault="00E5126F" w:rsidP="00431B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КНП</w:t>
            </w:r>
            <w:r w:rsidRPr="00431B4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5C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НМР</w:t>
            </w:r>
            <w:r w:rsidRPr="00431B4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Агенція</w:t>
            </w:r>
            <w:r w:rsidRPr="00431B4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місцевого</w:t>
            </w:r>
            <w:r w:rsidRPr="00431B4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: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проведення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експертного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обстеження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ліфтів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Курчатова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2842,2843,2845,2846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Набережна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23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602,603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Миру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1634,1635,1636,1637,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ОСББ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Волинь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Нетішин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Незалежності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21</w:t>
            </w:r>
            <w:r w:rsidRPr="00A74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№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1860,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1861,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1862,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31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1863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Комплексна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програма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підтримки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та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розвитку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житлового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фонду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Нетішин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2018-2020 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431B4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31B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КЕКВ</w:t>
            </w:r>
            <w:r w:rsidRPr="00431B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3210.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B966BA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B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капітального</w:t>
            </w:r>
            <w:r w:rsidRPr="00B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r w:rsidRPr="00B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50 000  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431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Капітальний ремонт частини будівлі (даху, утеплення зовні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шніх огороджуючих конструкцій, блискавкозахисту)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Нетішинс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ького міського Будинку культури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»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 вул.Солов'євська, 178 Хмельницької області. КЕКВ 3132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91 706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B92D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Нове будівництво (облаштування)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спортивного майданчику у парку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районі вул. Набережна м.Нетішин Хмельницької області.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Програма б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лагоустрою Нетішинської міської ОТГ на 2020-2022 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КЕКВ 3122.</w:t>
            </w:r>
          </w:p>
        </w:tc>
      </w:tr>
      <w:tr w:rsidR="00E5126F" w:rsidRPr="00E24F7A" w:rsidTr="006876F8">
        <w:trPr>
          <w:trHeight w:val="63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B92DCC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CC">
              <w:rPr>
                <w:rFonts w:ascii="Times New Roman" w:hAnsi="Times New Roman"/>
                <w:sz w:val="24"/>
                <w:szCs w:val="24"/>
              </w:rPr>
              <w:t>7370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E5126F" w:rsidRPr="00B92DCC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DCC">
              <w:rPr>
                <w:rFonts w:ascii="Times New Roman" w:hAnsi="Times New Roman"/>
                <w:sz w:val="24"/>
                <w:szCs w:val="24"/>
              </w:rPr>
              <w:t xml:space="preserve">2 165 963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636E8D" w:rsidRDefault="00E5126F" w:rsidP="00431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CC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 парку у районі між вул.Набережна, вул.Будівельників та просп.Незалежності у м.Нетішин Хмель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ницької області. КЕКВ 3122. Програма б</w:t>
            </w:r>
            <w:r w:rsidRPr="00636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лагоустрою Нетішинської міської ОТГ на 2020-2022 роки)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КЕКВ 3122</w:t>
            </w:r>
          </w:p>
        </w:tc>
      </w:tr>
      <w:tr w:rsidR="00E5126F" w:rsidRPr="00E24F7A" w:rsidTr="006876F8">
        <w:trPr>
          <w:trHeight w:val="26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СФ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2 349 925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6876F8">
        <w:trPr>
          <w:trHeight w:val="460"/>
        </w:trPr>
        <w:tc>
          <w:tcPr>
            <w:tcW w:w="2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Разом ЗФ+СФ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-                   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A7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9C330F">
        <w:trPr>
          <w:trHeight w:val="447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</w:tcPr>
          <w:p w:rsidR="00E5126F" w:rsidRPr="00A74742" w:rsidRDefault="00E5126F" w:rsidP="00A7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ПЕРЕМІЩЕННЯ загальний фонд</w:t>
            </w:r>
          </w:p>
        </w:tc>
      </w:tr>
      <w:tr w:rsidR="00E5126F" w:rsidRPr="00E24F7A" w:rsidTr="008A2E38">
        <w:trPr>
          <w:trHeight w:val="27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6876F8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виконавчого комітету міської ради</w:t>
            </w:r>
          </w:p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-11 584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№2: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оплату комунальних послуг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по КЕКВ 2271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636E8D" w:rsidRDefault="00E5126F" w:rsidP="009C330F">
            <w:pPr>
              <w:spacing w:after="0" w:line="240" w:lineRule="auto"/>
              <w:ind w:left="-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36E8D">
              <w:rPr>
                <w:rFonts w:ascii="Times New Roman" w:hAnsi="Times New Roman"/>
                <w:sz w:val="24"/>
                <w:szCs w:val="24"/>
                <w:lang w:val="uk-UA"/>
              </w:rPr>
              <w:t>26 056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№6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харчування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по КЕКВ 2230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45B0A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26 056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74793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79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ДНЗ №6</w:t>
            </w:r>
            <w:r w:rsidRPr="0074793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7479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бюджетних призначень на виплату заробітної плати по КЕКВ 2111 - 21 358 грн., КЕКВ 2120 - 4 698 </w:t>
            </w:r>
            <w:r w:rsidRPr="00747932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74793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74793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932">
              <w:rPr>
                <w:rFonts w:ascii="Times New Roman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74793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-26 503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74793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79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етодичний кабінет</w:t>
            </w:r>
            <w:r w:rsidRPr="007479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 w:rsidRPr="007479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зменшення невикористаних бюджетних призначень (ліквідація установи) КЕКВ 2210 - 19 147,43 грн., КЕКВ 2240 - 5 695,91 грн., КЕКВ 2273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74793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-7 100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НВК Кривин: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оплату ектроенергії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КЕКВ 2273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33 603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Апарат управління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заробітну плату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штат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атної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чисельності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шт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>.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2111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D76B1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- 21 793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Апарат управління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зменшення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призначень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(профіцит) 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>по КЕКВ 2120 - 10 793 грн., КЕКВ 2240 - 10 000 грн., КЕКВ 2273 - 1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>000 грн.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641F1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21 793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Апарат управління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бюджетних призначень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заробітну плату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(збільшення штататної чисельності на 1 шт.од.)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2111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641F1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1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641F1">
              <w:rPr>
                <w:rFonts w:ascii="Times New Roman" w:hAnsi="Times New Roman"/>
                <w:sz w:val="24"/>
                <w:szCs w:val="24"/>
                <w:lang w:val="uk-UA"/>
              </w:rPr>
              <w:t>396 805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ЗОШ: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(профіцит)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по КЕКВ 2230 - 25</w:t>
            </w:r>
            <w:r>
              <w:rPr>
                <w:rFonts w:ascii="Times New Roman" w:hAnsi="Times New Roman"/>
                <w:sz w:val="24"/>
                <w:szCs w:val="24"/>
              </w:rPr>
              <w:t>3 805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грн.,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КЕКВ 2272 - 62 000 грн., КЕКВ 2273 - 81 000 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396 805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бюджетних призначень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заробітн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плату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з нара</w:t>
            </w:r>
            <w:r>
              <w:rPr>
                <w:rFonts w:ascii="Times New Roman" w:hAnsi="Times New Roman"/>
                <w:sz w:val="24"/>
                <w:szCs w:val="24"/>
              </w:rPr>
              <w:t>хуваннями КЕКВ 2111 - 328 057 грн., КЕКВ 2120 - 68 748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E5126F" w:rsidRPr="00E24F7A" w:rsidTr="008A2E38">
        <w:trPr>
          <w:trHeight w:val="27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641F1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C330F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-19 000</w:t>
            </w:r>
          </w:p>
          <w:p w:rsidR="00E5126F" w:rsidRPr="00F641F1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ІРЦ: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нарахування на з-ту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ЕКВ 2120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26F" w:rsidRPr="00E24F7A" w:rsidTr="008A2E38">
        <w:trPr>
          <w:trHeight w:val="27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641F1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19 000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ІРЦ: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призначень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заробітну плату КЕКВ 2111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6876F8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F1704">
              <w:rPr>
                <w:rFonts w:ascii="Times New Roman" w:hAnsi="Times New Roman"/>
                <w:sz w:val="24"/>
                <w:szCs w:val="24"/>
                <w:lang w:val="uk-UA"/>
              </w:rPr>
              <w:t>118 889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№2,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 та ЦРД: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по КЕКВ 2230 - 76 501 </w:t>
            </w: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2250 - 8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2272 - 30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000 грн., КЕКВ 2273 - 3 913 грн. </w:t>
            </w:r>
          </w:p>
        </w:tc>
      </w:tr>
      <w:tr w:rsidR="00E5126F" w:rsidRPr="00E24F7A" w:rsidTr="008A2E3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F641F1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641F1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118 889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№2,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641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 та ЦРД</w:t>
            </w:r>
            <w:r w:rsidRPr="008F17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більшення бюджетних призначень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заробітн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плату</w:t>
            </w:r>
            <w:r w:rsidRPr="00F641F1">
              <w:rPr>
                <w:rFonts w:ascii="Times New Roman" w:hAnsi="Times New Roman"/>
                <w:sz w:val="24"/>
                <w:szCs w:val="24"/>
              </w:rPr>
              <w:t xml:space="preserve"> з нара</w:t>
            </w:r>
            <w:r>
              <w:rPr>
                <w:rFonts w:ascii="Times New Roman" w:hAnsi="Times New Roman"/>
                <w:sz w:val="24"/>
                <w:szCs w:val="24"/>
              </w:rPr>
              <w:t>хуваннями по КЕКВ 2111 - 99 07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грн., КЕКВ 2120 - 19 813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F170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-19 498,80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№4: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2230 на придбання холодильника та телевізора для мультимедійного супроводу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-47 741,00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НВК Кривин: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2273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1161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47 741,00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ГЦГО, ЦБ: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зменшення бюджетних призхначень по КЕКВ 2240 - 17 644,25грн.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З метою збільшення по КЕКВ 2111- 55 092,25 грн., КЕКВ 2120 - 10 293,00 грн.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-19 756,00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НВК Кривин: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2273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-46 363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БДТ, КЮТ: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</w:t>
            </w:r>
            <w:r>
              <w:rPr>
                <w:rFonts w:ascii="Times New Roman" w:hAnsi="Times New Roman"/>
                <w:sz w:val="24"/>
                <w:szCs w:val="24"/>
              </w:rPr>
              <w:t>изначень по КЕКВ 2240 - 1 1723 грн., КЕКВ 2250 - 45 191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грн. 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46 363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БДТ, КЮТ: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призначень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КЕКВ 2111 - 46 363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-55 122,00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КЮТ</w:t>
            </w:r>
            <w:r w:rsidRPr="008F17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ЦТКУМ</w:t>
            </w:r>
            <w:r w:rsidRPr="008F17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изначень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2240 - 3 995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грн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2250 - 51 127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грн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метою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придбання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катамарану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компютерної</w:t>
            </w:r>
            <w:r w:rsidRPr="008F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периферії</w:t>
            </w:r>
          </w:p>
        </w:tc>
      </w:tr>
      <w:tr w:rsidR="00E5126F" w:rsidRPr="008A2E38" w:rsidTr="007E2A62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F170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-216 626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967674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676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ЗОШ №1,4 та НВК: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зменшення бюджетних приз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начень по КЕКВ 2230 - 30 000 грн., КЕКВ 2240 - 46 831 грн., КЕКВ 2250 - 32 500 грн., КЕКВ 2271 - 50 000 грн., КЕКВ 2272 - 33 000 грн., КЕКВ 2273 - 15 100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КЕКВ 2275 - 9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E5126F" w:rsidRPr="00E24F7A" w:rsidTr="007E2A62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96767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67674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216 626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F17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ЗОШ №1,4 та НВК:</w:t>
            </w:r>
            <w:r w:rsidRPr="008F17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збільшення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 призначень</w:t>
            </w:r>
            <w:r w:rsidRPr="008F17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заробітну плату з нарахуваннями КЕКВ 2111 - 185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8F1704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КЕКВ 2120 - 31 176</w:t>
            </w:r>
            <w:r w:rsidRPr="008F17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5126F" w:rsidRPr="00E24F7A" w:rsidTr="006B7159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F170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1090</w:t>
            </w:r>
          </w:p>
          <w:p w:rsidR="00E5126F" w:rsidRPr="008F1704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-46  363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БДТ, КЮТ: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</w:t>
            </w:r>
            <w:r>
              <w:rPr>
                <w:rFonts w:ascii="Times New Roman" w:hAnsi="Times New Roman"/>
                <w:sz w:val="24"/>
                <w:szCs w:val="24"/>
              </w:rPr>
              <w:t>изначень по КЕКВ 2240 - 1 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грн., КЕКВ 2250 - 45 190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грн. 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F170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8F170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46 363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БДТ, КЮТ: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збільшення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бюджених призначень на заробітну плату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КЕКВ 2111 - 46 363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8F1704" w:rsidRDefault="00E5126F" w:rsidP="009C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9C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967674" w:rsidRDefault="00E5126F" w:rsidP="009C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>147 500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967674" w:rsidRDefault="00E5126F" w:rsidP="009C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676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ЗОШ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676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2: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зменшення бюджетних приз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начень по КЕКВ 2240 - 42 000 грн., КЕКВ 2271 - 25 000 грн., КЕКВ 2272 - 25 000 грн., КЕКВ 2273 - 52 000 грн., КЕКВ 2275 - 3 500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F1704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2F6B15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147 500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676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ЗОШ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676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2: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збільшення  на заробітну плату з нарахуваннями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КЕКВ 2111 -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115 050 грн., КЕКВ 2120 - 32 450</w:t>
            </w: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674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7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</w:t>
            </w:r>
            <w:r w:rsidRPr="00967674">
              <w:rPr>
                <w:rFonts w:ascii="Times New Roman" w:hAnsi="Times New Roman"/>
                <w:sz w:val="24"/>
                <w:szCs w:val="24"/>
              </w:rPr>
              <w:t>ьтури  ВК НМР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74">
              <w:rPr>
                <w:rFonts w:ascii="Times New Roman" w:hAnsi="Times New Roman"/>
                <w:sz w:val="24"/>
                <w:szCs w:val="24"/>
              </w:rPr>
              <w:t>4060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-45 900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КЗ Старокривинський Будинок культури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67674">
              <w:rPr>
                <w:rFonts w:ascii="Times New Roman" w:hAnsi="Times New Roman"/>
                <w:iCs/>
                <w:sz w:val="24"/>
                <w:szCs w:val="24"/>
              </w:rPr>
              <w:t>зменшення бюджетних призначень по КЕКВ 2111-42000 грн КЕКВ 2120-3900 грн</w:t>
            </w:r>
            <w:r w:rsidRPr="00A747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674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-52 200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КЗ Нетішинський міський будинок культури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меншення бюджетних призначень по К</w:t>
            </w:r>
            <w:r>
              <w:rPr>
                <w:rFonts w:ascii="Times New Roman" w:hAnsi="Times New Roman"/>
                <w:sz w:val="24"/>
                <w:szCs w:val="24"/>
              </w:rPr>
              <w:t>ЕКВ 2111-43100 грн., КЕКВ 2120-9100 грн.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Управління культури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67674">
              <w:rPr>
                <w:rFonts w:ascii="Times New Roman" w:hAnsi="Times New Roman"/>
                <w:iCs/>
                <w:sz w:val="24"/>
                <w:szCs w:val="24"/>
              </w:rPr>
              <w:t>більшення бюджетних призначень по КЕКВ 2120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51 430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КЗ Публічна бібліотека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більшення бюджетних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заробітну плату та нарахування </w:t>
            </w:r>
            <w:r>
              <w:rPr>
                <w:rFonts w:ascii="Times New Roman" w:hAnsi="Times New Roman"/>
                <w:sz w:val="24"/>
                <w:szCs w:val="24"/>
              </w:rPr>
              <w:t>по КЕКВ 2111 - 41130 грн, КЕКВ 2120-10300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81A9A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-10 850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Управління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нарахування на з-ту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КЕКВ 2120-10850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967674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74">
              <w:rPr>
                <w:rFonts w:ascii="Times New Roman" w:hAnsi="Times New Roman"/>
                <w:sz w:val="24"/>
                <w:szCs w:val="24"/>
              </w:rPr>
              <w:t>4081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81A9A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10 850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Управління культури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більшення бюджетних п</w:t>
            </w:r>
            <w:r>
              <w:rPr>
                <w:rFonts w:ascii="Times New Roman" w:hAnsi="Times New Roman"/>
                <w:sz w:val="24"/>
                <w:szCs w:val="24"/>
              </w:rPr>
              <w:t>ризначень на заробітну плату КЕКВ 2111 - 10850 грн.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соціального захисту населення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-98 099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Центр реабілітації для дітей з інвалідністю: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економія бюджетних призначень на харчування КЕКВ 2230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36 214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Центр реабілітації для дітей з інвалідністю: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збільшення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бюджетних приззначень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придбання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гімнастичного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інвентар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для клітки - 36 214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КЕКВ 2210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-18 455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81A9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УСЗН (громадські роботи):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залишок бюджетних призначень КЕКВ 2111- 15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, КЕКВ 2120 - 3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 програма «Турбота»</w:t>
            </w:r>
            <w:r w:rsidRPr="00F81A9A">
              <w:rPr>
                <w:rFonts w:ascii="Times New Roman" w:hAnsi="Times New Roman"/>
                <w:sz w:val="24"/>
                <w:szCs w:val="24"/>
              </w:rPr>
              <w:t xml:space="preserve"> на 2020-2022 роки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F81A9A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3242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-158 700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УСЗН (інші виплатии на соцзахист):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залишки 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призначень КЕКВ 2210-21 906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грн,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 2730 - 136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Комплексна програма «Турбота»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на 2020-2022 роки</w:t>
            </w:r>
          </w:p>
        </w:tc>
      </w:tr>
      <w:tr w:rsidR="00E5126F" w:rsidRPr="008A2E38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F81A9A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177 155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Територіальний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</w:t>
            </w:r>
            <w:r w:rsidRPr="00B96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81A9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збільшення бюджетних призначень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на виплату заробітної плати та нарахування (стимулюючі виплати)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2111-140</w:t>
            </w:r>
            <w:r w:rsidRPr="00F81A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>045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КЕКВ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2120 – 30810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придбання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поручнів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унітазу</w:t>
            </w:r>
            <w:r w:rsidRPr="00B96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КЕКВ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2210 -6300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B966BA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-15 755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Центр реабілітації для дітей з інвалідністю: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нарахуваннях на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робітну плату КЕКВ 2120 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B966BA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15 755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B966B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Центр реабілітації для дітей з інвалідністю: </w:t>
            </w:r>
            <w:r w:rsidRPr="00B966BA">
              <w:rPr>
                <w:rFonts w:ascii="Times New Roman" w:hAnsi="Times New Roman"/>
                <w:sz w:val="24"/>
                <w:szCs w:val="24"/>
              </w:rPr>
              <w:t xml:space="preserve">збільшення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бюджетних призначень </w:t>
            </w:r>
            <w:r w:rsidRPr="00B966BA">
              <w:rPr>
                <w:rFonts w:ascii="Times New Roman" w:hAnsi="Times New Roman"/>
                <w:sz w:val="24"/>
                <w:szCs w:val="24"/>
              </w:rPr>
              <w:t xml:space="preserve">на заробітну плату КЕКВ 2111 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B966BA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-795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УСЗН: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зменшення бюджетних призначень на проведення поточного ремонту житла одиноким особам з інвалідністю, які користуються кріслами колісними КЕКВ 2240 Компле</w:t>
            </w:r>
            <w:r>
              <w:rPr>
                <w:rFonts w:ascii="Times New Roman" w:hAnsi="Times New Roman"/>
                <w:sz w:val="24"/>
                <w:szCs w:val="24"/>
              </w:rPr>
              <w:t>ксна програма «Турбота»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на 2020-2022 роки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УСЗН: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виплату компенсації фізичним особам, які надають соціальні послуги з догляду за особами з інвалідністю та престарілими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КЕКВ 2730 Комплексна програма «Турбота»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 xml:space="preserve"> на 2020-2022 роки</w:t>
            </w:r>
          </w:p>
        </w:tc>
      </w:tr>
      <w:tr w:rsidR="00E5126F" w:rsidRPr="008A2E38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-8 000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Центр реабілітації для дітей з інвалідністю: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зменшення бюджетних призначень по КЕКВ 2271 - 5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, КЕКВ 2272 -2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, КЕКВ 2273 -3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КЕКВ 2282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та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більшення на КЕКВ 2210 - 3 000 на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придбання обладнання АЛ гамак-крапля, Лава-лампа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-4 050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"Благоустрій"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: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6D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зменшення бюджетних призначень передбачених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36D9C">
              <w:rPr>
                <w:rFonts w:ascii="Times New Roman" w:hAnsi="Times New Roman"/>
                <w:color w:val="000000"/>
                <w:sz w:val="24"/>
                <w:szCs w:val="24"/>
              </w:rPr>
              <w:t>роведення повірки приладів обліку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електроенергії (економія). Програма благоустрою Нетішинської міської ОТГ на 2020-2022 роки". КЕКВ 2610.</w:t>
            </w:r>
          </w:p>
        </w:tc>
      </w:tr>
      <w:tr w:rsidR="00E5126F" w:rsidRPr="00E24F7A" w:rsidTr="006876F8">
        <w:trPr>
          <w:trHeight w:val="465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комунального майна міста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Нетішина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-8 500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меншення бюджетних призначень по нарахуваннях на заробітну плату КЕКВ 2120 </w:t>
            </w:r>
          </w:p>
        </w:tc>
      </w:tr>
      <w:tr w:rsidR="00E5126F" w:rsidRPr="00E24F7A" w:rsidTr="006876F8">
        <w:trPr>
          <w:trHeight w:val="465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277FFD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8 500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більшення бюджетних призначень на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аробітну плату КЕКВ 2111 </w:t>
            </w:r>
          </w:p>
        </w:tc>
      </w:tr>
      <w:tr w:rsidR="00E5126F" w:rsidRPr="00E24F7A" w:rsidTr="006876F8">
        <w:trPr>
          <w:trHeight w:val="375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ВК НМР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-27 700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Зменшення бюджетних призначень по нарахуваннях на заробітну плату КЕКВ 2120 </w:t>
            </w:r>
          </w:p>
        </w:tc>
      </w:tr>
      <w:tr w:rsidR="00E5126F" w:rsidRPr="00E24F7A" w:rsidTr="006876F8">
        <w:trPr>
          <w:trHeight w:val="55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27 700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на заробітну плату КЕКВ 2111</w:t>
            </w:r>
          </w:p>
        </w:tc>
      </w:tr>
      <w:tr w:rsidR="00E5126F" w:rsidRPr="00E24F7A" w:rsidTr="006876F8">
        <w:trPr>
          <w:trHeight w:val="792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Геодезичне забезпеченн функцій замовника при будівництві об'єкта: "Нове будівництво пішохідного моста через р.Горинь в районі вул.Михайлова м.Нетішин Хмельницької області". 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КЕКВ 3122 (При умові внесення змін до Програма благоустрою Нетішинської міської ОТГ на 2020-2022 роки)</w:t>
            </w:r>
          </w:p>
        </w:tc>
      </w:tr>
      <w:tr w:rsidR="00E5126F" w:rsidRPr="00E24F7A" w:rsidTr="006876F8">
        <w:trPr>
          <w:trHeight w:val="348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177 646  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6876F8">
        <w:trPr>
          <w:trHeight w:val="39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ПЕРЕМІЩЕННЯ спеціальний фонд</w:t>
            </w:r>
          </w:p>
        </w:tc>
      </w:tr>
      <w:tr w:rsidR="00E5126F" w:rsidRPr="00E24F7A" w:rsidTr="006876F8">
        <w:trPr>
          <w:trHeight w:val="108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6876F8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КП НМР "Благоустрій".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КЕКВ 3210.  Проектна документація "Реконструкція мережі зовнішнього освітлення по вул.Будівельників, вул.Михайлова, просп.Незалежності м.Нетішин Хмельницької області (улаштування додаткового освітлення для пішохідних переходів) Електроп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277F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За умови внесення змін до програми благоустрою Нетішинсько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ї міської ОТГ на 2020-2022 роки</w:t>
            </w:r>
            <w:r w:rsidRPr="00277F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5126F" w:rsidRPr="00E24F7A" w:rsidTr="006876F8">
        <w:trPr>
          <w:trHeight w:val="157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-63 230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277FFD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КНП НМР "СМСЧ м.Нетішин". </w:t>
            </w:r>
            <w:r w:rsidRPr="00277F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КЕКВ 3210.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придбання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медичному обладнанню: апарат ШВЛ - 1000,00 грн, дефібрилятор - 13 178,99 грн, ліжко медичне - 43 330,99 грн, електрокардіограф 12-ти канальний - 940,00 грн, лампа операційна безтіньова - 1 536,00 грн, кисневий концентратор - 155,00 грн, дефібрилятор-монітор - 1 692,01 грн, стерилізатор сухоповітряний ГП-80 -1 397,01 грн.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 програма поетапного покращення надання допомоги населенню Нетішинської міської ОТГ та розвитку галузі охо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рони здоров'я на 2017-2020 роки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5126F" w:rsidRPr="00E24F7A" w:rsidTr="008A2E38">
        <w:trPr>
          <w:trHeight w:val="589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277FFD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63 230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277FFD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КНП НМР "СМСЧ м.Нетішин". </w:t>
            </w: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КЕКВ</w:t>
            </w:r>
            <w:r w:rsidRPr="009C330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3210.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льшення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бюджетних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призначень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придбанян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камера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ультрафіолетова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- 32 890,00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стіл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анастезіолога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-7 520,00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фартух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односторонній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ЗІЗ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липучці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- 7 320,00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- 15 500,00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r w:rsidRPr="009C33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 програма поетапного покращення надання допомоги населенню Нетішинської міської ОТГ та розвитку галузі охо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рони здоров'я на 2017-2020 роки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5126F" w:rsidRPr="008A2E38" w:rsidTr="006876F8">
        <w:trPr>
          <w:trHeight w:val="4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культури  ВК НМР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45 900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КЗ Публічна бібліотека (бібліотека-філія № 5 Старий Кривин)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придбання 2-х компютерів та багатофункціонального пристрія</w:t>
            </w:r>
          </w:p>
        </w:tc>
      </w:tr>
      <w:tr w:rsidR="00E5126F" w:rsidRPr="008A2E38" w:rsidTr="006876F8">
        <w:trPr>
          <w:trHeight w:val="54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8A2E38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38">
              <w:rPr>
                <w:rFonts w:ascii="Times New Roman" w:hAnsi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61 885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277FFD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Центр реабілітації для дітей з інвалідністю: 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обладнання для реабілітації: клітка мета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лева для кінезотерапії - 48 785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, бруси реабілітаційні - 13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8 000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Центр реабілітації для дітей з інвалідністю: </w:t>
            </w:r>
            <w:r w:rsidRPr="00277FFD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придбання </w:t>
            </w:r>
            <w:r w:rsidRPr="00277FFD">
              <w:rPr>
                <w:rFonts w:ascii="Times New Roman" w:hAnsi="Times New Roman"/>
                <w:sz w:val="24"/>
                <w:szCs w:val="24"/>
              </w:rPr>
              <w:t>обладнання (колба до колони та зах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исна подушка)</w:t>
            </w:r>
          </w:p>
        </w:tc>
      </w:tr>
      <w:tr w:rsidR="00E5126F" w:rsidRPr="00E24F7A" w:rsidTr="006876F8">
        <w:trPr>
          <w:trHeight w:val="99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42">
              <w:rPr>
                <w:rFonts w:ascii="Times New Roman" w:hAnsi="Times New Roman"/>
                <w:sz w:val="24"/>
                <w:szCs w:val="24"/>
              </w:rPr>
              <w:t xml:space="preserve">Управління капітального будівництва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-101 463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Зменшення бюджетних призначень по об'єкту: Капітальний ремонт території загального користування (заміна тротуарів та пішохідних доріжок) просп.Незалежності та вул.Будівельників в м.Нетішин Хмельницької області. КЕКВ 3132. "Програма благоустрою Нетішинської міської ОТГ на 2020-2022 роки"</w:t>
            </w:r>
          </w:p>
        </w:tc>
      </w:tr>
      <w:tr w:rsidR="00E5126F" w:rsidRPr="00E24F7A" w:rsidTr="006876F8">
        <w:trPr>
          <w:trHeight w:val="792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101 463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Збільшення бюджетних призначень по об'єкту: Нове будівництво вуличного освітлення (зони пішохідного мосту через р.Горинь) в районі вул.Михайлова м.Нетішин Хмельницької області. КЕКВ 3122. "Програма благоустрою Нетішинської міської ОТГ на 2020-2022 роки"</w:t>
            </w:r>
          </w:p>
        </w:tc>
      </w:tr>
      <w:tr w:rsidR="00E5126F" w:rsidRPr="00E24F7A" w:rsidTr="006876F8">
        <w:trPr>
          <w:trHeight w:val="792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-49 000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Зменшення бюджетних призначень по об'єкту: Капітальний ремонт території загального користування (заміна тротуарів та пішохідних доріжок) просп.Незалежності та вул.Будівельників в м.Нетішин Хмельницької області. КЕКВ 3132. "Програма благоустрою Нетішинської міської ОТГ на 2020-2022 роки". </w:t>
            </w:r>
          </w:p>
        </w:tc>
      </w:tr>
      <w:tr w:rsidR="00E5126F" w:rsidRPr="00E24F7A" w:rsidTr="006876F8">
        <w:trPr>
          <w:trHeight w:val="528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Реконструкція (облаштування) спортивного майданчика Нетішинського навчально-виховного комплексу "Загальноосвітня школа І-ІІ ступенів та ліцей на пров.Миру, 5 у м.Нетішин Хмельницької області.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КЕКВ 3142</w:t>
            </w:r>
          </w:p>
        </w:tc>
      </w:tr>
      <w:tr w:rsidR="00E5126F" w:rsidRPr="00E24F7A" w:rsidTr="006876F8">
        <w:trPr>
          <w:trHeight w:val="72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-48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Нове будівництво пішохідного моста через р.Горинь в районі вул.Михайлова м.Нетішин Хмельницької області.  </w:t>
            </w:r>
            <w:r w:rsidRPr="00A74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КЕКВ 3122 (Програма благоустрою Нетішинської міської ОТГ на 2020-2022 роки)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8A2E38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38">
              <w:rPr>
                <w:rFonts w:ascii="Times New Roman" w:hAnsi="Times New Roman"/>
                <w:sz w:val="24"/>
                <w:szCs w:val="24"/>
              </w:rPr>
              <w:t>Управління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11 584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№2: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персонального компютера по КЕКВ 3110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73077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-23 119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7307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730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ЗОШ: </w:t>
            </w:r>
            <w:r w:rsidRPr="00AE3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зменшення залишку бюджетних призначень передбачених для придбання кухонного по ЗОШ № 1 – 1119 грн., </w:t>
            </w:r>
            <w:r w:rsidRPr="00AE38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ЗОШ № 2- 21 грн.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AE38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ЗОШ № 4 -21979 грн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AE38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AE388A">
              <w:rPr>
                <w:rFonts w:ascii="Times New Roman" w:hAnsi="Times New Roman"/>
                <w:sz w:val="24"/>
                <w:szCs w:val="24"/>
                <w:lang w:val="uk-UA"/>
              </w:rPr>
              <w:t>КЕКВ 3110</w:t>
            </w:r>
          </w:p>
        </w:tc>
      </w:tr>
      <w:tr w:rsidR="00E5126F" w:rsidRPr="00E24F7A" w:rsidTr="006876F8">
        <w:trPr>
          <w:trHeight w:val="804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73077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F73077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F73077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23 119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F7307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730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ЗОШ: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</w:t>
            </w:r>
            <w:r w:rsidRPr="00F73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призначень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F73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кухонного обладнання (</w:t>
            </w:r>
            <w:r w:rsidRPr="00F73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плити електричної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73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Pr="00AE38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ЗОШ №1</w:t>
            </w:r>
            <w:r w:rsidRPr="00AE3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КЕКВ</w:t>
            </w:r>
            <w:r w:rsidRPr="00F73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3110 </w:t>
            </w:r>
          </w:p>
        </w:tc>
      </w:tr>
      <w:tr w:rsidR="00E5126F" w:rsidRPr="00E24F7A" w:rsidTr="006876F8">
        <w:trPr>
          <w:trHeight w:val="54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73077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19 499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№4:</w:t>
            </w:r>
            <w:r w:rsidRPr="00A7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холодильника та телевізора для мультимедійного супроводу КЕКВ 3110</w:t>
            </w:r>
          </w:p>
        </w:tc>
      </w:tr>
      <w:tr w:rsidR="00E5126F" w:rsidRPr="00E24F7A" w:rsidTr="006876F8">
        <w:trPr>
          <w:trHeight w:val="270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1161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19 756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ЦБ: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компютерної техніки та периферії КЕКВ 3110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74742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55 122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КЮТ, ЦТКУМ: </w:t>
            </w:r>
            <w:r w:rsidRPr="00A74742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катамарану та компютерної периферії КЕКВ 3110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6F" w:rsidRPr="008A2E38" w:rsidRDefault="00E5126F" w:rsidP="008A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74742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6876F8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876F8">
              <w:rPr>
                <w:rFonts w:ascii="Times New Roman" w:hAnsi="Times New Roman"/>
                <w:sz w:val="24"/>
                <w:szCs w:val="24"/>
                <w:lang w:val="uk-UA"/>
              </w:rPr>
              <w:t>7 896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КП НМР "Комфорт":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зменшення бюджетних призначень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передбачених на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системного комплексу АВК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- 5992 грн, є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мкості для води - 1904 грн. Програма благоустрою Нетішинської міської ОТГ на 2020-2022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роки.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КЕКВ 3210 </w:t>
            </w:r>
          </w:p>
        </w:tc>
      </w:tr>
      <w:tr w:rsidR="00E5126F" w:rsidRPr="00E24F7A" w:rsidTr="006876F8">
        <w:trPr>
          <w:trHeight w:val="276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7 896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КП НМР "Комфорт":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збільшення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бюджетних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придбання дверей вхідних металевих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Програма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благоустрою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Нетішинської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ОТГ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2020-2022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КЕКВ 3210</w:t>
            </w:r>
          </w:p>
        </w:tc>
      </w:tr>
      <w:tr w:rsidR="00E5126F" w:rsidRPr="00E24F7A" w:rsidTr="006876F8">
        <w:trPr>
          <w:trHeight w:val="312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177 646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6876F8">
        <w:trPr>
          <w:trHeight w:val="50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ЗФ+СФ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-                      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47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6876F8">
        <w:trPr>
          <w:trHeight w:val="26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17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-    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AD1747" w:rsidRDefault="00E5126F" w:rsidP="0068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174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E5126F" w:rsidRPr="00AD1747" w:rsidRDefault="00E5126F" w:rsidP="00113CD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60" w:type="dxa"/>
        <w:tblLayout w:type="fixed"/>
        <w:tblLook w:val="00A0"/>
      </w:tblPr>
      <w:tblGrid>
        <w:gridCol w:w="1696"/>
        <w:gridCol w:w="709"/>
        <w:gridCol w:w="1276"/>
        <w:gridCol w:w="36"/>
        <w:gridCol w:w="5067"/>
        <w:gridCol w:w="15"/>
        <w:gridCol w:w="835"/>
        <w:gridCol w:w="26"/>
      </w:tblGrid>
      <w:tr w:rsidR="00E5126F" w:rsidRPr="00E24F7A" w:rsidTr="00FF7D30">
        <w:trPr>
          <w:gridAfter w:val="1"/>
          <w:wAfter w:w="26" w:type="dxa"/>
          <w:trHeight w:val="47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E5126F" w:rsidRDefault="00E5126F" w:rsidP="00FE4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ВНЕСЕННЯ ЗМІН ДО БЮДЖЕТУ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 МІ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ЖСЕСІЙНИЙ ПЕРІОД  </w:t>
            </w:r>
          </w:p>
          <w:p w:rsidR="00E5126F" w:rsidRPr="0096774C" w:rsidRDefault="00E5126F" w:rsidP="00FE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481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</w:tcPr>
          <w:p w:rsidR="00E5126F" w:rsidRDefault="00E5126F" w:rsidP="00FE4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ФОНД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FE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висновки</w:t>
            </w:r>
          </w:p>
        </w:tc>
      </w:tr>
      <w:tr w:rsidR="00E5126F" w:rsidRPr="00E24F7A" w:rsidTr="00FF7D30">
        <w:trPr>
          <w:gridAfter w:val="1"/>
          <w:wAfter w:w="26" w:type="dxa"/>
          <w:trHeight w:val="54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6876F8" w:rsidRDefault="00E5126F" w:rsidP="0068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FE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- 1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506 538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"Благоустрій":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зменшення бюджетних призначень (е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кономія коштів при закупівлі господарських матеріалів, виконання ремонтних робіт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Програма благоустрою Нетішинської міської ОТГ на 2020-2022 роки". КЕКВ 2610.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6F" w:rsidRPr="0096774C" w:rsidRDefault="00E5126F" w:rsidP="00FE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17.11.2020 № 1</w:t>
            </w:r>
          </w:p>
        </w:tc>
      </w:tr>
      <w:tr w:rsidR="00E5126F" w:rsidRPr="00E24F7A" w:rsidTr="00FF7D30">
        <w:trPr>
          <w:gridAfter w:val="1"/>
          <w:wAfter w:w="26" w:type="dxa"/>
          <w:trHeight w:val="5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74C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1 506 538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74C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КП</w:t>
            </w:r>
            <w:r w:rsidRPr="009677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НМР</w:t>
            </w:r>
            <w:r w:rsidRPr="009677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"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Благоустрій</w:t>
            </w:r>
            <w:r w:rsidRPr="009677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збільшення бюджетних призначень на заробітну плату та нарахування (стимулюючі виплати)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КЕКВ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2610.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Програма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благоустрою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Нетішинської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ОТГ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2020-2022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</w:t>
            </w:r>
            <w:r w:rsidRPr="009677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74C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5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96774C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7413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КП НМР "Благоустрій".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Перевезення призовників до обласного збірного пункту (економія). КЕКВ 2610. Програма військово-патріотичного виховання молоді та організації підготовки громадян до призову і служби в Збройних Силах України на 2016-2020 роки.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17.11.2020№ 2</w:t>
            </w:r>
          </w:p>
        </w:tc>
      </w:tr>
      <w:tr w:rsidR="00E5126F" w:rsidRPr="00E24F7A" w:rsidTr="00FF7D30">
        <w:trPr>
          <w:gridAfter w:val="1"/>
          <w:wAfter w:w="26" w:type="dxa"/>
          <w:trHeight w:val="80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0180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Виконавчий комітет НМР.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Придбання палатки агітаційної 2 шт. - 12560 грн., стіл розкладний із стільцями 2 комплекти - 3600 грн., карімат 5 шт. - 1000 грн. національна символіка - 1260  грн. за одиницю.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КЕКВ 2210. Програма військово-патріотичного виховання молоді та організації підготовки громадян до призову і служби в Збройних Силах України на 2016-2020 роки.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10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23 600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"Благоустрій":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зменшення бюджетних призначень на п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ридбання матеріалів (економія). КЕКВ 2610. Програма благоустрою Нетішинської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ОТГ на 2020-2022 роки.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26.11.2020</w:t>
            </w:r>
          </w:p>
          <w:p w:rsidR="00E5126F" w:rsidRPr="00047F3A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</w:t>
            </w:r>
          </w:p>
        </w:tc>
      </w:tr>
      <w:tr w:rsidR="00E5126F" w:rsidRPr="00E24F7A" w:rsidTr="00FF7D30">
        <w:trPr>
          <w:gridAfter w:val="1"/>
          <w:wAfter w:w="26" w:type="dxa"/>
          <w:trHeight w:val="8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НМР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34 000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 3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</w:t>
            </w:r>
            <w:r>
              <w:rPr>
                <w:rFonts w:ascii="Times New Roman" w:hAnsi="Times New Roman"/>
                <w:sz w:val="24"/>
                <w:szCs w:val="24"/>
              </w:rPr>
              <w:t>71 - 23 000,00 грн., КЕКВ 2272 -11 000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грн. на придбання персонального компютера та принтера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26.11.2020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2 </w:t>
            </w: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17 800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 5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бюджетиних призначень по КЕКВ 2271 на придбання ноутбука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5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17 920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ЦРД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2271 - 920,00 г</w:t>
            </w:r>
            <w:r>
              <w:rPr>
                <w:rFonts w:ascii="Times New Roman" w:hAnsi="Times New Roman"/>
                <w:sz w:val="24"/>
                <w:szCs w:val="24"/>
              </w:rPr>
              <w:t>рн., КЕКВ 2272 - 17 000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грн. на придбання компютерної техніки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5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10 999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 7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2271 - 5 416,12 грн., КЕКВ 2250 - 5 582,88 грн. на придбання компютерної техніки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5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2F6B15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15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2F6B15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6B15">
              <w:rPr>
                <w:rFonts w:ascii="Times New Roman" w:hAnsi="Times New Roman"/>
                <w:sz w:val="24"/>
                <w:szCs w:val="24"/>
              </w:rPr>
              <w:t xml:space="preserve">- 73 400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№1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2250 - 22 000,00грн., КЕКВ 2273 - 51 400,00 грн. на придбання посудомийної машини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17 725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 КЕКВ 2250 з метою придбання швейної машини та оверлока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МК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невикористаних бюджетних призначень з перевезення підручників (ліквідація установи) КЕКВ 2240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9 000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ГГ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збільшення бюджетних призначень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на оплату послуг за перевезення підручників КЕКВ 2240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4 706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МК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невикористаних бюджетних призначень (ліквідація установи) КЕКВ 2271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4 706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ГГ</w:t>
            </w:r>
            <w:r w:rsidRPr="00AD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 xml:space="preserve">збільшення бюджетних призначень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оплату теплопостачання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КЕКВ 2271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80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23 180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 4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зменшення бюджетних призначень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КЕКВ 2272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, на придбання компютерної техніки та принтера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047F3A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F3A">
              <w:rPr>
                <w:rFonts w:ascii="Times New Roman" w:hAnsi="Times New Roman"/>
                <w:sz w:val="24"/>
                <w:szCs w:val="24"/>
              </w:rPr>
              <w:t>26.11.2020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047F3A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047F3A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3A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047F3A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F3A">
              <w:rPr>
                <w:rFonts w:ascii="Times New Roman" w:hAnsi="Times New Roman"/>
                <w:sz w:val="24"/>
                <w:szCs w:val="24"/>
              </w:rPr>
              <w:t xml:space="preserve">37 000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НВК Кривин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по КЕКВ 2273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047F3A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3A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БДТ: 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по КЕКВ 2273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AD1747" w:rsidRDefault="00E5126F" w:rsidP="0096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42 798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 2</w:t>
            </w:r>
            <w:r w:rsidRPr="00AD17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D1747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по КЕКВ 2240 з метою придбання компютерної техніки та периферії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96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5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747">
              <w:rPr>
                <w:rFonts w:ascii="Times New Roman" w:hAnsi="Times New Roman"/>
                <w:sz w:val="24"/>
                <w:szCs w:val="24"/>
              </w:rPr>
              <w:t>Управління соціального захисту населення ВК НМР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Зменшення бюджетних призначень на 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Default="00E5126F" w:rsidP="0004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26.11.2020</w:t>
            </w:r>
          </w:p>
          <w:p w:rsidR="00E5126F" w:rsidRPr="00AD1747" w:rsidRDefault="00E5126F" w:rsidP="0004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3 </w:t>
            </w:r>
          </w:p>
        </w:tc>
      </w:tr>
      <w:tr w:rsidR="00E5126F" w:rsidRPr="00E24F7A" w:rsidTr="00FF7D30">
        <w:trPr>
          <w:gridAfter w:val="1"/>
          <w:wAfter w:w="26" w:type="dxa"/>
          <w:trHeight w:val="5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3035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1 000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бюджетних призначень на 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047F3A" w:rsidRDefault="00E5126F" w:rsidP="0004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10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2E2A">
              <w:rPr>
                <w:rFonts w:ascii="Times New Roman" w:hAnsi="Times New Roman"/>
                <w:sz w:val="24"/>
                <w:szCs w:val="24"/>
              </w:rPr>
              <w:t>Фонд комунального майна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Нетішина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8 500 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зменшення бюджетних призначень на придбання матеріалів, обладнання та інвентарю </w:t>
            </w:r>
            <w:r w:rsidRPr="00AD1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КЕКВ 2210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747">
              <w:rPr>
                <w:rFonts w:ascii="Times New Roman" w:hAnsi="Times New Roman"/>
                <w:sz w:val="24"/>
                <w:szCs w:val="24"/>
                <w:lang w:val="en-US"/>
              </w:rPr>
              <w:t>26.11.2020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4</w:t>
            </w:r>
          </w:p>
        </w:tc>
      </w:tr>
      <w:tr w:rsidR="00E5126F" w:rsidRPr="00E24F7A" w:rsidTr="00FF7D30">
        <w:trPr>
          <w:gridAfter w:val="1"/>
          <w:wAfter w:w="26" w:type="dxa"/>
          <w:trHeight w:val="3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2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2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-269 922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AD1747" w:rsidRDefault="00E5126F" w:rsidP="0004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5126F" w:rsidRPr="00E24F7A" w:rsidTr="00FF7D30">
        <w:trPr>
          <w:gridAfter w:val="1"/>
          <w:wAfter w:w="26" w:type="dxa"/>
          <w:trHeight w:val="367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sz w:val="24"/>
                <w:szCs w:val="24"/>
              </w:rPr>
              <w:t>СПЕЦІАЛЬНИЙ ФОНД</w:t>
            </w:r>
          </w:p>
        </w:tc>
      </w:tr>
      <w:tr w:rsidR="00E5126F" w:rsidRPr="00E24F7A" w:rsidTr="00FF7D30">
        <w:trPr>
          <w:gridAfter w:val="1"/>
          <w:wAfter w:w="26" w:type="dxa"/>
          <w:trHeight w:val="91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362E2A" w:rsidRDefault="00E5126F" w:rsidP="0037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5126F" w:rsidRPr="00362E2A" w:rsidRDefault="00E5126F" w:rsidP="008A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321 144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74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КНП НМР «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СМСЧ м.Нетішин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»: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>меншення бюджетних призначень передбачен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их</w:t>
            </w: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придбання ПЛР-лабораторії. КЕКВ 3210. Комплексна програма поетапного покращення надання медичної допомоги населеню Нетішинської міської ОТГ та розвитку галузі охорони здоров'я на 2017-2020 роки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06.11.2020№ 2</w:t>
            </w:r>
          </w:p>
        </w:tc>
      </w:tr>
      <w:tr w:rsidR="00E5126F" w:rsidRPr="00E24F7A" w:rsidTr="00FF7D30">
        <w:trPr>
          <w:gridAfter w:val="1"/>
          <w:wAfter w:w="26" w:type="dxa"/>
          <w:trHeight w:val="80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321 144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74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КНП НМР «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СМСЧ м.Нетішин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»: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>більшення бюджетних призначень на придбання кисневої станції. КЕКВ 3210. Комплексна програма поетапного покращення надання медичної допомоги населеню Нетішинської міської ОТГ та розвитку галузі охорони здоров'я на 2017-2020 роки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105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23 600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"Благоустрій: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п</w:t>
            </w: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>ридбання альтанки. КЕКВ 3210. Програма благоустрою Нетішинсько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ї міської ОТГ на 2020-2022 роки</w:t>
            </w: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26.11.2020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1</w:t>
            </w: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НМР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34 000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№3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62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персонального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компютера та принтера КЕКВ 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26.11.2020№ 2</w:t>
            </w: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17 800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№5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>збільшення бюджетиних призначень по КЕКВ 3110 на придбання ноутбука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17 920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ЦРД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 xml:space="preserve">збільшення бюджетних призначень на придбання компютерної техніки КЕКВ 3110 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10 999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№7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 xml:space="preserve">збільшення бюджетних призначень на придбання компютерної техніки КЕКВ 3110 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73 400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№1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62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посудомийної машини КЕКВ 3110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17 725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БДТ: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швейної машини та оверлока КЕКВ 3110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6876F8">
        <w:trPr>
          <w:gridAfter w:val="1"/>
          <w:wAfter w:w="26" w:type="dxa"/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23 180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№4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>збільшення бюджетних призначень на придбання компютерної техніки та принтера КЕКВ 3110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26.11.2020№ 5</w:t>
            </w:r>
          </w:p>
        </w:tc>
      </w:tr>
      <w:tr w:rsidR="00E5126F" w:rsidRPr="00E24F7A" w:rsidTr="006876F8">
        <w:trPr>
          <w:gridAfter w:val="1"/>
          <w:wAfter w:w="26" w:type="dxa"/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42 798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№2</w:t>
            </w:r>
            <w:r w:rsidRPr="00362E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62E2A">
              <w:rPr>
                <w:rFonts w:ascii="Times New Roman" w:hAnsi="Times New Roman"/>
                <w:sz w:val="24"/>
                <w:szCs w:val="24"/>
              </w:rPr>
              <w:t xml:space="preserve"> збільшення бюджетних призначень на придбання компютерної техніки та периферії КЕКВ 3110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F" w:rsidRPr="00E24F7A" w:rsidTr="002F6B15">
        <w:trPr>
          <w:gridAfter w:val="1"/>
          <w:wAfter w:w="26" w:type="dxa"/>
          <w:trHeight w:val="10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2E2A">
              <w:rPr>
                <w:rFonts w:ascii="Times New Roman" w:hAnsi="Times New Roman"/>
                <w:sz w:val="24"/>
                <w:szCs w:val="24"/>
              </w:rPr>
              <w:t>Фонд комунального майна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Нетішина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6F" w:rsidRPr="00362E2A" w:rsidRDefault="00E5126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2F6B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8 500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2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зменшення бюджетних призначень на придбання матеріалів, обладнання та інвентарю КЕКВ 2210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Default="00E5126F" w:rsidP="00F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26.11.2020</w:t>
            </w:r>
          </w:p>
          <w:p w:rsidR="00E5126F" w:rsidRPr="00362E2A" w:rsidRDefault="00E5126F" w:rsidP="00F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sz w:val="24"/>
                <w:szCs w:val="24"/>
                <w:lang w:val="en-US"/>
              </w:rPr>
              <w:t>№ 4</w:t>
            </w:r>
          </w:p>
        </w:tc>
      </w:tr>
      <w:tr w:rsidR="00E5126F" w:rsidRPr="00E24F7A" w:rsidTr="00FF7D30">
        <w:trPr>
          <w:gridAfter w:val="1"/>
          <w:wAfter w:w="26" w:type="dxa"/>
          <w:trHeight w:val="37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362E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269 922  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362E2A" w:rsidRDefault="00E5126F" w:rsidP="00362E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2E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E5126F" w:rsidRPr="00E24F7A" w:rsidTr="008A2E38">
        <w:trPr>
          <w:trHeight w:val="336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</w:tcPr>
          <w:p w:rsidR="00E5126F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МІЖБЮДЖЕТНІ </w:t>
            </w:r>
            <w:r w:rsidRPr="00FF7D30">
              <w:rPr>
                <w:rFonts w:ascii="Times New Roman" w:hAnsi="Times New Roman"/>
                <w:b/>
                <w:bCs/>
                <w:sz w:val="26"/>
                <w:szCs w:val="26"/>
              </w:rPr>
              <w:t>ТРАНСФЕРТИ</w:t>
            </w:r>
          </w:p>
          <w:p w:rsidR="00E5126F" w:rsidRPr="00FF7D30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5126F" w:rsidRPr="00E24F7A" w:rsidTr="008A2E38">
        <w:trPr>
          <w:trHeight w:val="10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30">
              <w:rPr>
                <w:rFonts w:ascii="Times New Roman" w:hAnsi="Times New Roman"/>
                <w:sz w:val="24"/>
                <w:szCs w:val="24"/>
              </w:rPr>
              <w:t>Управління соціального захисту населення ВК НМР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FF7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6083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FF7D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</w:t>
            </w: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897 984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26F" w:rsidRPr="00FF7D30" w:rsidRDefault="00E5126F" w:rsidP="00687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Зменшення субвенції на </w:t>
            </w:r>
            <w:r w:rsidRPr="00FF7D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F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06.11.2020№ 1</w:t>
            </w:r>
          </w:p>
        </w:tc>
      </w:tr>
      <w:tr w:rsidR="00E5126F" w:rsidRPr="00E24F7A" w:rsidTr="008A2E38">
        <w:trPr>
          <w:trHeight w:val="1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2F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НМР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2F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bookmarkStart w:id="0" w:name="_GoBack"/>
            <w:bookmarkEnd w:id="0"/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2F6B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559 399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2F6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ЗОШ:</w:t>
            </w: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Субвенції</w:t>
            </w: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 (на закупівлю засобів захисту учасників освітнього процесу в закладах загальної середньої освіти під час карантину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6F" w:rsidRPr="00FF7D30" w:rsidRDefault="00E5126F" w:rsidP="002F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D30">
              <w:rPr>
                <w:rFonts w:ascii="Times New Roman" w:hAnsi="Times New Roman"/>
                <w:sz w:val="24"/>
                <w:szCs w:val="24"/>
                <w:lang w:val="en-US"/>
              </w:rPr>
              <w:t>02.11.2020№ 1</w:t>
            </w:r>
          </w:p>
        </w:tc>
      </w:tr>
    </w:tbl>
    <w:p w:rsidR="00E5126F" w:rsidRDefault="00E5126F" w:rsidP="0083798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5126F" w:rsidRDefault="00E5126F" w:rsidP="0083798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5126F" w:rsidRPr="006876F8" w:rsidRDefault="00E5126F" w:rsidP="006876F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76F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6876F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sectPr w:rsidR="00E5126F" w:rsidRPr="006876F8" w:rsidSect="00025EB4">
      <w:headerReference w:type="default" r:id="rId7"/>
      <w:pgSz w:w="11906" w:h="16838"/>
      <w:pgMar w:top="99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6F" w:rsidRDefault="00E5126F" w:rsidP="00F67F42">
      <w:pPr>
        <w:spacing w:after="0" w:line="240" w:lineRule="auto"/>
      </w:pPr>
      <w:r>
        <w:separator/>
      </w:r>
    </w:p>
  </w:endnote>
  <w:endnote w:type="continuationSeparator" w:id="0">
    <w:p w:rsidR="00E5126F" w:rsidRDefault="00E5126F" w:rsidP="00F6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6F" w:rsidRDefault="00E5126F" w:rsidP="00F67F42">
      <w:pPr>
        <w:spacing w:after="0" w:line="240" w:lineRule="auto"/>
      </w:pPr>
      <w:r>
        <w:separator/>
      </w:r>
    </w:p>
  </w:footnote>
  <w:footnote w:type="continuationSeparator" w:id="0">
    <w:p w:rsidR="00E5126F" w:rsidRDefault="00E5126F" w:rsidP="00F6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6F" w:rsidRDefault="00E5126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E5126F" w:rsidRDefault="00E512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A45"/>
    <w:multiLevelType w:val="hybridMultilevel"/>
    <w:tmpl w:val="D53281F0"/>
    <w:lvl w:ilvl="0" w:tplc="DF24E4D8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17D"/>
    <w:multiLevelType w:val="hybridMultilevel"/>
    <w:tmpl w:val="49604F3A"/>
    <w:lvl w:ilvl="0" w:tplc="E35615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3A42"/>
    <w:multiLevelType w:val="hybridMultilevel"/>
    <w:tmpl w:val="8DFECFD4"/>
    <w:lvl w:ilvl="0" w:tplc="0270CFAC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61662"/>
    <w:multiLevelType w:val="hybridMultilevel"/>
    <w:tmpl w:val="D84097EE"/>
    <w:lvl w:ilvl="0" w:tplc="F8384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108BB"/>
    <w:multiLevelType w:val="hybridMultilevel"/>
    <w:tmpl w:val="50B6A7BE"/>
    <w:lvl w:ilvl="0" w:tplc="BA4C9576">
      <w:start w:val="3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98E"/>
    <w:rsid w:val="00015923"/>
    <w:rsid w:val="00025EB4"/>
    <w:rsid w:val="00047F3A"/>
    <w:rsid w:val="00056169"/>
    <w:rsid w:val="0009748E"/>
    <w:rsid w:val="000D2AC2"/>
    <w:rsid w:val="000F79A7"/>
    <w:rsid w:val="00113CDF"/>
    <w:rsid w:val="001326B3"/>
    <w:rsid w:val="00172E02"/>
    <w:rsid w:val="00224CF8"/>
    <w:rsid w:val="00277FFD"/>
    <w:rsid w:val="002F6B15"/>
    <w:rsid w:val="00362E2A"/>
    <w:rsid w:val="00374396"/>
    <w:rsid w:val="00431B45"/>
    <w:rsid w:val="0047343E"/>
    <w:rsid w:val="00511C75"/>
    <w:rsid w:val="005834A2"/>
    <w:rsid w:val="005C441D"/>
    <w:rsid w:val="00636E8D"/>
    <w:rsid w:val="006876F8"/>
    <w:rsid w:val="006B7159"/>
    <w:rsid w:val="007313AF"/>
    <w:rsid w:val="007342D0"/>
    <w:rsid w:val="00747932"/>
    <w:rsid w:val="0077329F"/>
    <w:rsid w:val="007E2A62"/>
    <w:rsid w:val="00825CDA"/>
    <w:rsid w:val="008265B1"/>
    <w:rsid w:val="0083798E"/>
    <w:rsid w:val="008A2E38"/>
    <w:rsid w:val="008F1704"/>
    <w:rsid w:val="00945B0A"/>
    <w:rsid w:val="00967674"/>
    <w:rsid w:val="0096774C"/>
    <w:rsid w:val="009C330F"/>
    <w:rsid w:val="00A0741B"/>
    <w:rsid w:val="00A36D9C"/>
    <w:rsid w:val="00A74742"/>
    <w:rsid w:val="00AD1747"/>
    <w:rsid w:val="00AD17F8"/>
    <w:rsid w:val="00AE388A"/>
    <w:rsid w:val="00AE5728"/>
    <w:rsid w:val="00B92DCC"/>
    <w:rsid w:val="00B966BA"/>
    <w:rsid w:val="00D27829"/>
    <w:rsid w:val="00D76B12"/>
    <w:rsid w:val="00E24F7A"/>
    <w:rsid w:val="00E37C4A"/>
    <w:rsid w:val="00E5126F"/>
    <w:rsid w:val="00F079A2"/>
    <w:rsid w:val="00F641F1"/>
    <w:rsid w:val="00F67F42"/>
    <w:rsid w:val="00F73077"/>
    <w:rsid w:val="00F81A9A"/>
    <w:rsid w:val="00FE310B"/>
    <w:rsid w:val="00FE485D"/>
    <w:rsid w:val="00FE76DC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F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F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F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F42"/>
    <w:rPr>
      <w:rFonts w:cs="Times New Roman"/>
    </w:rPr>
  </w:style>
  <w:style w:type="paragraph" w:styleId="ListParagraph">
    <w:name w:val="List Paragraph"/>
    <w:basedOn w:val="Normal"/>
    <w:uiPriority w:val="99"/>
    <w:qFormat/>
    <w:rsid w:val="00A74742"/>
    <w:pPr>
      <w:ind w:left="720"/>
      <w:contextualSpacing/>
    </w:pPr>
  </w:style>
  <w:style w:type="table" w:styleId="TableGrid">
    <w:name w:val="Table Grid"/>
    <w:basedOn w:val="TableNormal"/>
    <w:uiPriority w:val="99"/>
    <w:rsid w:val="00D278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3642</Words>
  <Characters>20761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                                                                                                «Про внесення змін до бюджету Нетішинської міської обєднаної територіальної громади на 2020 рік» (11</dc:title>
  <dc:subject/>
  <dc:creator>Пользователь Windows</dc:creator>
  <cp:keywords/>
  <dc:description/>
  <cp:lastModifiedBy>Depviddil</cp:lastModifiedBy>
  <cp:revision>3</cp:revision>
  <cp:lastPrinted>2020-12-04T10:05:00Z</cp:lastPrinted>
  <dcterms:created xsi:type="dcterms:W3CDTF">2020-12-04T10:05:00Z</dcterms:created>
  <dcterms:modified xsi:type="dcterms:W3CDTF">2020-12-04T10:06:00Z</dcterms:modified>
</cp:coreProperties>
</file>