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FF" w:rsidRDefault="000C17FF" w:rsidP="00364636">
      <w:pPr>
        <w:jc w:val="right"/>
        <w:rPr>
          <w:lang w:val="uk-UA"/>
        </w:rPr>
      </w:pPr>
      <w:r>
        <w:rPr>
          <w:lang w:val="uk-UA"/>
        </w:rPr>
        <w:t>ПРОЕКТ</w:t>
      </w:r>
    </w:p>
    <w:p w:rsidR="000C17FF" w:rsidRDefault="000C17FF">
      <w:pPr>
        <w:rPr>
          <w:lang w:val="uk-UA"/>
        </w:rPr>
      </w:pPr>
    </w:p>
    <w:p w:rsidR="000C17FF" w:rsidRPr="00595501" w:rsidRDefault="000C17FF" w:rsidP="00364636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18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11406119" r:id="rId6"/>
        </w:pict>
      </w:r>
      <w:r w:rsidRPr="00595501">
        <w:rPr>
          <w:b/>
          <w:sz w:val="28"/>
          <w:szCs w:val="28"/>
        </w:rPr>
        <w:t>УКРАЇНА</w:t>
      </w:r>
    </w:p>
    <w:p w:rsidR="000C17FF" w:rsidRPr="00595501" w:rsidRDefault="000C17FF" w:rsidP="00364636">
      <w:pPr>
        <w:spacing w:line="240" w:lineRule="auto"/>
        <w:jc w:val="center"/>
        <w:rPr>
          <w:b/>
          <w:smallCaps/>
          <w:sz w:val="28"/>
          <w:szCs w:val="28"/>
          <w:lang w:val="uk-UA"/>
        </w:rPr>
      </w:pPr>
      <w:r w:rsidRPr="00595501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0C17FF" w:rsidRPr="00595501" w:rsidRDefault="000C17FF" w:rsidP="00364636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595501">
        <w:rPr>
          <w:b/>
          <w:sz w:val="28"/>
          <w:szCs w:val="28"/>
          <w:lang w:val="uk-UA"/>
        </w:rPr>
        <w:t>Р І Ш Е Н Н Я</w:t>
      </w:r>
    </w:p>
    <w:p w:rsidR="000C17FF" w:rsidRPr="00595501" w:rsidRDefault="000C17FF" w:rsidP="00364636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п’ятдесят першої (позачергової)</w:t>
      </w:r>
      <w:r w:rsidRPr="00595501">
        <w:rPr>
          <w:b/>
          <w:sz w:val="28"/>
          <w:szCs w:val="28"/>
          <w:lang w:val="uk-UA"/>
        </w:rPr>
        <w:t xml:space="preserve"> сесії Нетішинської міської ради</w:t>
      </w:r>
    </w:p>
    <w:p w:rsidR="000C17FF" w:rsidRPr="00595501" w:rsidRDefault="000C17FF" w:rsidP="00364636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595501">
        <w:rPr>
          <w:b/>
          <w:sz w:val="28"/>
          <w:szCs w:val="28"/>
          <w:lang w:val="uk-UA"/>
        </w:rPr>
        <w:t>VІІ скликання</w:t>
      </w:r>
    </w:p>
    <w:p w:rsidR="000C17FF" w:rsidRPr="00595501" w:rsidRDefault="000C17FF" w:rsidP="00364636">
      <w:pPr>
        <w:spacing w:line="240" w:lineRule="auto"/>
        <w:rPr>
          <w:sz w:val="28"/>
          <w:szCs w:val="28"/>
          <w:lang w:val="uk-UA"/>
        </w:rPr>
      </w:pPr>
    </w:p>
    <w:p w:rsidR="000C17FF" w:rsidRPr="00364636" w:rsidRDefault="000C17FF" w:rsidP="00364636">
      <w:pPr>
        <w:spacing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12.02.</w:t>
      </w:r>
      <w:r w:rsidRPr="00364636">
        <w:rPr>
          <w:b/>
          <w:sz w:val="28"/>
          <w:szCs w:val="28"/>
          <w:lang w:val="uk-UA"/>
        </w:rPr>
        <w:t>2019</w:t>
      </w:r>
      <w:r w:rsidRPr="00364636">
        <w:rPr>
          <w:b/>
          <w:sz w:val="28"/>
          <w:szCs w:val="28"/>
          <w:lang w:val="uk-UA"/>
        </w:rPr>
        <w:tab/>
      </w:r>
      <w:r w:rsidRPr="00364636">
        <w:rPr>
          <w:b/>
          <w:sz w:val="28"/>
          <w:szCs w:val="28"/>
          <w:lang w:val="uk-UA"/>
        </w:rPr>
        <w:tab/>
      </w:r>
      <w:r w:rsidRPr="00364636">
        <w:rPr>
          <w:b/>
          <w:sz w:val="28"/>
          <w:szCs w:val="28"/>
          <w:lang w:val="uk-UA"/>
        </w:rPr>
        <w:tab/>
        <w:t xml:space="preserve">                 Нетішин</w:t>
      </w:r>
      <w:r w:rsidRPr="00364636">
        <w:rPr>
          <w:b/>
          <w:sz w:val="28"/>
          <w:szCs w:val="28"/>
          <w:lang w:val="uk-UA"/>
        </w:rPr>
        <w:tab/>
      </w:r>
      <w:r w:rsidRPr="00364636">
        <w:rPr>
          <w:b/>
          <w:sz w:val="28"/>
          <w:szCs w:val="28"/>
          <w:lang w:val="uk-UA"/>
        </w:rPr>
        <w:tab/>
      </w:r>
      <w:r w:rsidRPr="00364636">
        <w:rPr>
          <w:b/>
          <w:sz w:val="28"/>
          <w:szCs w:val="28"/>
          <w:lang w:val="uk-UA"/>
        </w:rPr>
        <w:tab/>
      </w:r>
      <w:r w:rsidRPr="00364636">
        <w:rPr>
          <w:b/>
          <w:sz w:val="28"/>
          <w:szCs w:val="28"/>
          <w:lang w:val="uk-UA"/>
        </w:rPr>
        <w:tab/>
        <w:t xml:space="preserve">№ </w:t>
      </w:r>
      <w:r>
        <w:rPr>
          <w:b/>
          <w:sz w:val="28"/>
          <w:szCs w:val="28"/>
          <w:lang w:val="uk-UA"/>
        </w:rPr>
        <w:t>51</w:t>
      </w:r>
      <w:r w:rsidRPr="00364636">
        <w:rPr>
          <w:b/>
          <w:sz w:val="28"/>
          <w:szCs w:val="28"/>
          <w:lang w:val="uk-UA"/>
        </w:rPr>
        <w:t>/_____</w:t>
      </w:r>
    </w:p>
    <w:p w:rsidR="000C17FF" w:rsidRPr="00364636" w:rsidRDefault="000C17FF" w:rsidP="00364636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/>
        <w:ind w:right="4479"/>
        <w:jc w:val="both"/>
        <w:rPr>
          <w:sz w:val="28"/>
          <w:szCs w:val="28"/>
          <w:lang w:val="uk-UA"/>
        </w:rPr>
      </w:pPr>
    </w:p>
    <w:p w:rsidR="000C17FF" w:rsidRPr="00364636" w:rsidRDefault="000C17FF" w:rsidP="00364636">
      <w:pPr>
        <w:pStyle w:val="1"/>
        <w:tabs>
          <w:tab w:val="left" w:pos="5387"/>
          <w:tab w:val="left" w:pos="5812"/>
          <w:tab w:val="left" w:pos="6663"/>
          <w:tab w:val="left" w:pos="9356"/>
          <w:tab w:val="left" w:pos="10065"/>
        </w:tabs>
        <w:spacing w:after="0"/>
        <w:ind w:right="4479"/>
        <w:jc w:val="both"/>
        <w:rPr>
          <w:sz w:val="28"/>
          <w:szCs w:val="28"/>
          <w:lang w:val="uk-UA"/>
        </w:rPr>
      </w:pPr>
      <w:r w:rsidRPr="00364636">
        <w:rPr>
          <w:sz w:val="28"/>
          <w:szCs w:val="28"/>
          <w:lang w:val="uk-UA"/>
        </w:rPr>
        <w:t>Про внесення змін до рішення сорок восьмої сесії Нетішинської міської ради VII скликання від 21 грудня 2018 року №48/3370 «Про програму фінансової підтримки комунальних підприємств Нетішинської міської ради на 2018-2020 роки»</w:t>
      </w:r>
    </w:p>
    <w:p w:rsidR="000C17FF" w:rsidRPr="00364636" w:rsidRDefault="000C17FF">
      <w:pPr>
        <w:rPr>
          <w:sz w:val="28"/>
          <w:szCs w:val="28"/>
          <w:lang w:val="uk-UA"/>
        </w:rPr>
      </w:pPr>
    </w:p>
    <w:p w:rsidR="000C17FF" w:rsidRPr="00364636" w:rsidRDefault="000C17FF" w:rsidP="00364636">
      <w:pPr>
        <w:spacing w:line="240" w:lineRule="auto"/>
        <w:jc w:val="both"/>
        <w:rPr>
          <w:sz w:val="28"/>
          <w:szCs w:val="28"/>
          <w:lang w:val="uk-UA"/>
        </w:rPr>
      </w:pPr>
      <w:r w:rsidRPr="00364636">
        <w:rPr>
          <w:sz w:val="28"/>
          <w:szCs w:val="28"/>
          <w:lang w:val="uk-UA"/>
        </w:rPr>
        <w:tab/>
        <w:t xml:space="preserve">Відповідно до пункту 22 частини 1 статті 26, пункту 3 частини 4 статті </w:t>
      </w:r>
      <w:r>
        <w:rPr>
          <w:sz w:val="28"/>
          <w:szCs w:val="28"/>
          <w:lang w:val="uk-UA"/>
        </w:rPr>
        <w:t xml:space="preserve">                </w:t>
      </w:r>
      <w:r w:rsidRPr="00364636">
        <w:rPr>
          <w:sz w:val="28"/>
          <w:szCs w:val="28"/>
          <w:lang w:val="uk-UA"/>
        </w:rPr>
        <w:t>42 Закону України «Про місцеве самоврядування в Україні», з метою забезпечення стабільної роботи комунальних підприємств, Нетішинська міська рада                в и р і ш и л а:</w:t>
      </w:r>
    </w:p>
    <w:p w:rsidR="000C17FF" w:rsidRDefault="000C17FF" w:rsidP="00364636">
      <w:pPr>
        <w:pStyle w:val="1"/>
        <w:tabs>
          <w:tab w:val="left" w:pos="709"/>
          <w:tab w:val="left" w:pos="8647"/>
          <w:tab w:val="left" w:pos="9356"/>
          <w:tab w:val="left" w:pos="9639"/>
          <w:tab w:val="left" w:pos="10065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64636">
        <w:rPr>
          <w:sz w:val="28"/>
          <w:szCs w:val="28"/>
          <w:lang w:val="uk-UA"/>
        </w:rPr>
        <w:t xml:space="preserve">1. Унести </w:t>
      </w:r>
      <w:r>
        <w:rPr>
          <w:sz w:val="28"/>
          <w:szCs w:val="28"/>
          <w:lang w:val="uk-UA"/>
        </w:rPr>
        <w:t xml:space="preserve">до рішення </w:t>
      </w:r>
      <w:r w:rsidRPr="00364636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орок восьмої сесії Нетішинської </w:t>
      </w:r>
      <w:r w:rsidRPr="00364636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 xml:space="preserve">                      </w:t>
      </w:r>
      <w:r w:rsidRPr="00364636">
        <w:rPr>
          <w:sz w:val="28"/>
          <w:szCs w:val="28"/>
          <w:lang w:val="uk-UA"/>
        </w:rPr>
        <w:t>VII скликання від 21 грудня 2018 року №48/3370 «Про програму фінансової підтримки комунальних підприємств Нетішинської міської ради на 2018-2020 роки»</w:t>
      </w:r>
      <w:r>
        <w:rPr>
          <w:sz w:val="28"/>
          <w:szCs w:val="28"/>
          <w:lang w:val="uk-UA"/>
        </w:rPr>
        <w:t xml:space="preserve"> такі зміни:</w:t>
      </w:r>
    </w:p>
    <w:p w:rsidR="000C17FF" w:rsidRDefault="000C17FF" w:rsidP="00364636">
      <w:pPr>
        <w:pStyle w:val="1"/>
        <w:tabs>
          <w:tab w:val="left" w:pos="709"/>
          <w:tab w:val="left" w:pos="8647"/>
          <w:tab w:val="left" w:pos="9356"/>
          <w:tab w:val="left" w:pos="9639"/>
          <w:tab w:val="left" w:pos="10065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 пункт 8 «Обсяги та джерела фінансування» паспорту програми викласти у новій редакції згідно з додатком 1.</w:t>
      </w:r>
    </w:p>
    <w:p w:rsidR="000C17FF" w:rsidRDefault="000C17FF" w:rsidP="00364636">
      <w:pPr>
        <w:pStyle w:val="1"/>
        <w:tabs>
          <w:tab w:val="left" w:pos="709"/>
          <w:tab w:val="left" w:pos="8647"/>
          <w:tab w:val="left" w:pos="9356"/>
          <w:tab w:val="left" w:pos="9639"/>
          <w:tab w:val="left" w:pos="10065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1.2. додаток 1 до програми «Напрями діяльності та заходи програми фінансової підтримки комунальних підприємств Нетішинської міської ради на 2018-2020 роки» викласти у новій редакції згідно з додатком 2.</w:t>
      </w:r>
    </w:p>
    <w:p w:rsidR="000C17FF" w:rsidRDefault="000C17FF" w:rsidP="00827AF6">
      <w:pPr>
        <w:ind w:firstLine="708"/>
        <w:jc w:val="both"/>
        <w:rPr>
          <w:sz w:val="28"/>
          <w:szCs w:val="28"/>
          <w:lang w:val="uk-UA"/>
        </w:rPr>
      </w:pPr>
      <w:r w:rsidRPr="00CA6110">
        <w:rPr>
          <w:sz w:val="28"/>
          <w:szCs w:val="28"/>
          <w:lang w:val="uk-UA"/>
        </w:rPr>
        <w:t xml:space="preserve">2. Фінансовому управлінню виконавчого комітету міської ради </w:t>
      </w:r>
      <w:r>
        <w:rPr>
          <w:sz w:val="28"/>
          <w:szCs w:val="28"/>
          <w:lang w:val="uk-UA"/>
        </w:rPr>
        <w:t xml:space="preserve">    </w:t>
      </w:r>
      <w:r w:rsidRPr="00CA6110">
        <w:rPr>
          <w:sz w:val="28"/>
          <w:szCs w:val="28"/>
          <w:lang w:val="uk-UA"/>
        </w:rPr>
        <w:t>(Кравчук В.Ф.) під час внесення змін до бюджету міста на 201</w:t>
      </w:r>
      <w:r>
        <w:rPr>
          <w:sz w:val="28"/>
          <w:szCs w:val="28"/>
          <w:lang w:val="uk-UA"/>
        </w:rPr>
        <w:t>9</w:t>
      </w:r>
      <w:r w:rsidRPr="00CA6110">
        <w:rPr>
          <w:sz w:val="28"/>
          <w:szCs w:val="28"/>
          <w:lang w:val="uk-UA"/>
        </w:rPr>
        <w:t xml:space="preserve"> рік передбачити видатки на виконання програми.</w:t>
      </w:r>
    </w:p>
    <w:p w:rsidR="000C17FF" w:rsidRPr="00CA6110" w:rsidRDefault="000C17FF" w:rsidP="00827AF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CA6110">
        <w:rPr>
          <w:sz w:val="28"/>
          <w:szCs w:val="28"/>
          <w:lang w:val="uk-UA"/>
        </w:rPr>
        <w:t>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 та першого заступника міського голови І.В.Романюка.</w:t>
      </w:r>
    </w:p>
    <w:p w:rsidR="000C17FF" w:rsidRDefault="000C17FF" w:rsidP="00827AF6">
      <w:pPr>
        <w:jc w:val="both"/>
        <w:rPr>
          <w:sz w:val="28"/>
          <w:szCs w:val="28"/>
          <w:lang w:val="uk-UA"/>
        </w:rPr>
      </w:pPr>
    </w:p>
    <w:p w:rsidR="000C17FF" w:rsidRPr="00CA6110" w:rsidRDefault="000C17FF" w:rsidP="00827AF6">
      <w:pPr>
        <w:jc w:val="both"/>
        <w:rPr>
          <w:sz w:val="28"/>
          <w:szCs w:val="28"/>
          <w:lang w:val="uk-UA"/>
        </w:rPr>
      </w:pPr>
      <w:r w:rsidRPr="00CA6110">
        <w:rPr>
          <w:sz w:val="28"/>
          <w:szCs w:val="28"/>
          <w:lang w:val="uk-UA"/>
        </w:rPr>
        <w:t>Міський голова</w:t>
      </w:r>
      <w:r w:rsidRPr="00CA6110">
        <w:rPr>
          <w:sz w:val="28"/>
          <w:szCs w:val="28"/>
          <w:lang w:val="uk-UA"/>
        </w:rPr>
        <w:tab/>
      </w:r>
      <w:r w:rsidRPr="00CA6110">
        <w:rPr>
          <w:sz w:val="28"/>
          <w:szCs w:val="28"/>
          <w:lang w:val="uk-UA"/>
        </w:rPr>
        <w:tab/>
      </w:r>
      <w:r w:rsidRPr="00CA6110">
        <w:rPr>
          <w:sz w:val="28"/>
          <w:szCs w:val="28"/>
          <w:lang w:val="uk-UA"/>
        </w:rPr>
        <w:tab/>
      </w:r>
      <w:r w:rsidRPr="00CA6110">
        <w:rPr>
          <w:sz w:val="28"/>
          <w:szCs w:val="28"/>
          <w:lang w:val="uk-UA"/>
        </w:rPr>
        <w:tab/>
      </w:r>
      <w:r w:rsidRPr="00CA6110">
        <w:rPr>
          <w:sz w:val="28"/>
          <w:szCs w:val="28"/>
          <w:lang w:val="uk-UA"/>
        </w:rPr>
        <w:tab/>
      </w:r>
      <w:r w:rsidRPr="00CA6110">
        <w:rPr>
          <w:sz w:val="28"/>
          <w:szCs w:val="28"/>
          <w:lang w:val="uk-UA"/>
        </w:rPr>
        <w:tab/>
      </w:r>
      <w:r w:rsidRPr="00CA6110">
        <w:rPr>
          <w:sz w:val="28"/>
          <w:szCs w:val="28"/>
          <w:lang w:val="uk-UA"/>
        </w:rPr>
        <w:tab/>
      </w:r>
      <w:r w:rsidRPr="00CA6110">
        <w:rPr>
          <w:sz w:val="28"/>
          <w:szCs w:val="28"/>
          <w:lang w:val="uk-UA"/>
        </w:rPr>
        <w:tab/>
      </w:r>
      <w:r w:rsidRPr="00CA6110">
        <w:rPr>
          <w:sz w:val="28"/>
          <w:szCs w:val="28"/>
          <w:lang w:val="uk-UA"/>
        </w:rPr>
        <w:tab/>
        <w:t>О.О.Супрунюк</w:t>
      </w:r>
    </w:p>
    <w:p w:rsidR="000C17FF" w:rsidRPr="00CA6110" w:rsidRDefault="000C17FF" w:rsidP="00827AF6">
      <w:pPr>
        <w:ind w:left="4956" w:right="-7"/>
        <w:rPr>
          <w:sz w:val="28"/>
          <w:szCs w:val="28"/>
          <w:lang w:val="uk-UA"/>
        </w:rPr>
      </w:pPr>
      <w:r w:rsidRPr="00CA6110">
        <w:rPr>
          <w:sz w:val="28"/>
          <w:szCs w:val="28"/>
          <w:lang w:val="uk-UA"/>
        </w:rPr>
        <w:t>Додаток 1</w:t>
      </w:r>
    </w:p>
    <w:p w:rsidR="000C17FF" w:rsidRPr="00CA6110" w:rsidRDefault="000C17FF" w:rsidP="00827AF6">
      <w:pPr>
        <w:ind w:left="4956" w:right="-7"/>
        <w:jc w:val="both"/>
        <w:rPr>
          <w:b/>
          <w:sz w:val="28"/>
          <w:szCs w:val="28"/>
          <w:lang w:val="uk-UA"/>
        </w:rPr>
      </w:pPr>
      <w:r w:rsidRPr="00CA6110">
        <w:rPr>
          <w:b/>
          <w:sz w:val="28"/>
          <w:szCs w:val="28"/>
          <w:lang w:val="uk-UA"/>
        </w:rPr>
        <w:t>ЗАТВЕРДЖЕНО</w:t>
      </w:r>
    </w:p>
    <w:p w:rsidR="000C17FF" w:rsidRPr="00CA6110" w:rsidRDefault="000C17FF" w:rsidP="00827AF6">
      <w:pPr>
        <w:ind w:left="4956" w:right="-7"/>
        <w:rPr>
          <w:sz w:val="28"/>
          <w:szCs w:val="28"/>
          <w:lang w:val="uk-UA"/>
        </w:rPr>
      </w:pPr>
      <w:r w:rsidRPr="00CA6110">
        <w:rPr>
          <w:sz w:val="28"/>
          <w:szCs w:val="28"/>
          <w:lang w:val="uk-UA"/>
        </w:rPr>
        <w:t xml:space="preserve">рішенням </w:t>
      </w:r>
      <w:r>
        <w:rPr>
          <w:sz w:val="28"/>
          <w:szCs w:val="28"/>
          <w:lang w:val="uk-UA"/>
        </w:rPr>
        <w:t xml:space="preserve">сорок восьмої </w:t>
      </w:r>
      <w:r w:rsidRPr="00CA6110">
        <w:rPr>
          <w:sz w:val="28"/>
          <w:szCs w:val="28"/>
          <w:lang w:val="uk-UA"/>
        </w:rPr>
        <w:t xml:space="preserve">сесії Нетішинської </w:t>
      </w:r>
      <w:r>
        <w:rPr>
          <w:sz w:val="28"/>
          <w:szCs w:val="28"/>
          <w:lang w:val="uk-UA"/>
        </w:rPr>
        <w:t>міської ради</w:t>
      </w:r>
    </w:p>
    <w:p w:rsidR="000C17FF" w:rsidRDefault="000C17FF" w:rsidP="00827AF6">
      <w:pPr>
        <w:ind w:left="4956" w:right="-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Pr="00CA6110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2</w:t>
      </w:r>
      <w:r w:rsidRPr="00CA6110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8</w:t>
      </w:r>
      <w:r w:rsidRPr="00CA611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48</w:t>
      </w:r>
      <w:r w:rsidRPr="00CA6110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3370</w:t>
      </w:r>
      <w:r w:rsidRPr="00CA6110">
        <w:rPr>
          <w:sz w:val="28"/>
          <w:szCs w:val="28"/>
          <w:lang w:val="uk-UA"/>
        </w:rPr>
        <w:t xml:space="preserve"> </w:t>
      </w:r>
    </w:p>
    <w:p w:rsidR="000C17FF" w:rsidRPr="00CA6110" w:rsidRDefault="000C17FF" w:rsidP="00827AF6">
      <w:pPr>
        <w:ind w:left="4956" w:right="-7"/>
        <w:rPr>
          <w:sz w:val="28"/>
          <w:szCs w:val="28"/>
          <w:lang w:val="uk-UA"/>
        </w:rPr>
      </w:pPr>
      <w:r w:rsidRPr="00CA6110">
        <w:rPr>
          <w:sz w:val="28"/>
          <w:szCs w:val="28"/>
          <w:lang w:val="uk-UA"/>
        </w:rPr>
        <w:t xml:space="preserve">(у редакції рішення </w:t>
      </w:r>
      <w:r>
        <w:rPr>
          <w:sz w:val="28"/>
          <w:szCs w:val="28"/>
          <w:lang w:val="uk-UA"/>
        </w:rPr>
        <w:t xml:space="preserve">п’ятдесят першої (позачергової) сесії </w:t>
      </w:r>
      <w:r w:rsidRPr="00CA6110">
        <w:rPr>
          <w:sz w:val="28"/>
          <w:szCs w:val="28"/>
          <w:lang w:val="uk-UA"/>
        </w:rPr>
        <w:t xml:space="preserve">Нетішинської міської ради VІІ скликання </w:t>
      </w:r>
    </w:p>
    <w:p w:rsidR="000C17FF" w:rsidRPr="00CA6110" w:rsidRDefault="000C17FF" w:rsidP="00827AF6">
      <w:pPr>
        <w:ind w:left="4956" w:right="-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12.02</w:t>
      </w:r>
      <w:r w:rsidRPr="00CA6110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CA611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51</w:t>
      </w:r>
      <w:r w:rsidRPr="00CA6110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_____</w:t>
      </w:r>
      <w:r w:rsidRPr="00CA6110">
        <w:rPr>
          <w:sz w:val="28"/>
          <w:szCs w:val="28"/>
          <w:lang w:val="uk-UA"/>
        </w:rPr>
        <w:t>)</w:t>
      </w:r>
    </w:p>
    <w:p w:rsidR="000C17FF" w:rsidRPr="00CA6110" w:rsidRDefault="000C17FF" w:rsidP="00827AF6">
      <w:pPr>
        <w:rPr>
          <w:sz w:val="28"/>
          <w:szCs w:val="28"/>
          <w:lang w:val="uk-UA"/>
        </w:rPr>
      </w:pPr>
    </w:p>
    <w:p w:rsidR="000C17FF" w:rsidRPr="00CA6110" w:rsidRDefault="000C17FF" w:rsidP="00827AF6">
      <w:pPr>
        <w:rPr>
          <w:sz w:val="28"/>
          <w:szCs w:val="28"/>
          <w:lang w:val="uk-UA"/>
        </w:rPr>
      </w:pPr>
    </w:p>
    <w:p w:rsidR="000C17FF" w:rsidRPr="00C452ED" w:rsidRDefault="000C17FF" w:rsidP="00827AF6">
      <w:pPr>
        <w:jc w:val="center"/>
        <w:rPr>
          <w:b/>
          <w:sz w:val="28"/>
          <w:szCs w:val="28"/>
          <w:lang w:val="uk-UA"/>
        </w:rPr>
      </w:pPr>
      <w:r w:rsidRPr="00C452ED">
        <w:rPr>
          <w:b/>
          <w:sz w:val="28"/>
          <w:szCs w:val="28"/>
          <w:lang w:val="uk-UA"/>
        </w:rPr>
        <w:t xml:space="preserve">Нова редакція пункт 8 «Обсяги та джерела фінансування» </w:t>
      </w:r>
    </w:p>
    <w:p w:rsidR="000C17FF" w:rsidRDefault="000C17FF" w:rsidP="00827AF6">
      <w:pPr>
        <w:jc w:val="center"/>
        <w:rPr>
          <w:b/>
          <w:sz w:val="28"/>
          <w:szCs w:val="28"/>
          <w:lang w:val="uk-UA"/>
        </w:rPr>
      </w:pPr>
      <w:r w:rsidRPr="00C452ED">
        <w:rPr>
          <w:b/>
          <w:sz w:val="28"/>
          <w:szCs w:val="28"/>
          <w:lang w:val="uk-UA"/>
        </w:rPr>
        <w:t xml:space="preserve">паспорта програми </w:t>
      </w:r>
      <w:r>
        <w:rPr>
          <w:b/>
          <w:sz w:val="28"/>
          <w:szCs w:val="28"/>
          <w:lang w:val="uk-UA"/>
        </w:rPr>
        <w:t xml:space="preserve">розвитку пасажирських перевезень у м.Нетішин </w:t>
      </w:r>
    </w:p>
    <w:p w:rsidR="000C17FF" w:rsidRPr="00C452ED" w:rsidRDefault="000C17FF" w:rsidP="00827A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2018 рік</w:t>
      </w:r>
    </w:p>
    <w:p w:rsidR="000C17FF" w:rsidRDefault="000C17FF" w:rsidP="00827AF6">
      <w:pPr>
        <w:ind w:left="4956" w:right="-7"/>
        <w:rPr>
          <w:sz w:val="28"/>
          <w:szCs w:val="28"/>
          <w:lang w:val="uk-UA"/>
        </w:rPr>
      </w:pPr>
    </w:p>
    <w:p w:rsidR="000C17FF" w:rsidRDefault="000C17FF" w:rsidP="00364636">
      <w:pPr>
        <w:pStyle w:val="1"/>
        <w:tabs>
          <w:tab w:val="left" w:pos="709"/>
          <w:tab w:val="left" w:pos="8647"/>
          <w:tab w:val="left" w:pos="9356"/>
          <w:tab w:val="left" w:pos="9639"/>
          <w:tab w:val="left" w:pos="10065"/>
        </w:tabs>
        <w:spacing w:after="0"/>
        <w:ind w:right="-1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118"/>
        <w:gridCol w:w="1417"/>
        <w:gridCol w:w="1418"/>
        <w:gridCol w:w="1417"/>
        <w:gridCol w:w="1418"/>
      </w:tblGrid>
      <w:tr w:rsidR="000C17FF" w:rsidRPr="007964DA" w:rsidTr="00702D53">
        <w:tc>
          <w:tcPr>
            <w:tcW w:w="851" w:type="dxa"/>
          </w:tcPr>
          <w:p w:rsidR="000C17FF" w:rsidRPr="007964DA" w:rsidRDefault="000C17FF" w:rsidP="00702D53">
            <w:pPr>
              <w:jc w:val="center"/>
              <w:rPr>
                <w:sz w:val="28"/>
                <w:szCs w:val="28"/>
                <w:lang w:val="uk-UA"/>
              </w:rPr>
            </w:pPr>
            <w:r w:rsidRPr="007964DA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788" w:type="dxa"/>
            <w:gridSpan w:val="5"/>
          </w:tcPr>
          <w:p w:rsidR="000C17FF" w:rsidRPr="007964DA" w:rsidRDefault="000C17FF" w:rsidP="00702D53">
            <w:pPr>
              <w:jc w:val="both"/>
              <w:rPr>
                <w:sz w:val="28"/>
                <w:szCs w:val="28"/>
                <w:lang w:val="uk-UA"/>
              </w:rPr>
            </w:pPr>
            <w:r w:rsidRPr="007964DA">
              <w:rPr>
                <w:sz w:val="28"/>
                <w:szCs w:val="28"/>
                <w:lang w:val="uk-UA"/>
              </w:rPr>
              <w:t>Обсяги та джерела фінансування</w:t>
            </w:r>
          </w:p>
        </w:tc>
      </w:tr>
      <w:tr w:rsidR="000C17FF" w:rsidRPr="007964DA" w:rsidTr="00702D53">
        <w:tc>
          <w:tcPr>
            <w:tcW w:w="851" w:type="dxa"/>
          </w:tcPr>
          <w:p w:rsidR="000C17FF" w:rsidRPr="007964DA" w:rsidRDefault="000C17FF" w:rsidP="00702D53">
            <w:pPr>
              <w:ind w:left="-122" w:right="-94"/>
              <w:jc w:val="center"/>
              <w:rPr>
                <w:sz w:val="28"/>
                <w:szCs w:val="28"/>
                <w:lang w:val="uk-UA"/>
              </w:rPr>
            </w:pPr>
            <w:r w:rsidRPr="007964DA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3118" w:type="dxa"/>
          </w:tcPr>
          <w:p w:rsidR="000C17FF" w:rsidRPr="007964DA" w:rsidRDefault="000C17FF" w:rsidP="00702D53">
            <w:pPr>
              <w:ind w:right="-108"/>
              <w:rPr>
                <w:spacing w:val="-8"/>
                <w:sz w:val="28"/>
                <w:szCs w:val="28"/>
                <w:lang w:val="uk-UA"/>
              </w:rPr>
            </w:pPr>
            <w:r w:rsidRPr="007964DA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5670" w:type="dxa"/>
            <w:gridSpan w:val="4"/>
          </w:tcPr>
          <w:p w:rsidR="000C17FF" w:rsidRPr="007964DA" w:rsidRDefault="000C17FF" w:rsidP="00702D53">
            <w:pPr>
              <w:jc w:val="both"/>
              <w:rPr>
                <w:sz w:val="28"/>
                <w:szCs w:val="28"/>
                <w:lang w:val="uk-UA"/>
              </w:rPr>
            </w:pPr>
            <w:r w:rsidRPr="007964DA">
              <w:rPr>
                <w:sz w:val="28"/>
                <w:szCs w:val="28"/>
                <w:lang w:val="uk-UA"/>
              </w:rPr>
              <w:t>Бюджет міста</w:t>
            </w:r>
          </w:p>
        </w:tc>
      </w:tr>
      <w:tr w:rsidR="000C17FF" w:rsidRPr="007964DA" w:rsidTr="00702D53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43" w:type="dxa"/>
          </w:tblCellMar>
          <w:tblLook w:val="0000"/>
        </w:tblPrEx>
        <w:trPr>
          <w:trHeight w:val="942"/>
        </w:trPr>
        <w:tc>
          <w:tcPr>
            <w:tcW w:w="851" w:type="dxa"/>
            <w:tcBorders>
              <w:bottom w:val="single" w:sz="4" w:space="0" w:color="auto"/>
            </w:tcBorders>
            <w:tcMar>
              <w:left w:w="43" w:type="dxa"/>
            </w:tcMar>
          </w:tcPr>
          <w:p w:rsidR="000C17FF" w:rsidRPr="007964DA" w:rsidRDefault="000C17FF" w:rsidP="00702D53">
            <w:pPr>
              <w:numPr>
                <w:ilvl w:val="0"/>
                <w:numId w:val="1"/>
              </w:numPr>
              <w:tabs>
                <w:tab w:val="left" w:pos="1311"/>
              </w:tabs>
              <w:suppressAutoHyphens/>
              <w:snapToGrid w:val="0"/>
              <w:spacing w:line="240" w:lineRule="auto"/>
              <w:ind w:left="-185" w:firstLine="185"/>
              <w:jc w:val="center"/>
              <w:rPr>
                <w:sz w:val="28"/>
                <w:szCs w:val="28"/>
                <w:lang w:val="uk-UA"/>
              </w:rPr>
            </w:pPr>
            <w:r w:rsidRPr="007964DA">
              <w:rPr>
                <w:sz w:val="28"/>
                <w:szCs w:val="28"/>
                <w:lang w:val="uk-UA"/>
              </w:rPr>
              <w:t>8.2.</w:t>
            </w:r>
          </w:p>
        </w:tc>
        <w:tc>
          <w:tcPr>
            <w:tcW w:w="3118" w:type="dxa"/>
            <w:tcBorders>
              <w:left w:val="single" w:sz="4" w:space="0" w:color="000001"/>
              <w:bottom w:val="single" w:sz="4" w:space="0" w:color="auto"/>
            </w:tcBorders>
            <w:tcMar>
              <w:left w:w="43" w:type="dxa"/>
            </w:tcMar>
          </w:tcPr>
          <w:p w:rsidR="000C17FF" w:rsidRPr="007964DA" w:rsidRDefault="000C17FF" w:rsidP="00702D53">
            <w:pPr>
              <w:snapToGrid w:val="0"/>
              <w:rPr>
                <w:sz w:val="28"/>
                <w:szCs w:val="28"/>
                <w:lang w:val="uk-UA"/>
              </w:rPr>
            </w:pPr>
            <w:r w:rsidRPr="007964DA">
              <w:rPr>
                <w:sz w:val="28"/>
                <w:szCs w:val="28"/>
                <w:lang w:val="uk-UA"/>
              </w:rPr>
              <w:t>Обсяг фінансування, грн.</w:t>
            </w:r>
          </w:p>
          <w:p w:rsidR="000C17FF" w:rsidRPr="007964DA" w:rsidRDefault="000C17FF" w:rsidP="00702D53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left w:w="43" w:type="dxa"/>
            </w:tcMar>
          </w:tcPr>
          <w:p w:rsidR="000C17FF" w:rsidRPr="007964DA" w:rsidRDefault="000C17FF" w:rsidP="00702D53">
            <w:pPr>
              <w:snapToGrid w:val="0"/>
              <w:rPr>
                <w:sz w:val="28"/>
                <w:szCs w:val="28"/>
                <w:lang w:val="uk-UA"/>
              </w:rPr>
            </w:pPr>
            <w:r w:rsidRPr="007964DA">
              <w:rPr>
                <w:sz w:val="28"/>
                <w:szCs w:val="28"/>
                <w:lang w:val="uk-UA"/>
              </w:rPr>
              <w:t>Всього</w:t>
            </w:r>
          </w:p>
          <w:p w:rsidR="000C17FF" w:rsidRPr="007964DA" w:rsidRDefault="000C17FF" w:rsidP="008918E2">
            <w:pPr>
              <w:snapToGrid w:val="0"/>
              <w:jc w:val="center"/>
              <w:rPr>
                <w:lang w:val="uk-UA"/>
              </w:rPr>
            </w:pPr>
            <w:r w:rsidRPr="007964DA">
              <w:rPr>
                <w:sz w:val="28"/>
                <w:szCs w:val="28"/>
                <w:lang w:val="uk-UA"/>
              </w:rPr>
              <w:t>1 100 000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0C17FF" w:rsidRPr="007964DA" w:rsidRDefault="000C17FF" w:rsidP="00702D53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964DA">
              <w:rPr>
                <w:sz w:val="28"/>
                <w:szCs w:val="28"/>
                <w:lang w:val="uk-UA"/>
              </w:rPr>
              <w:t>2018</w:t>
            </w:r>
          </w:p>
          <w:p w:rsidR="000C17FF" w:rsidRPr="007964DA" w:rsidRDefault="000C17FF" w:rsidP="00702D53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964DA">
              <w:rPr>
                <w:sz w:val="28"/>
                <w:szCs w:val="28"/>
                <w:lang w:val="uk-UA"/>
              </w:rPr>
              <w:t>1 000 000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0C17FF" w:rsidRPr="007964DA" w:rsidRDefault="000C17FF" w:rsidP="00702D53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964DA">
              <w:rPr>
                <w:sz w:val="28"/>
                <w:szCs w:val="28"/>
                <w:lang w:val="uk-UA"/>
              </w:rPr>
              <w:t>2019</w:t>
            </w:r>
          </w:p>
          <w:p w:rsidR="000C17FF" w:rsidRPr="007964DA" w:rsidRDefault="000C17FF" w:rsidP="00702D53">
            <w:pPr>
              <w:jc w:val="center"/>
              <w:rPr>
                <w:sz w:val="28"/>
                <w:szCs w:val="28"/>
                <w:lang w:val="uk-UA"/>
              </w:rPr>
            </w:pPr>
            <w:r w:rsidRPr="007964DA">
              <w:rPr>
                <w:sz w:val="28"/>
                <w:szCs w:val="28"/>
                <w:lang w:val="uk-UA"/>
              </w:rPr>
              <w:t>100 000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</w:tcPr>
          <w:p w:rsidR="000C17FF" w:rsidRPr="007964DA" w:rsidRDefault="000C17FF" w:rsidP="00702D53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7964DA">
              <w:rPr>
                <w:sz w:val="28"/>
                <w:szCs w:val="28"/>
                <w:lang w:val="uk-UA"/>
              </w:rPr>
              <w:t>2020</w:t>
            </w:r>
          </w:p>
          <w:p w:rsidR="000C17FF" w:rsidRPr="007964DA" w:rsidRDefault="000C17FF" w:rsidP="00702D53">
            <w:pPr>
              <w:jc w:val="center"/>
              <w:rPr>
                <w:sz w:val="24"/>
                <w:szCs w:val="24"/>
                <w:lang w:val="uk-UA"/>
              </w:rPr>
            </w:pPr>
            <w:r w:rsidRPr="007964DA">
              <w:rPr>
                <w:sz w:val="24"/>
                <w:szCs w:val="24"/>
                <w:lang w:val="uk-UA"/>
              </w:rPr>
              <w:t>У межах бюджетних призначень</w:t>
            </w:r>
          </w:p>
        </w:tc>
      </w:tr>
    </w:tbl>
    <w:p w:rsidR="000C17FF" w:rsidRPr="00364636" w:rsidRDefault="000C17FF" w:rsidP="00364636">
      <w:pPr>
        <w:pStyle w:val="1"/>
        <w:tabs>
          <w:tab w:val="left" w:pos="709"/>
          <w:tab w:val="left" w:pos="8647"/>
          <w:tab w:val="left" w:pos="9356"/>
          <w:tab w:val="left" w:pos="9639"/>
          <w:tab w:val="left" w:pos="10065"/>
        </w:tabs>
        <w:spacing w:after="0"/>
        <w:ind w:right="-1"/>
        <w:jc w:val="both"/>
        <w:rPr>
          <w:sz w:val="28"/>
          <w:szCs w:val="28"/>
          <w:lang w:val="uk-UA"/>
        </w:rPr>
      </w:pPr>
    </w:p>
    <w:p w:rsidR="000C17FF" w:rsidRDefault="000C17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C17FF" w:rsidRDefault="000C17FF">
      <w:pPr>
        <w:rPr>
          <w:sz w:val="28"/>
          <w:szCs w:val="28"/>
          <w:lang w:val="uk-UA"/>
        </w:rPr>
      </w:pPr>
    </w:p>
    <w:p w:rsidR="000C17FF" w:rsidRDefault="000C17FF">
      <w:pPr>
        <w:rPr>
          <w:sz w:val="28"/>
          <w:szCs w:val="28"/>
          <w:lang w:val="uk-UA"/>
        </w:rPr>
      </w:pPr>
    </w:p>
    <w:p w:rsidR="000C17FF" w:rsidRDefault="000C17FF">
      <w:pPr>
        <w:rPr>
          <w:sz w:val="28"/>
          <w:szCs w:val="28"/>
          <w:lang w:val="uk-UA"/>
        </w:rPr>
      </w:pPr>
    </w:p>
    <w:p w:rsidR="000C17FF" w:rsidRDefault="000C17FF">
      <w:pPr>
        <w:rPr>
          <w:sz w:val="28"/>
          <w:szCs w:val="28"/>
          <w:lang w:val="uk-UA"/>
        </w:rPr>
      </w:pPr>
    </w:p>
    <w:p w:rsidR="000C17FF" w:rsidRDefault="000C17FF">
      <w:pPr>
        <w:rPr>
          <w:sz w:val="28"/>
          <w:szCs w:val="28"/>
          <w:lang w:val="uk-UA"/>
        </w:rPr>
      </w:pPr>
    </w:p>
    <w:p w:rsidR="000C17FF" w:rsidRDefault="000C17FF">
      <w:pPr>
        <w:rPr>
          <w:sz w:val="28"/>
          <w:szCs w:val="28"/>
          <w:lang w:val="uk-UA"/>
        </w:rPr>
      </w:pPr>
    </w:p>
    <w:p w:rsidR="000C17FF" w:rsidRDefault="000C17FF">
      <w:pPr>
        <w:rPr>
          <w:sz w:val="28"/>
          <w:szCs w:val="28"/>
          <w:lang w:val="uk-UA"/>
        </w:rPr>
      </w:pPr>
    </w:p>
    <w:p w:rsidR="000C17FF" w:rsidRDefault="000C17FF">
      <w:pPr>
        <w:rPr>
          <w:sz w:val="28"/>
          <w:szCs w:val="28"/>
          <w:lang w:val="uk-UA"/>
        </w:rPr>
      </w:pPr>
    </w:p>
    <w:p w:rsidR="000C17FF" w:rsidRDefault="000C17FF">
      <w:pPr>
        <w:rPr>
          <w:sz w:val="28"/>
          <w:szCs w:val="28"/>
          <w:lang w:val="uk-UA"/>
        </w:rPr>
      </w:pPr>
    </w:p>
    <w:p w:rsidR="000C17FF" w:rsidRDefault="000C17FF">
      <w:pPr>
        <w:rPr>
          <w:sz w:val="28"/>
          <w:szCs w:val="28"/>
          <w:lang w:val="uk-UA"/>
        </w:rPr>
      </w:pPr>
    </w:p>
    <w:p w:rsidR="000C17FF" w:rsidRDefault="000C17FF">
      <w:pPr>
        <w:rPr>
          <w:sz w:val="28"/>
          <w:szCs w:val="28"/>
          <w:lang w:val="uk-UA"/>
        </w:rPr>
      </w:pPr>
    </w:p>
    <w:p w:rsidR="000C17FF" w:rsidRDefault="000C17FF">
      <w:pPr>
        <w:rPr>
          <w:sz w:val="28"/>
          <w:szCs w:val="28"/>
          <w:lang w:val="uk-UA"/>
        </w:rPr>
      </w:pPr>
    </w:p>
    <w:p w:rsidR="000C17FF" w:rsidRDefault="000C17FF">
      <w:pPr>
        <w:rPr>
          <w:sz w:val="28"/>
          <w:szCs w:val="28"/>
          <w:lang w:val="uk-UA"/>
        </w:rPr>
      </w:pPr>
    </w:p>
    <w:p w:rsidR="000C17FF" w:rsidRDefault="000C17FF">
      <w:pPr>
        <w:rPr>
          <w:sz w:val="28"/>
          <w:szCs w:val="28"/>
          <w:lang w:val="uk-UA"/>
        </w:rPr>
      </w:pPr>
    </w:p>
    <w:p w:rsidR="000C17FF" w:rsidRDefault="000C17FF">
      <w:pPr>
        <w:rPr>
          <w:sz w:val="28"/>
          <w:szCs w:val="28"/>
          <w:lang w:val="uk-UA"/>
        </w:rPr>
      </w:pPr>
    </w:p>
    <w:p w:rsidR="000C17FF" w:rsidRDefault="000C17FF">
      <w:pPr>
        <w:rPr>
          <w:sz w:val="28"/>
          <w:szCs w:val="28"/>
          <w:lang w:val="uk-UA"/>
        </w:rPr>
      </w:pPr>
    </w:p>
    <w:p w:rsidR="000C17FF" w:rsidRDefault="000C17FF" w:rsidP="008918E2">
      <w:pPr>
        <w:ind w:left="4956" w:right="-7"/>
        <w:rPr>
          <w:sz w:val="28"/>
          <w:szCs w:val="28"/>
          <w:lang w:val="uk-UA"/>
        </w:rPr>
        <w:sectPr w:rsidR="000C17FF" w:rsidSect="00C52293">
          <w:pgSz w:w="11906" w:h="16838"/>
          <w:pgMar w:top="1134" w:right="567" w:bottom="1077" w:left="1701" w:header="709" w:footer="709" w:gutter="0"/>
          <w:cols w:space="708"/>
          <w:docGrid w:linePitch="360"/>
        </w:sectPr>
      </w:pPr>
    </w:p>
    <w:p w:rsidR="000C17FF" w:rsidRPr="00CA6110" w:rsidRDefault="000C17FF" w:rsidP="008918E2">
      <w:pPr>
        <w:ind w:left="9912" w:right="-7"/>
        <w:rPr>
          <w:sz w:val="28"/>
          <w:szCs w:val="28"/>
          <w:lang w:val="uk-UA"/>
        </w:rPr>
      </w:pPr>
      <w:r w:rsidRPr="00CA6110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0C17FF" w:rsidRPr="00CA6110" w:rsidRDefault="000C17FF" w:rsidP="008918E2">
      <w:pPr>
        <w:ind w:left="9912" w:right="-7"/>
        <w:jc w:val="both"/>
        <w:rPr>
          <w:b/>
          <w:sz w:val="28"/>
          <w:szCs w:val="28"/>
          <w:lang w:val="uk-UA"/>
        </w:rPr>
      </w:pPr>
      <w:r w:rsidRPr="00CA6110">
        <w:rPr>
          <w:b/>
          <w:sz w:val="28"/>
          <w:szCs w:val="28"/>
          <w:lang w:val="uk-UA"/>
        </w:rPr>
        <w:t>ЗАТВЕРДЖЕНО</w:t>
      </w:r>
    </w:p>
    <w:p w:rsidR="000C17FF" w:rsidRPr="00CA6110" w:rsidRDefault="000C17FF" w:rsidP="008918E2">
      <w:pPr>
        <w:ind w:left="9912" w:right="-7"/>
        <w:rPr>
          <w:sz w:val="28"/>
          <w:szCs w:val="28"/>
          <w:lang w:val="uk-UA"/>
        </w:rPr>
      </w:pPr>
      <w:r w:rsidRPr="00CA6110">
        <w:rPr>
          <w:sz w:val="28"/>
          <w:szCs w:val="28"/>
          <w:lang w:val="uk-UA"/>
        </w:rPr>
        <w:t xml:space="preserve">рішенням </w:t>
      </w:r>
      <w:r>
        <w:rPr>
          <w:sz w:val="28"/>
          <w:szCs w:val="28"/>
          <w:lang w:val="uk-UA"/>
        </w:rPr>
        <w:t xml:space="preserve">сорок восьмої </w:t>
      </w:r>
      <w:r w:rsidRPr="00CA6110">
        <w:rPr>
          <w:sz w:val="28"/>
          <w:szCs w:val="28"/>
          <w:lang w:val="uk-UA"/>
        </w:rPr>
        <w:t xml:space="preserve">сесії Нетішинської </w:t>
      </w:r>
      <w:r>
        <w:rPr>
          <w:sz w:val="28"/>
          <w:szCs w:val="28"/>
          <w:lang w:val="uk-UA"/>
        </w:rPr>
        <w:t>міської ради</w:t>
      </w:r>
    </w:p>
    <w:p w:rsidR="000C17FF" w:rsidRDefault="000C17FF" w:rsidP="008918E2">
      <w:pPr>
        <w:ind w:left="9912" w:right="-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Pr="00CA6110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2</w:t>
      </w:r>
      <w:r w:rsidRPr="00CA6110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8</w:t>
      </w:r>
      <w:r w:rsidRPr="00CA611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48</w:t>
      </w:r>
      <w:r w:rsidRPr="00CA6110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3370</w:t>
      </w:r>
      <w:r w:rsidRPr="00CA6110">
        <w:rPr>
          <w:sz w:val="28"/>
          <w:szCs w:val="28"/>
          <w:lang w:val="uk-UA"/>
        </w:rPr>
        <w:t xml:space="preserve"> </w:t>
      </w:r>
    </w:p>
    <w:p w:rsidR="000C17FF" w:rsidRPr="00CA6110" w:rsidRDefault="000C17FF" w:rsidP="008918E2">
      <w:pPr>
        <w:ind w:left="9912" w:right="-7"/>
        <w:rPr>
          <w:sz w:val="28"/>
          <w:szCs w:val="28"/>
          <w:lang w:val="uk-UA"/>
        </w:rPr>
      </w:pPr>
      <w:r w:rsidRPr="00CA6110">
        <w:rPr>
          <w:sz w:val="28"/>
          <w:szCs w:val="28"/>
          <w:lang w:val="uk-UA"/>
        </w:rPr>
        <w:t xml:space="preserve">(у редакції рішення </w:t>
      </w:r>
      <w:r>
        <w:rPr>
          <w:sz w:val="28"/>
          <w:szCs w:val="28"/>
          <w:lang w:val="uk-UA"/>
        </w:rPr>
        <w:t xml:space="preserve">п’ятдесят першої (позачергової) сесії </w:t>
      </w:r>
      <w:r w:rsidRPr="00CA6110">
        <w:rPr>
          <w:sz w:val="28"/>
          <w:szCs w:val="28"/>
          <w:lang w:val="uk-UA"/>
        </w:rPr>
        <w:t xml:space="preserve">Нетішинської міської ради VІІ скликання </w:t>
      </w:r>
    </w:p>
    <w:p w:rsidR="000C17FF" w:rsidRPr="00CA6110" w:rsidRDefault="000C17FF" w:rsidP="008918E2">
      <w:pPr>
        <w:ind w:left="9912" w:right="-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12.02</w:t>
      </w:r>
      <w:r w:rsidRPr="00CA6110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CA611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51</w:t>
      </w:r>
      <w:r w:rsidRPr="00CA6110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_____</w:t>
      </w:r>
      <w:r w:rsidRPr="00CA6110">
        <w:rPr>
          <w:sz w:val="28"/>
          <w:szCs w:val="28"/>
          <w:lang w:val="uk-UA"/>
        </w:rPr>
        <w:t>)</w:t>
      </w:r>
    </w:p>
    <w:p w:rsidR="000C17FF" w:rsidRPr="00B3145E" w:rsidRDefault="000C17FF" w:rsidP="008918E2">
      <w:pPr>
        <w:widowControl w:val="0"/>
        <w:autoSpaceDE w:val="0"/>
        <w:autoSpaceDN w:val="0"/>
        <w:adjustRightInd w:val="0"/>
        <w:ind w:left="11328"/>
        <w:jc w:val="both"/>
        <w:rPr>
          <w:sz w:val="28"/>
          <w:szCs w:val="28"/>
          <w:lang w:val="uk-UA"/>
        </w:rPr>
      </w:pPr>
      <w:r w:rsidRPr="00B3145E">
        <w:rPr>
          <w:sz w:val="28"/>
          <w:szCs w:val="28"/>
          <w:lang w:val="uk-UA"/>
        </w:rPr>
        <w:t>Додаток 1 до програми</w:t>
      </w:r>
    </w:p>
    <w:p w:rsidR="000C17FF" w:rsidRPr="00595501" w:rsidRDefault="000C17FF" w:rsidP="008918E2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C17FF" w:rsidRPr="00A7746B" w:rsidRDefault="000C17FF" w:rsidP="008918E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A7746B">
        <w:rPr>
          <w:sz w:val="28"/>
          <w:szCs w:val="28"/>
          <w:lang w:val="uk-UA"/>
        </w:rPr>
        <w:t xml:space="preserve">Напрями діяльності та заходи програми фінансової підтримки </w:t>
      </w:r>
    </w:p>
    <w:p w:rsidR="000C17FF" w:rsidRPr="00595501" w:rsidRDefault="000C17FF" w:rsidP="008918E2">
      <w:pPr>
        <w:jc w:val="center"/>
        <w:rPr>
          <w:sz w:val="28"/>
          <w:szCs w:val="28"/>
          <w:lang w:val="uk-UA"/>
        </w:rPr>
      </w:pPr>
      <w:r w:rsidRPr="00595501">
        <w:rPr>
          <w:sz w:val="28"/>
          <w:szCs w:val="28"/>
          <w:lang w:val="uk-UA"/>
        </w:rPr>
        <w:t>комунальних підприємств Нетішинської міської ради на 2018-2020 роки</w:t>
      </w:r>
    </w:p>
    <w:tbl>
      <w:tblPr>
        <w:tblW w:w="1474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2583"/>
        <w:gridCol w:w="2128"/>
        <w:gridCol w:w="1259"/>
        <w:gridCol w:w="2963"/>
        <w:gridCol w:w="1405"/>
        <w:gridCol w:w="1413"/>
        <w:gridCol w:w="2394"/>
      </w:tblGrid>
      <w:tr w:rsidR="000C17FF" w:rsidRPr="007964DA" w:rsidTr="00702D53">
        <w:tc>
          <w:tcPr>
            <w:tcW w:w="595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ind w:left="-94" w:right="-94"/>
              <w:jc w:val="center"/>
              <w:rPr>
                <w:lang w:val="uk-UA"/>
              </w:rPr>
            </w:pPr>
            <w:r w:rsidRPr="007964DA">
              <w:rPr>
                <w:lang w:val="uk-UA"/>
              </w:rPr>
              <w:t>№ з/п</w:t>
            </w:r>
          </w:p>
        </w:tc>
        <w:tc>
          <w:tcPr>
            <w:tcW w:w="2583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964DA">
              <w:rPr>
                <w:lang w:val="uk-UA"/>
              </w:rPr>
              <w:t>Назва напряму (пріоритетні завдання)</w:t>
            </w:r>
          </w:p>
        </w:tc>
        <w:tc>
          <w:tcPr>
            <w:tcW w:w="2128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964DA">
              <w:rPr>
                <w:lang w:val="uk-UA"/>
              </w:rPr>
              <w:t>Заходи програми</w:t>
            </w:r>
          </w:p>
        </w:tc>
        <w:tc>
          <w:tcPr>
            <w:tcW w:w="1259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ind w:left="-122" w:right="-122"/>
              <w:jc w:val="center"/>
              <w:rPr>
                <w:lang w:val="uk-UA"/>
              </w:rPr>
            </w:pPr>
            <w:r w:rsidRPr="007964DA">
              <w:rPr>
                <w:lang w:val="uk-UA"/>
              </w:rPr>
              <w:t xml:space="preserve">Термін виконання, рік </w:t>
            </w:r>
          </w:p>
        </w:tc>
        <w:tc>
          <w:tcPr>
            <w:tcW w:w="2963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964DA">
              <w:rPr>
                <w:lang w:val="uk-UA"/>
              </w:rPr>
              <w:t>Виконавці</w:t>
            </w:r>
          </w:p>
        </w:tc>
        <w:tc>
          <w:tcPr>
            <w:tcW w:w="1405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ind w:left="-117" w:right="-108"/>
              <w:jc w:val="center"/>
              <w:rPr>
                <w:lang w:val="uk-UA"/>
              </w:rPr>
            </w:pPr>
            <w:r w:rsidRPr="007964DA">
              <w:rPr>
                <w:lang w:val="uk-UA"/>
              </w:rPr>
              <w:t>Орієнтовні обсяги фі-нансування, тис.грн.</w:t>
            </w:r>
          </w:p>
        </w:tc>
        <w:tc>
          <w:tcPr>
            <w:tcW w:w="1413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ind w:left="-94" w:right="-108"/>
              <w:jc w:val="center"/>
              <w:rPr>
                <w:lang w:val="uk-UA"/>
              </w:rPr>
            </w:pPr>
            <w:r w:rsidRPr="007964DA">
              <w:rPr>
                <w:lang w:val="uk-UA"/>
              </w:rPr>
              <w:t>Джерела та обсяги фі-нансування</w:t>
            </w:r>
          </w:p>
        </w:tc>
        <w:tc>
          <w:tcPr>
            <w:tcW w:w="2394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964DA">
              <w:rPr>
                <w:lang w:val="uk-UA"/>
              </w:rPr>
              <w:t xml:space="preserve">Очікувані результати </w:t>
            </w:r>
          </w:p>
        </w:tc>
      </w:tr>
      <w:tr w:rsidR="000C17FF" w:rsidRPr="007964DA" w:rsidTr="00702D53">
        <w:tc>
          <w:tcPr>
            <w:tcW w:w="595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  <w:lang w:val="uk-UA"/>
              </w:rPr>
            </w:pPr>
            <w:r w:rsidRPr="007964DA">
              <w:rPr>
                <w:szCs w:val="26"/>
                <w:lang w:val="uk-UA"/>
              </w:rPr>
              <w:t>1.</w:t>
            </w:r>
          </w:p>
        </w:tc>
        <w:tc>
          <w:tcPr>
            <w:tcW w:w="2583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  <w:lang w:val="uk-UA"/>
              </w:rPr>
            </w:pPr>
            <w:r w:rsidRPr="007964DA">
              <w:rPr>
                <w:szCs w:val="26"/>
                <w:lang w:val="uk-UA"/>
              </w:rPr>
              <w:t>Надання фінансової підтримки кому-нальним підприєм-ствам міста шляхом здійснення внесків до їх статутних фондів за рахунок коштів бюджету міста</w:t>
            </w:r>
          </w:p>
        </w:tc>
        <w:tc>
          <w:tcPr>
            <w:tcW w:w="2128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  <w:lang w:val="uk-UA"/>
              </w:rPr>
            </w:pPr>
            <w:r w:rsidRPr="007964DA">
              <w:rPr>
                <w:szCs w:val="26"/>
                <w:lang w:val="uk-UA"/>
              </w:rPr>
              <w:t>Поповнення обігових коштів комунальних підприємств</w:t>
            </w:r>
          </w:p>
        </w:tc>
        <w:tc>
          <w:tcPr>
            <w:tcW w:w="1259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  <w:lang w:val="uk-UA"/>
              </w:rPr>
            </w:pPr>
            <w:r w:rsidRPr="007964DA">
              <w:rPr>
                <w:szCs w:val="26"/>
                <w:lang w:val="uk-UA"/>
              </w:rPr>
              <w:t>2018-2020</w:t>
            </w:r>
          </w:p>
        </w:tc>
        <w:tc>
          <w:tcPr>
            <w:tcW w:w="2963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ind w:left="-122" w:right="-111"/>
              <w:jc w:val="center"/>
              <w:rPr>
                <w:szCs w:val="26"/>
                <w:lang w:val="uk-UA"/>
              </w:rPr>
            </w:pPr>
            <w:r w:rsidRPr="007964DA">
              <w:rPr>
                <w:szCs w:val="26"/>
                <w:lang w:val="uk-UA"/>
              </w:rPr>
              <w:t>Виконавчий комітет міської ради, фінансове управління виконавчого комітету міської ради, комунальні підприємства міста</w:t>
            </w:r>
          </w:p>
        </w:tc>
        <w:tc>
          <w:tcPr>
            <w:tcW w:w="1405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964DA">
              <w:rPr>
                <w:sz w:val="24"/>
                <w:szCs w:val="24"/>
                <w:lang w:val="uk-UA"/>
              </w:rPr>
              <w:t>У межах бюджетних призначень</w:t>
            </w:r>
          </w:p>
        </w:tc>
        <w:tc>
          <w:tcPr>
            <w:tcW w:w="1413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  <w:lang w:val="uk-UA"/>
              </w:rPr>
            </w:pPr>
            <w:r w:rsidRPr="007964DA">
              <w:rPr>
                <w:szCs w:val="26"/>
                <w:lang w:val="uk-UA"/>
              </w:rPr>
              <w:t>бюджет міста</w:t>
            </w:r>
          </w:p>
        </w:tc>
        <w:tc>
          <w:tcPr>
            <w:tcW w:w="2394" w:type="dxa"/>
          </w:tcPr>
          <w:p w:rsidR="000C17FF" w:rsidRPr="007964DA" w:rsidRDefault="000C17FF" w:rsidP="00702D53">
            <w:pPr>
              <w:jc w:val="both"/>
              <w:rPr>
                <w:szCs w:val="26"/>
                <w:lang w:val="uk-UA"/>
              </w:rPr>
            </w:pPr>
            <w:r w:rsidRPr="007964DA">
              <w:rPr>
                <w:szCs w:val="26"/>
                <w:lang w:val="uk-UA" w:eastAsia="uk-UA"/>
              </w:rPr>
              <w:t>Забезпечення при-буткової діяльності підприємств.</w:t>
            </w:r>
            <w:r w:rsidRPr="007964DA">
              <w:rPr>
                <w:szCs w:val="26"/>
                <w:lang w:val="uk-UA"/>
              </w:rPr>
              <w:t xml:space="preserve"> </w:t>
            </w:r>
          </w:p>
        </w:tc>
      </w:tr>
      <w:tr w:rsidR="000C17FF" w:rsidRPr="007964DA" w:rsidTr="00702D53">
        <w:tc>
          <w:tcPr>
            <w:tcW w:w="595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964DA">
              <w:rPr>
                <w:sz w:val="24"/>
                <w:szCs w:val="24"/>
                <w:lang w:val="uk-UA"/>
              </w:rPr>
              <w:t>1.1.</w:t>
            </w:r>
          </w:p>
        </w:tc>
        <w:tc>
          <w:tcPr>
            <w:tcW w:w="2583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2128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964DA">
              <w:rPr>
                <w:lang w:val="uk-UA"/>
              </w:rPr>
              <w:t>Надання пово-ротної фінан-сової допомоги КП НМР «Житлово-кому-нальне об’єдна-ння»</w:t>
            </w:r>
          </w:p>
        </w:tc>
        <w:tc>
          <w:tcPr>
            <w:tcW w:w="1259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964DA">
              <w:rPr>
                <w:lang w:val="uk-UA"/>
              </w:rPr>
              <w:t>2018</w:t>
            </w:r>
          </w:p>
        </w:tc>
        <w:tc>
          <w:tcPr>
            <w:tcW w:w="2963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ind w:left="-122" w:right="-111"/>
              <w:jc w:val="center"/>
              <w:rPr>
                <w:szCs w:val="26"/>
                <w:lang w:val="uk-UA"/>
              </w:rPr>
            </w:pPr>
            <w:r w:rsidRPr="007964DA">
              <w:rPr>
                <w:szCs w:val="26"/>
                <w:lang w:val="uk-UA"/>
              </w:rPr>
              <w:t>Виконавчий комітет міської ради, фінансове управління виконавчого комітету міської ради,</w:t>
            </w:r>
          </w:p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ind w:left="-122" w:right="-111"/>
              <w:jc w:val="center"/>
              <w:rPr>
                <w:lang w:val="uk-UA"/>
              </w:rPr>
            </w:pPr>
            <w:r w:rsidRPr="007964DA">
              <w:rPr>
                <w:szCs w:val="26"/>
                <w:lang w:val="uk-UA"/>
              </w:rPr>
              <w:t xml:space="preserve"> КП НМР «ЖКО»</w:t>
            </w:r>
          </w:p>
        </w:tc>
        <w:tc>
          <w:tcPr>
            <w:tcW w:w="1405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964DA">
              <w:rPr>
                <w:lang w:val="uk-UA"/>
              </w:rPr>
              <w:t>1000,0</w:t>
            </w:r>
          </w:p>
        </w:tc>
        <w:tc>
          <w:tcPr>
            <w:tcW w:w="1413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964DA">
              <w:rPr>
                <w:szCs w:val="26"/>
                <w:lang w:val="uk-UA"/>
              </w:rPr>
              <w:t>бюджет міста</w:t>
            </w:r>
          </w:p>
        </w:tc>
        <w:tc>
          <w:tcPr>
            <w:tcW w:w="2394" w:type="dxa"/>
          </w:tcPr>
          <w:p w:rsidR="000C17FF" w:rsidRPr="007964DA" w:rsidRDefault="000C17FF" w:rsidP="00702D53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7964DA">
              <w:rPr>
                <w:sz w:val="24"/>
                <w:szCs w:val="24"/>
                <w:lang w:val="uk-UA" w:eastAsia="uk-UA"/>
              </w:rPr>
              <w:t>Відсутність заборго-ваності з виплати заробітної плати працівникам, забор-гованості зі сплати податків і зборів та інших обов’язкових платежів</w:t>
            </w:r>
          </w:p>
        </w:tc>
      </w:tr>
      <w:tr w:rsidR="000C17FF" w:rsidRPr="007964DA" w:rsidTr="00702D53">
        <w:tc>
          <w:tcPr>
            <w:tcW w:w="595" w:type="dxa"/>
          </w:tcPr>
          <w:p w:rsidR="000C17FF" w:rsidRPr="007964DA" w:rsidRDefault="000C17FF" w:rsidP="00891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964DA">
              <w:rPr>
                <w:sz w:val="24"/>
                <w:szCs w:val="24"/>
                <w:lang w:val="uk-UA"/>
              </w:rPr>
              <w:t>1.2.</w:t>
            </w:r>
          </w:p>
        </w:tc>
        <w:tc>
          <w:tcPr>
            <w:tcW w:w="2583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2128" w:type="dxa"/>
          </w:tcPr>
          <w:p w:rsidR="000C17FF" w:rsidRPr="007964DA" w:rsidRDefault="000C17FF" w:rsidP="008918E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964DA">
              <w:rPr>
                <w:lang w:val="uk-UA"/>
              </w:rPr>
              <w:t>Надання пово-ротної фінан-сової допомоги КП НМР «Нетішинський міський ринок»</w:t>
            </w:r>
          </w:p>
        </w:tc>
        <w:tc>
          <w:tcPr>
            <w:tcW w:w="1259" w:type="dxa"/>
          </w:tcPr>
          <w:p w:rsidR="000C17FF" w:rsidRPr="007964DA" w:rsidRDefault="000C17FF" w:rsidP="008918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964DA">
              <w:rPr>
                <w:lang w:val="uk-UA"/>
              </w:rPr>
              <w:t>2019</w:t>
            </w:r>
          </w:p>
        </w:tc>
        <w:tc>
          <w:tcPr>
            <w:tcW w:w="2963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ind w:left="-122" w:right="-111"/>
              <w:jc w:val="center"/>
              <w:rPr>
                <w:szCs w:val="26"/>
                <w:lang w:val="uk-UA"/>
              </w:rPr>
            </w:pPr>
            <w:r w:rsidRPr="007964DA">
              <w:rPr>
                <w:szCs w:val="26"/>
                <w:lang w:val="uk-UA"/>
              </w:rPr>
              <w:t>Виконавчий комітет міської ради, фінансове управління виконавчого комітету міської ради,</w:t>
            </w:r>
          </w:p>
          <w:p w:rsidR="000C17FF" w:rsidRPr="007964DA" w:rsidRDefault="000C17FF" w:rsidP="008918E2">
            <w:pPr>
              <w:widowControl w:val="0"/>
              <w:autoSpaceDE w:val="0"/>
              <w:autoSpaceDN w:val="0"/>
              <w:adjustRightInd w:val="0"/>
              <w:ind w:left="-122" w:right="-111"/>
              <w:jc w:val="center"/>
              <w:rPr>
                <w:lang w:val="uk-UA"/>
              </w:rPr>
            </w:pPr>
            <w:r w:rsidRPr="007964DA">
              <w:rPr>
                <w:szCs w:val="26"/>
                <w:lang w:val="uk-UA"/>
              </w:rPr>
              <w:t xml:space="preserve"> КП НМР «Нетішинський міський ринок»</w:t>
            </w:r>
          </w:p>
        </w:tc>
        <w:tc>
          <w:tcPr>
            <w:tcW w:w="1405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964DA">
              <w:rPr>
                <w:lang w:val="uk-UA"/>
              </w:rPr>
              <w:t>100,0</w:t>
            </w:r>
          </w:p>
        </w:tc>
        <w:tc>
          <w:tcPr>
            <w:tcW w:w="1413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7964DA">
              <w:rPr>
                <w:szCs w:val="26"/>
                <w:lang w:val="uk-UA"/>
              </w:rPr>
              <w:t>бюджет міста</w:t>
            </w:r>
          </w:p>
        </w:tc>
        <w:tc>
          <w:tcPr>
            <w:tcW w:w="2394" w:type="dxa"/>
          </w:tcPr>
          <w:p w:rsidR="000C17FF" w:rsidRPr="007964DA" w:rsidRDefault="000C17FF" w:rsidP="00702D53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7964DA">
              <w:rPr>
                <w:sz w:val="24"/>
                <w:szCs w:val="24"/>
                <w:lang w:val="uk-UA" w:eastAsia="uk-UA"/>
              </w:rPr>
              <w:t>Відсутність заборго-ваності з виплати заробітної плати працівникам, забор-гованості зі сплати податків і зборів та інших обов’язкових платежів</w:t>
            </w:r>
          </w:p>
        </w:tc>
      </w:tr>
      <w:tr w:rsidR="000C17FF" w:rsidRPr="007964DA" w:rsidTr="00702D53">
        <w:tc>
          <w:tcPr>
            <w:tcW w:w="9528" w:type="dxa"/>
            <w:gridSpan w:val="5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val="uk-UA"/>
              </w:rPr>
            </w:pPr>
            <w:r w:rsidRPr="007964DA">
              <w:rPr>
                <w:b/>
                <w:lang w:val="uk-UA"/>
              </w:rPr>
              <w:t>УСЬОГО:</w:t>
            </w:r>
          </w:p>
        </w:tc>
        <w:tc>
          <w:tcPr>
            <w:tcW w:w="1405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  <w:r w:rsidRPr="007964DA">
              <w:rPr>
                <w:b/>
                <w:lang w:val="uk-UA"/>
              </w:rPr>
              <w:t>1100,0</w:t>
            </w:r>
          </w:p>
        </w:tc>
        <w:tc>
          <w:tcPr>
            <w:tcW w:w="1413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  <w:tc>
          <w:tcPr>
            <w:tcW w:w="2394" w:type="dxa"/>
          </w:tcPr>
          <w:p w:rsidR="000C17FF" w:rsidRPr="007964DA" w:rsidRDefault="000C17FF" w:rsidP="00702D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/>
              </w:rPr>
            </w:pPr>
          </w:p>
        </w:tc>
      </w:tr>
    </w:tbl>
    <w:p w:rsidR="000C17FF" w:rsidRPr="00364636" w:rsidRDefault="000C17FF" w:rsidP="008918E2">
      <w:pPr>
        <w:rPr>
          <w:sz w:val="28"/>
          <w:szCs w:val="28"/>
          <w:lang w:val="uk-UA"/>
        </w:rPr>
      </w:pPr>
    </w:p>
    <w:sectPr w:rsidR="000C17FF" w:rsidRPr="00364636" w:rsidSect="008918E2">
      <w:pgSz w:w="16838" w:h="11906" w:orient="landscape"/>
      <w:pgMar w:top="1701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45600"/>
    <w:multiLevelType w:val="multilevel"/>
    <w:tmpl w:val="96B665A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636"/>
    <w:rsid w:val="000C17FF"/>
    <w:rsid w:val="00112CA7"/>
    <w:rsid w:val="002E0B81"/>
    <w:rsid w:val="00335161"/>
    <w:rsid w:val="00364636"/>
    <w:rsid w:val="003C6601"/>
    <w:rsid w:val="00517B04"/>
    <w:rsid w:val="0052117C"/>
    <w:rsid w:val="00595501"/>
    <w:rsid w:val="0061349E"/>
    <w:rsid w:val="00702D53"/>
    <w:rsid w:val="00730513"/>
    <w:rsid w:val="00745BA5"/>
    <w:rsid w:val="007877A7"/>
    <w:rsid w:val="007964DA"/>
    <w:rsid w:val="00827AF6"/>
    <w:rsid w:val="008918E2"/>
    <w:rsid w:val="008A3DB8"/>
    <w:rsid w:val="00913B7C"/>
    <w:rsid w:val="00A7746B"/>
    <w:rsid w:val="00AC6F7C"/>
    <w:rsid w:val="00B3145E"/>
    <w:rsid w:val="00C452ED"/>
    <w:rsid w:val="00C52293"/>
    <w:rsid w:val="00CA6110"/>
    <w:rsid w:val="00CD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F7C"/>
    <w:pPr>
      <w:spacing w:line="276" w:lineRule="auto"/>
    </w:pPr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/>
      <w:outlineLvl w:val="1"/>
    </w:pPr>
    <w:rPr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Caption">
    <w:name w:val="caption"/>
    <w:basedOn w:val="Normal"/>
    <w:uiPriority w:val="99"/>
    <w:qFormat/>
    <w:rsid w:val="00364636"/>
    <w:pPr>
      <w:spacing w:line="240" w:lineRule="auto"/>
      <w:jc w:val="center"/>
    </w:pPr>
    <w:rPr>
      <w:szCs w:val="20"/>
      <w:lang w:val="uk-UA" w:eastAsia="ru-RU"/>
    </w:rPr>
  </w:style>
  <w:style w:type="character" w:customStyle="1" w:styleId="BodyTextChar">
    <w:name w:val="Body Text Char"/>
    <w:link w:val="1"/>
    <w:uiPriority w:val="99"/>
    <w:locked/>
    <w:rsid w:val="00364636"/>
    <w:rPr>
      <w:rFonts w:ascii="Times New Roman" w:hAnsi="Times New Roman"/>
      <w:sz w:val="24"/>
      <w:lang w:eastAsia="zh-CN"/>
    </w:rPr>
  </w:style>
  <w:style w:type="paragraph" w:customStyle="1" w:styleId="1">
    <w:name w:val="Основний текст1"/>
    <w:basedOn w:val="Normal"/>
    <w:link w:val="BodyTextChar"/>
    <w:uiPriority w:val="99"/>
    <w:rsid w:val="00364636"/>
    <w:pPr>
      <w:suppressAutoHyphens/>
      <w:spacing w:after="120" w:line="240" w:lineRule="auto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601</Words>
  <Characters>3426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2</cp:revision>
  <dcterms:created xsi:type="dcterms:W3CDTF">2019-02-11T14:02:00Z</dcterms:created>
  <dcterms:modified xsi:type="dcterms:W3CDTF">2019-02-11T14:02:00Z</dcterms:modified>
</cp:coreProperties>
</file>