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CA" w:rsidRDefault="001429CA" w:rsidP="005F3268">
      <w:pPr>
        <w:pStyle w:val="Caption"/>
        <w:jc w:val="right"/>
        <w:rPr>
          <w:b/>
          <w:szCs w:val="26"/>
        </w:rPr>
      </w:pPr>
      <w:r>
        <w:rPr>
          <w:b/>
          <w:szCs w:val="26"/>
        </w:rPr>
        <w:t>ПРОЕКТ</w:t>
      </w:r>
    </w:p>
    <w:p w:rsidR="001429CA" w:rsidRPr="00746F2E" w:rsidRDefault="001429CA" w:rsidP="00F45FE3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5pt;margin-top:12.05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498636533" r:id="rId7"/>
        </w:pict>
      </w:r>
      <w:r w:rsidRPr="00746F2E">
        <w:rPr>
          <w:b/>
          <w:szCs w:val="26"/>
        </w:rPr>
        <w:t>УКРАЇНА</w:t>
      </w:r>
    </w:p>
    <w:p w:rsidR="001429CA" w:rsidRPr="00746F2E" w:rsidRDefault="001429CA" w:rsidP="00F45FE3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746F2E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1429CA" w:rsidRDefault="001429CA" w:rsidP="00F45F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9CA" w:rsidRDefault="001429CA" w:rsidP="00F45F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6F2E">
        <w:rPr>
          <w:rFonts w:ascii="Times New Roman" w:hAnsi="Times New Roman"/>
          <w:b/>
          <w:sz w:val="32"/>
          <w:szCs w:val="32"/>
        </w:rPr>
        <w:t>Р І Ш Е Н Н Я</w:t>
      </w:r>
    </w:p>
    <w:p w:rsidR="001429CA" w:rsidRPr="00746F2E" w:rsidRDefault="001429CA" w:rsidP="00746F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сімдесят ___________</w:t>
      </w:r>
      <w:r w:rsidRPr="00746F2E">
        <w:rPr>
          <w:rFonts w:ascii="Times New Roman" w:hAnsi="Times New Roman"/>
          <w:b/>
          <w:sz w:val="26"/>
          <w:szCs w:val="26"/>
        </w:rPr>
        <w:t xml:space="preserve"> сесії Нетішинської міської ради</w:t>
      </w:r>
    </w:p>
    <w:p w:rsidR="001429CA" w:rsidRPr="00746F2E" w:rsidRDefault="001429CA" w:rsidP="00F45F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6F2E">
        <w:rPr>
          <w:rFonts w:ascii="Times New Roman" w:hAnsi="Times New Roman"/>
          <w:b/>
          <w:sz w:val="26"/>
          <w:szCs w:val="26"/>
        </w:rPr>
        <w:t>VІ скликання</w:t>
      </w:r>
    </w:p>
    <w:p w:rsidR="001429CA" w:rsidRPr="00746F2E" w:rsidRDefault="001429CA" w:rsidP="00F45F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29CA" w:rsidRPr="00746F2E" w:rsidRDefault="001429CA" w:rsidP="00F45FE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46F2E">
        <w:rPr>
          <w:rFonts w:ascii="Times New Roman" w:hAnsi="Times New Roman"/>
          <w:b/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</w:rPr>
        <w:t>_____.2015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Нетішин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№ ____</w:t>
      </w:r>
      <w:r w:rsidRPr="00746F2E">
        <w:rPr>
          <w:rFonts w:ascii="Times New Roman" w:hAnsi="Times New Roman"/>
          <w:b/>
          <w:sz w:val="26"/>
          <w:szCs w:val="26"/>
        </w:rPr>
        <w:t>/_________</w:t>
      </w:r>
    </w:p>
    <w:p w:rsidR="001429CA" w:rsidRPr="00746F2E" w:rsidRDefault="001429CA" w:rsidP="00C0740F">
      <w:pPr>
        <w:pStyle w:val="1"/>
        <w:shd w:val="clear" w:color="auto" w:fill="auto"/>
        <w:spacing w:before="0" w:after="0" w:line="240" w:lineRule="auto"/>
        <w:ind w:left="20" w:right="5103" w:hanging="20"/>
        <w:rPr>
          <w:sz w:val="26"/>
          <w:szCs w:val="26"/>
        </w:rPr>
      </w:pPr>
    </w:p>
    <w:p w:rsidR="001429CA" w:rsidRDefault="001429CA" w:rsidP="00C15C2F">
      <w:pPr>
        <w:pStyle w:val="1"/>
        <w:shd w:val="clear" w:color="auto" w:fill="auto"/>
        <w:spacing w:before="0" w:after="0" w:line="240" w:lineRule="auto"/>
        <w:ind w:left="20" w:right="3698" w:hanging="20"/>
        <w:rPr>
          <w:sz w:val="26"/>
          <w:szCs w:val="26"/>
        </w:rPr>
      </w:pPr>
      <w:r w:rsidRPr="00746F2E">
        <w:rPr>
          <w:sz w:val="26"/>
          <w:szCs w:val="26"/>
        </w:rPr>
        <w:t xml:space="preserve">Про </w:t>
      </w:r>
      <w:r>
        <w:rPr>
          <w:sz w:val="26"/>
          <w:szCs w:val="26"/>
        </w:rPr>
        <w:t xml:space="preserve">визнання таким, що втратило чинність, рішення п’ятдесят третьої сесії Нетішинської міської ради           </w:t>
      </w:r>
      <w:r>
        <w:rPr>
          <w:sz w:val="26"/>
          <w:szCs w:val="26"/>
          <w:lang w:val="en-US"/>
        </w:rPr>
        <w:t>VI</w:t>
      </w:r>
      <w:r w:rsidRPr="009A3507">
        <w:rPr>
          <w:sz w:val="26"/>
          <w:szCs w:val="26"/>
        </w:rPr>
        <w:t xml:space="preserve"> </w:t>
      </w:r>
      <w:r>
        <w:rPr>
          <w:sz w:val="26"/>
          <w:szCs w:val="26"/>
        </w:rPr>
        <w:t>скликання від 21 січня 2014 року № 53/1177 «Про врегулювання конфліктної ситуації, яка склалася між ФОП Преподобним В.С. і КП НМР «Торговий центр»</w:t>
      </w:r>
    </w:p>
    <w:p w:rsidR="001429CA" w:rsidRPr="00746F2E" w:rsidRDefault="001429CA" w:rsidP="003B0607">
      <w:pPr>
        <w:pStyle w:val="1"/>
        <w:shd w:val="clear" w:color="auto" w:fill="auto"/>
        <w:spacing w:before="0" w:after="0" w:line="240" w:lineRule="auto"/>
        <w:ind w:left="20" w:right="5103" w:hanging="20"/>
        <w:rPr>
          <w:sz w:val="26"/>
          <w:szCs w:val="26"/>
        </w:rPr>
      </w:pPr>
    </w:p>
    <w:p w:rsidR="001429CA" w:rsidRDefault="001429CA" w:rsidP="00E742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6F2E">
        <w:rPr>
          <w:rFonts w:ascii="Times New Roman" w:hAnsi="Times New Roman"/>
          <w:sz w:val="26"/>
          <w:szCs w:val="26"/>
        </w:rPr>
        <w:t>Відповідно до статей 17, 25,</w:t>
      </w:r>
      <w:r>
        <w:rPr>
          <w:rFonts w:ascii="Times New Roman" w:hAnsi="Times New Roman"/>
          <w:sz w:val="26"/>
          <w:szCs w:val="26"/>
        </w:rPr>
        <w:t xml:space="preserve"> пункту 3 частини 4</w:t>
      </w:r>
      <w:r w:rsidRPr="00746F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статті 42</w:t>
      </w:r>
      <w:r w:rsidRPr="00746F2E">
        <w:rPr>
          <w:rFonts w:ascii="Times New Roman" w:hAnsi="Times New Roman"/>
          <w:sz w:val="26"/>
          <w:szCs w:val="26"/>
        </w:rPr>
        <w:t xml:space="preserve"> Закону України «Про місцеве самоврядування в Україні», Закону України «Про оренду державного та комунального майна», статті </w:t>
      </w:r>
      <w:r>
        <w:rPr>
          <w:rFonts w:ascii="Times New Roman" w:hAnsi="Times New Roman"/>
          <w:sz w:val="26"/>
          <w:szCs w:val="26"/>
        </w:rPr>
        <w:t>188</w:t>
      </w:r>
      <w:r w:rsidRPr="00746F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Господарського кодексу України, </w:t>
      </w:r>
      <w:r w:rsidRPr="00746F2E">
        <w:rPr>
          <w:rFonts w:ascii="Times New Roman" w:hAnsi="Times New Roman"/>
          <w:sz w:val="26"/>
          <w:szCs w:val="26"/>
        </w:rPr>
        <w:t xml:space="preserve">враховуючи </w:t>
      </w:r>
      <w:r>
        <w:rPr>
          <w:rFonts w:ascii="Times New Roman" w:hAnsi="Times New Roman"/>
          <w:sz w:val="26"/>
          <w:szCs w:val="26"/>
        </w:rPr>
        <w:t>наказ Г</w:t>
      </w:r>
      <w:r w:rsidRPr="004E6DA6">
        <w:rPr>
          <w:rFonts w:ascii="Times New Roman" w:hAnsi="Times New Roman"/>
          <w:sz w:val="26"/>
          <w:szCs w:val="26"/>
        </w:rPr>
        <w:t>осподарського суду Хмельницької області від 17 грудня 2013 року № 924/206/13-г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46F2E">
        <w:rPr>
          <w:rFonts w:ascii="Times New Roman" w:hAnsi="Times New Roman"/>
          <w:sz w:val="26"/>
          <w:szCs w:val="26"/>
        </w:rPr>
        <w:t xml:space="preserve">міська рада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746F2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F2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F2E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F2E">
        <w:rPr>
          <w:rFonts w:ascii="Times New Roman" w:hAnsi="Times New Roman"/>
          <w:sz w:val="26"/>
          <w:szCs w:val="26"/>
        </w:rPr>
        <w:t>і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F2E"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F2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F2E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F2E">
        <w:rPr>
          <w:rFonts w:ascii="Times New Roman" w:hAnsi="Times New Roman"/>
          <w:sz w:val="26"/>
          <w:szCs w:val="26"/>
        </w:rPr>
        <w:t>а:</w:t>
      </w:r>
    </w:p>
    <w:p w:rsidR="001429CA" w:rsidRDefault="001429CA" w:rsidP="00C15C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29CA" w:rsidRPr="00AC5730" w:rsidRDefault="001429CA" w:rsidP="004075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1.Визнати таким, що втратило чинність, рішення п’ятдесят третьої сесії Нетішинської міської ради </w:t>
      </w:r>
      <w:r>
        <w:rPr>
          <w:rFonts w:ascii="Times New Roman" w:hAnsi="Times New Roman"/>
          <w:sz w:val="26"/>
          <w:szCs w:val="26"/>
          <w:lang w:val="en-US"/>
        </w:rPr>
        <w:t>VI</w:t>
      </w:r>
      <w:r w:rsidRPr="00AC57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скликання від 21 січня 2014 року № 53/1177 «Про врегулювання конфліктної ситуації, яка склалася між ФОП Преподобним В.С. і               КП НМР «Торговий центр».</w:t>
      </w:r>
    </w:p>
    <w:p w:rsidR="001429CA" w:rsidRDefault="001429CA" w:rsidP="004075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29CA" w:rsidRDefault="001429CA" w:rsidP="009A3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46F2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КП НМР «Торговий центр» вжити заходів щодо належного виконання рішення Г</w:t>
      </w:r>
      <w:r w:rsidRPr="004E6DA6">
        <w:rPr>
          <w:rFonts w:ascii="Times New Roman" w:hAnsi="Times New Roman"/>
          <w:sz w:val="26"/>
          <w:szCs w:val="26"/>
        </w:rPr>
        <w:t>осподарського суду Хмельницької області від 17 грудня 2013 року</w:t>
      </w:r>
      <w:r>
        <w:rPr>
          <w:rFonts w:ascii="Times New Roman" w:hAnsi="Times New Roman"/>
          <w:sz w:val="26"/>
          <w:szCs w:val="26"/>
        </w:rPr>
        <w:t xml:space="preserve"> у справі</w:t>
      </w:r>
      <w:r w:rsidRPr="004E6D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4E6DA6">
        <w:rPr>
          <w:rFonts w:ascii="Times New Roman" w:hAnsi="Times New Roman"/>
          <w:sz w:val="26"/>
          <w:szCs w:val="26"/>
        </w:rPr>
        <w:t>№ 924/206/13-г</w:t>
      </w:r>
      <w:r>
        <w:rPr>
          <w:rFonts w:ascii="Times New Roman" w:hAnsi="Times New Roman"/>
          <w:sz w:val="26"/>
          <w:szCs w:val="26"/>
        </w:rPr>
        <w:t xml:space="preserve"> за позовом КП НМР «Торговий центр» про виселення фізичної особи-підприємця Преподобного Валерія Сергійовича, м.Нетішин, вул.Михайлова, 14, кв.57 (ідентифікаційний номер 2490500253) із нежитлового приміщення, площею                  312,690 кв.м, що розташоване за адресою: м.Нетішин, просп.Незалежності, 22.</w:t>
      </w:r>
    </w:p>
    <w:p w:rsidR="001429CA" w:rsidRDefault="001429CA" w:rsidP="004075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429CA" w:rsidRDefault="001429CA" w:rsidP="00AC57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(Калабський С.В.).</w:t>
      </w:r>
    </w:p>
    <w:p w:rsidR="001429CA" w:rsidRDefault="001429CA" w:rsidP="00C074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29CA" w:rsidRDefault="001429CA" w:rsidP="00C074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29CA" w:rsidRDefault="001429CA" w:rsidP="00C074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29CA" w:rsidRPr="007E2446" w:rsidRDefault="001429CA" w:rsidP="00C074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2446">
        <w:rPr>
          <w:rFonts w:ascii="Times New Roman" w:hAnsi="Times New Roman"/>
          <w:sz w:val="26"/>
          <w:szCs w:val="26"/>
        </w:rPr>
        <w:t xml:space="preserve">Міський голова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О.О.</w:t>
      </w:r>
      <w:r w:rsidRPr="007E2446">
        <w:rPr>
          <w:rFonts w:ascii="Times New Roman" w:hAnsi="Times New Roman"/>
          <w:sz w:val="26"/>
          <w:szCs w:val="26"/>
        </w:rPr>
        <w:t>Супрунюк</w:t>
      </w:r>
    </w:p>
    <w:sectPr w:rsidR="001429CA" w:rsidRPr="007E2446" w:rsidSect="005F3268"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CA" w:rsidRDefault="001429CA" w:rsidP="00F45FE3">
      <w:pPr>
        <w:spacing w:after="0" w:line="240" w:lineRule="auto"/>
      </w:pPr>
      <w:r>
        <w:separator/>
      </w:r>
    </w:p>
  </w:endnote>
  <w:endnote w:type="continuationSeparator" w:id="0">
    <w:p w:rsidR="001429CA" w:rsidRDefault="001429CA" w:rsidP="00F4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CA" w:rsidRDefault="001429CA" w:rsidP="00F45FE3">
      <w:pPr>
        <w:spacing w:after="0" w:line="240" w:lineRule="auto"/>
      </w:pPr>
      <w:r>
        <w:separator/>
      </w:r>
    </w:p>
  </w:footnote>
  <w:footnote w:type="continuationSeparator" w:id="0">
    <w:p w:rsidR="001429CA" w:rsidRDefault="001429CA" w:rsidP="00F4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CA" w:rsidRDefault="001429C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429CA" w:rsidRDefault="001429CA" w:rsidP="00F45FE3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40F"/>
    <w:rsid w:val="0002619B"/>
    <w:rsid w:val="00066331"/>
    <w:rsid w:val="00137370"/>
    <w:rsid w:val="001429CA"/>
    <w:rsid w:val="001F7502"/>
    <w:rsid w:val="002535BD"/>
    <w:rsid w:val="00376791"/>
    <w:rsid w:val="003B0607"/>
    <w:rsid w:val="0040757F"/>
    <w:rsid w:val="00421A07"/>
    <w:rsid w:val="004B25E7"/>
    <w:rsid w:val="004D5D09"/>
    <w:rsid w:val="004E447F"/>
    <w:rsid w:val="004E6DA6"/>
    <w:rsid w:val="004F5911"/>
    <w:rsid w:val="005F3268"/>
    <w:rsid w:val="006F0496"/>
    <w:rsid w:val="007071EF"/>
    <w:rsid w:val="00746F2E"/>
    <w:rsid w:val="007E2446"/>
    <w:rsid w:val="008529FA"/>
    <w:rsid w:val="00980C46"/>
    <w:rsid w:val="009A3507"/>
    <w:rsid w:val="00AC5730"/>
    <w:rsid w:val="00AE4673"/>
    <w:rsid w:val="00B20125"/>
    <w:rsid w:val="00B620AA"/>
    <w:rsid w:val="00BA0456"/>
    <w:rsid w:val="00BF6A8D"/>
    <w:rsid w:val="00C0740F"/>
    <w:rsid w:val="00C15C2F"/>
    <w:rsid w:val="00C331D8"/>
    <w:rsid w:val="00CB6B2F"/>
    <w:rsid w:val="00D11CBC"/>
    <w:rsid w:val="00D74CD1"/>
    <w:rsid w:val="00DD514D"/>
    <w:rsid w:val="00E650EA"/>
    <w:rsid w:val="00E742D0"/>
    <w:rsid w:val="00E8195B"/>
    <w:rsid w:val="00EC1098"/>
    <w:rsid w:val="00F167B3"/>
    <w:rsid w:val="00F204B7"/>
    <w:rsid w:val="00F222F7"/>
    <w:rsid w:val="00F25436"/>
    <w:rsid w:val="00F45FE3"/>
    <w:rsid w:val="00F940A7"/>
    <w:rsid w:val="00FB71D9"/>
    <w:rsid w:val="00FD560B"/>
    <w:rsid w:val="00FF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F7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C0740F"/>
    <w:rPr>
      <w:rFonts w:ascii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"/>
    <w:uiPriority w:val="99"/>
    <w:rsid w:val="00C0740F"/>
    <w:rPr>
      <w:color w:val="000000"/>
      <w:spacing w:val="59"/>
      <w:w w:val="100"/>
      <w:position w:val="0"/>
      <w:sz w:val="24"/>
      <w:szCs w:val="24"/>
      <w:lang w:val="uk-UA" w:eastAsia="uk-UA"/>
    </w:rPr>
  </w:style>
  <w:style w:type="paragraph" w:customStyle="1" w:styleId="1">
    <w:name w:val="Основной текст1"/>
    <w:basedOn w:val="Normal"/>
    <w:link w:val="a"/>
    <w:uiPriority w:val="99"/>
    <w:rsid w:val="00C0740F"/>
    <w:pPr>
      <w:widowControl w:val="0"/>
      <w:shd w:val="clear" w:color="auto" w:fill="FFFFFF"/>
      <w:spacing w:before="960" w:after="840" w:line="299" w:lineRule="exact"/>
      <w:jc w:val="both"/>
    </w:pPr>
    <w:rPr>
      <w:rFonts w:ascii="Times New Roman" w:hAnsi="Times New Roman"/>
    </w:rPr>
  </w:style>
  <w:style w:type="paragraph" w:styleId="Caption">
    <w:name w:val="caption"/>
    <w:basedOn w:val="Normal"/>
    <w:uiPriority w:val="99"/>
    <w:qFormat/>
    <w:rsid w:val="00F45FE3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45F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FE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45F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5FE3"/>
    <w:rPr>
      <w:rFonts w:cs="Times New Roman"/>
    </w:rPr>
  </w:style>
  <w:style w:type="character" w:styleId="Strong">
    <w:name w:val="Strong"/>
    <w:basedOn w:val="DefaultParagraphFont"/>
    <w:uiPriority w:val="99"/>
    <w:qFormat/>
    <w:rsid w:val="00746F2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2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012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76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7679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</Pages>
  <Words>279</Words>
  <Characters>1593</Characters>
  <Application>Microsoft Office Outlook</Application>
  <DocSecurity>0</DocSecurity>
  <Lines>0</Lines>
  <Paragraphs>0</Paragraphs>
  <ScaleCrop>false</ScaleCrop>
  <Company>Kantora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26</cp:revision>
  <cp:lastPrinted>2015-07-17T08:04:00Z</cp:lastPrinted>
  <dcterms:created xsi:type="dcterms:W3CDTF">2014-12-02T10:20:00Z</dcterms:created>
  <dcterms:modified xsi:type="dcterms:W3CDTF">2015-07-17T08:09:00Z</dcterms:modified>
</cp:coreProperties>
</file>