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465" w:rsidRDefault="005B0465" w:rsidP="005B0465">
      <w:pPr>
        <w:pStyle w:val="a3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ПРО</w:t>
      </w:r>
      <w:r w:rsidR="00D542D6">
        <w:rPr>
          <w:sz w:val="28"/>
          <w:szCs w:val="28"/>
        </w:rPr>
        <w:t>Є</w:t>
      </w:r>
      <w:r>
        <w:rPr>
          <w:sz w:val="28"/>
          <w:szCs w:val="28"/>
        </w:rPr>
        <w:t>КТ</w:t>
      </w:r>
    </w:p>
    <w:p w:rsidR="005B0465" w:rsidRDefault="00FD00C9" w:rsidP="005B0465">
      <w:pPr>
        <w:pStyle w:val="a3"/>
        <w:rPr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2.2pt;margin-top:9pt;width:35.1pt;height:44.8pt;z-index:251657728;visibility:visible;mso-wrap-edited:f">
            <v:imagedata r:id="rId5" o:title=""/>
            <w10:wrap type="topAndBottom"/>
            <w10:anchorlock/>
          </v:shape>
          <o:OLEObject Type="Embed" ProgID="Word.Picture.8" ShapeID="_x0000_s1028" DrawAspect="Content" ObjectID="_1655720457" r:id="rId6"/>
        </w:object>
      </w:r>
      <w:r w:rsidR="005B0465">
        <w:rPr>
          <w:sz w:val="28"/>
          <w:szCs w:val="28"/>
        </w:rPr>
        <w:t>УКРАЇНА</w:t>
      </w:r>
    </w:p>
    <w:p w:rsidR="005B0465" w:rsidRDefault="005B0465" w:rsidP="005B0465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5B0465" w:rsidRPr="00EC02D9" w:rsidRDefault="005B0465" w:rsidP="005B0465">
      <w:pPr>
        <w:jc w:val="center"/>
        <w:rPr>
          <w:b/>
          <w:sz w:val="14"/>
          <w:szCs w:val="14"/>
        </w:rPr>
      </w:pPr>
    </w:p>
    <w:p w:rsidR="005B0465" w:rsidRDefault="005B0465" w:rsidP="005B04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5B0465" w:rsidRDefault="005B0465" w:rsidP="005B0465">
      <w:pPr>
        <w:jc w:val="center"/>
        <w:rPr>
          <w:b/>
          <w:sz w:val="6"/>
          <w:szCs w:val="6"/>
        </w:rPr>
      </w:pPr>
    </w:p>
    <w:p w:rsidR="005B0465" w:rsidRDefault="00D542D6" w:rsidP="005B0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сімдесят</w:t>
      </w:r>
      <w:r w:rsidR="00E30DFA">
        <w:rPr>
          <w:b/>
          <w:sz w:val="28"/>
          <w:szCs w:val="28"/>
        </w:rPr>
        <w:t>_____________</w:t>
      </w:r>
      <w:r w:rsidR="005B0465">
        <w:rPr>
          <w:b/>
          <w:sz w:val="28"/>
          <w:szCs w:val="28"/>
        </w:rPr>
        <w:t>сесії Нетішинської міської ради</w:t>
      </w:r>
    </w:p>
    <w:p w:rsidR="005B0465" w:rsidRDefault="005B0465" w:rsidP="005B0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 скликання</w:t>
      </w:r>
    </w:p>
    <w:p w:rsidR="005B0465" w:rsidRPr="00EC02D9" w:rsidRDefault="005B0465" w:rsidP="005B0465">
      <w:pPr>
        <w:rPr>
          <w:sz w:val="20"/>
          <w:szCs w:val="20"/>
        </w:rPr>
      </w:pPr>
    </w:p>
    <w:p w:rsidR="005B0465" w:rsidRDefault="00B47C32" w:rsidP="005B0465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</w:t>
      </w:r>
      <w:r w:rsidR="005B0465">
        <w:rPr>
          <w:b/>
          <w:sz w:val="28"/>
          <w:szCs w:val="28"/>
        </w:rPr>
        <w:t>.</w:t>
      </w:r>
      <w:r w:rsidR="00E26882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>.</w:t>
      </w:r>
      <w:r w:rsidR="005B0465">
        <w:rPr>
          <w:b/>
          <w:sz w:val="28"/>
          <w:szCs w:val="28"/>
        </w:rPr>
        <w:t>20</w:t>
      </w:r>
      <w:r w:rsidR="00D542D6">
        <w:rPr>
          <w:b/>
          <w:sz w:val="28"/>
          <w:szCs w:val="28"/>
        </w:rPr>
        <w:t>20</w:t>
      </w:r>
      <w:r w:rsidR="005B0465">
        <w:rPr>
          <w:b/>
          <w:sz w:val="28"/>
          <w:szCs w:val="28"/>
        </w:rPr>
        <w:tab/>
      </w:r>
      <w:r w:rsidR="005B0465">
        <w:rPr>
          <w:b/>
          <w:sz w:val="28"/>
          <w:szCs w:val="28"/>
        </w:rPr>
        <w:tab/>
      </w:r>
      <w:r w:rsidR="005B0465">
        <w:rPr>
          <w:b/>
          <w:sz w:val="28"/>
          <w:szCs w:val="28"/>
        </w:rPr>
        <w:tab/>
      </w:r>
      <w:r w:rsidR="005B0465">
        <w:rPr>
          <w:b/>
          <w:sz w:val="28"/>
          <w:szCs w:val="28"/>
        </w:rPr>
        <w:tab/>
        <w:t>Нетішин</w:t>
      </w:r>
      <w:r w:rsidR="005B0465">
        <w:rPr>
          <w:b/>
          <w:sz w:val="28"/>
          <w:szCs w:val="28"/>
        </w:rPr>
        <w:tab/>
      </w:r>
      <w:r w:rsidR="005B0465">
        <w:rPr>
          <w:b/>
          <w:sz w:val="28"/>
          <w:szCs w:val="28"/>
        </w:rPr>
        <w:tab/>
      </w:r>
      <w:r w:rsidR="005B0465">
        <w:rPr>
          <w:b/>
          <w:sz w:val="28"/>
          <w:szCs w:val="28"/>
        </w:rPr>
        <w:tab/>
      </w:r>
      <w:r w:rsidR="005B0465">
        <w:rPr>
          <w:b/>
          <w:sz w:val="28"/>
          <w:szCs w:val="28"/>
        </w:rPr>
        <w:tab/>
        <w:t xml:space="preserve">      № </w:t>
      </w:r>
      <w:r w:rsidR="00743BEE">
        <w:rPr>
          <w:b/>
          <w:sz w:val="28"/>
          <w:szCs w:val="28"/>
        </w:rPr>
        <w:t>__</w:t>
      </w:r>
      <w:r w:rsidR="005B0465">
        <w:rPr>
          <w:b/>
          <w:sz w:val="28"/>
          <w:szCs w:val="28"/>
        </w:rPr>
        <w:t>/____</w:t>
      </w:r>
    </w:p>
    <w:p w:rsidR="007901C4" w:rsidRPr="00D542D6" w:rsidRDefault="007901C4" w:rsidP="005C0563">
      <w:pPr>
        <w:widowControl w:val="0"/>
        <w:tabs>
          <w:tab w:val="left" w:pos="4860"/>
        </w:tabs>
        <w:autoSpaceDE w:val="0"/>
        <w:autoSpaceDN w:val="0"/>
        <w:adjustRightInd w:val="0"/>
        <w:ind w:right="5118"/>
        <w:jc w:val="both"/>
        <w:rPr>
          <w:sz w:val="18"/>
          <w:szCs w:val="28"/>
        </w:rPr>
      </w:pPr>
    </w:p>
    <w:p w:rsidR="006E423E" w:rsidRPr="003D00A3" w:rsidRDefault="006E423E" w:rsidP="003D0A48">
      <w:pPr>
        <w:tabs>
          <w:tab w:val="left" w:pos="5400"/>
        </w:tabs>
        <w:ind w:right="4238"/>
        <w:jc w:val="both"/>
        <w:rPr>
          <w:sz w:val="28"/>
          <w:szCs w:val="28"/>
        </w:rPr>
      </w:pPr>
      <w:r w:rsidRPr="002D3A94">
        <w:rPr>
          <w:sz w:val="28"/>
          <w:szCs w:val="28"/>
        </w:rPr>
        <w:t xml:space="preserve">Про </w:t>
      </w:r>
      <w:r w:rsidR="000F1DE7">
        <w:rPr>
          <w:sz w:val="28"/>
          <w:szCs w:val="28"/>
        </w:rPr>
        <w:t xml:space="preserve">розгляд звернення </w:t>
      </w:r>
      <w:proofErr w:type="spellStart"/>
      <w:r w:rsidR="006D3586">
        <w:rPr>
          <w:sz w:val="28"/>
          <w:szCs w:val="28"/>
        </w:rPr>
        <w:t>Гарбарука</w:t>
      </w:r>
      <w:proofErr w:type="spellEnd"/>
      <w:r w:rsidR="006D3586">
        <w:rPr>
          <w:sz w:val="28"/>
          <w:szCs w:val="28"/>
        </w:rPr>
        <w:t xml:space="preserve"> В</w:t>
      </w:r>
      <w:r w:rsidR="00E5221B">
        <w:rPr>
          <w:sz w:val="28"/>
          <w:szCs w:val="28"/>
        </w:rPr>
        <w:t>.М</w:t>
      </w:r>
      <w:r w:rsidR="00F8674D">
        <w:rPr>
          <w:sz w:val="28"/>
          <w:szCs w:val="28"/>
        </w:rPr>
        <w:t>.</w:t>
      </w:r>
      <w:r>
        <w:rPr>
          <w:sz w:val="28"/>
          <w:szCs w:val="28"/>
        </w:rPr>
        <w:t xml:space="preserve"> щодо</w:t>
      </w:r>
      <w:r w:rsidRPr="002D3A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надання </w:t>
      </w:r>
      <w:r w:rsidRPr="002D3A94">
        <w:rPr>
          <w:sz w:val="28"/>
          <w:szCs w:val="28"/>
        </w:rPr>
        <w:t>дозволу на розробку про</w:t>
      </w:r>
      <w:r w:rsidR="007441C8">
        <w:rPr>
          <w:sz w:val="28"/>
          <w:szCs w:val="28"/>
        </w:rPr>
        <w:t>є</w:t>
      </w:r>
      <w:r w:rsidRPr="002D3A94">
        <w:rPr>
          <w:sz w:val="28"/>
          <w:szCs w:val="28"/>
        </w:rPr>
        <w:t xml:space="preserve">кту землеустрою щодо відведення земельної ділянки для передачі її у власність </w:t>
      </w:r>
      <w:r w:rsidRPr="002D3A94">
        <w:rPr>
          <w:color w:val="000000"/>
          <w:sz w:val="28"/>
          <w:szCs w:val="28"/>
        </w:rPr>
        <w:t xml:space="preserve">для </w:t>
      </w:r>
      <w:r w:rsidRPr="002D3A94">
        <w:rPr>
          <w:sz w:val="28"/>
          <w:szCs w:val="28"/>
        </w:rPr>
        <w:t xml:space="preserve">будівництва </w:t>
      </w:r>
      <w:r w:rsidR="001041C9">
        <w:rPr>
          <w:sz w:val="28"/>
          <w:szCs w:val="28"/>
        </w:rPr>
        <w:t>і</w:t>
      </w:r>
      <w:r w:rsidRPr="002D3A94">
        <w:rPr>
          <w:sz w:val="28"/>
          <w:szCs w:val="28"/>
        </w:rPr>
        <w:t xml:space="preserve"> обслуговування житлового будинку, господарських будівель і споруд (присадибна ділянка)</w:t>
      </w:r>
    </w:p>
    <w:p w:rsidR="00604DF3" w:rsidRPr="00E91EA5" w:rsidRDefault="00604DF3" w:rsidP="006E423E">
      <w:pPr>
        <w:jc w:val="both"/>
        <w:rPr>
          <w:sz w:val="14"/>
          <w:szCs w:val="14"/>
        </w:rPr>
      </w:pPr>
    </w:p>
    <w:p w:rsidR="006E423E" w:rsidRPr="002D3A94" w:rsidRDefault="006E423E" w:rsidP="00604DF3">
      <w:pPr>
        <w:ind w:firstLine="567"/>
        <w:jc w:val="both"/>
        <w:rPr>
          <w:sz w:val="28"/>
          <w:szCs w:val="28"/>
        </w:rPr>
      </w:pPr>
      <w:r w:rsidRPr="002D3A94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116, 118 та 121 Земельного кодексу України, Закону України «Про землеустрій»</w:t>
      </w:r>
      <w:r w:rsidR="00E26882">
        <w:rPr>
          <w:sz w:val="28"/>
          <w:szCs w:val="28"/>
        </w:rPr>
        <w:t xml:space="preserve">, </w:t>
      </w:r>
      <w:r w:rsidR="00463A06" w:rsidRPr="00463A06">
        <w:rPr>
          <w:sz w:val="28"/>
          <w:szCs w:val="28"/>
        </w:rPr>
        <w:t xml:space="preserve">пункту </w:t>
      </w:r>
      <w:r w:rsidR="00463A06">
        <w:rPr>
          <w:sz w:val="28"/>
          <w:szCs w:val="28"/>
        </w:rPr>
        <w:t>18</w:t>
      </w:r>
      <w:r w:rsidR="00463A06" w:rsidRPr="00463A06">
        <w:rPr>
          <w:sz w:val="28"/>
          <w:szCs w:val="28"/>
        </w:rPr>
        <w:t xml:space="preserve"> статті 1</w:t>
      </w:r>
      <w:r w:rsidR="00463A06">
        <w:rPr>
          <w:sz w:val="28"/>
          <w:szCs w:val="28"/>
        </w:rPr>
        <w:t xml:space="preserve">3 </w:t>
      </w:r>
      <w:r w:rsidR="00463A06" w:rsidRPr="00463A06">
        <w:rPr>
          <w:sz w:val="28"/>
          <w:szCs w:val="28"/>
        </w:rPr>
        <w:t xml:space="preserve"> Закону України «Про статус ветеранів війни, гарантії їх соціального захисту»</w:t>
      </w:r>
      <w:r w:rsidR="00463A06">
        <w:rPr>
          <w:sz w:val="28"/>
          <w:szCs w:val="28"/>
        </w:rPr>
        <w:t xml:space="preserve">, </w:t>
      </w:r>
      <w:r w:rsidR="00E26882" w:rsidRPr="00F422E0">
        <w:rPr>
          <w:sz w:val="28"/>
          <w:szCs w:val="28"/>
        </w:rPr>
        <w:t>наказу Державного комітету</w:t>
      </w:r>
      <w:r w:rsidR="00E26882">
        <w:rPr>
          <w:sz w:val="28"/>
          <w:szCs w:val="28"/>
        </w:rPr>
        <w:t xml:space="preserve"> України</w:t>
      </w:r>
      <w:r w:rsidR="00E26882" w:rsidRPr="00F422E0">
        <w:rPr>
          <w:sz w:val="28"/>
          <w:szCs w:val="28"/>
        </w:rPr>
        <w:t xml:space="preserve"> із земельних ресурсів від 23</w:t>
      </w:r>
      <w:r w:rsidR="00D542D6">
        <w:rPr>
          <w:sz w:val="28"/>
          <w:szCs w:val="28"/>
        </w:rPr>
        <w:t xml:space="preserve"> липня </w:t>
      </w:r>
      <w:r w:rsidR="00E26882" w:rsidRPr="00F422E0">
        <w:rPr>
          <w:sz w:val="28"/>
          <w:szCs w:val="28"/>
        </w:rPr>
        <w:t>2010 року №</w:t>
      </w:r>
      <w:r w:rsidR="00D542D6">
        <w:rPr>
          <w:sz w:val="28"/>
          <w:szCs w:val="28"/>
        </w:rPr>
        <w:t> </w:t>
      </w:r>
      <w:r w:rsidR="00E26882" w:rsidRPr="00F422E0">
        <w:rPr>
          <w:sz w:val="28"/>
          <w:szCs w:val="28"/>
        </w:rPr>
        <w:t>548 «</w:t>
      </w:r>
      <w:r w:rsidR="00E26882" w:rsidRPr="00F422E0">
        <w:rPr>
          <w:rStyle w:val="rvts23"/>
          <w:sz w:val="28"/>
          <w:szCs w:val="28"/>
        </w:rPr>
        <w:t>Про затвердження Класифікації видів цільового призначення земель</w:t>
      </w:r>
      <w:r w:rsidR="00E26882">
        <w:rPr>
          <w:rStyle w:val="rvts23"/>
          <w:sz w:val="28"/>
          <w:szCs w:val="28"/>
        </w:rPr>
        <w:t>»</w:t>
      </w:r>
      <w:r w:rsidR="00526036">
        <w:rPr>
          <w:rStyle w:val="rvts23"/>
          <w:sz w:val="28"/>
          <w:szCs w:val="28"/>
        </w:rPr>
        <w:t>, враховуючи пропозиції</w:t>
      </w:r>
      <w:r w:rsidR="00526036">
        <w:rPr>
          <w:sz w:val="28"/>
          <w:szCs w:val="28"/>
        </w:rPr>
        <w:t xml:space="preserve">  комісії міської ради з питань земельних відносин та охорони навколишнього природного середовища</w:t>
      </w:r>
      <w:r w:rsidR="00A9338B">
        <w:rPr>
          <w:sz w:val="28"/>
          <w:szCs w:val="28"/>
        </w:rPr>
        <w:t>,</w:t>
      </w:r>
      <w:r w:rsidR="00E26882" w:rsidRPr="00216D21">
        <w:rPr>
          <w:sz w:val="28"/>
          <w:szCs w:val="28"/>
        </w:rPr>
        <w:t xml:space="preserve"> </w:t>
      </w:r>
      <w:r w:rsidRPr="002D3A94">
        <w:rPr>
          <w:sz w:val="28"/>
          <w:szCs w:val="28"/>
        </w:rPr>
        <w:t xml:space="preserve">та з метою розгляду звернення </w:t>
      </w:r>
      <w:proofErr w:type="spellStart"/>
      <w:r w:rsidR="006D3586">
        <w:rPr>
          <w:sz w:val="28"/>
          <w:szCs w:val="28"/>
        </w:rPr>
        <w:t>Гарбарука</w:t>
      </w:r>
      <w:proofErr w:type="spellEnd"/>
      <w:r w:rsidR="006D3586">
        <w:rPr>
          <w:sz w:val="28"/>
          <w:szCs w:val="28"/>
        </w:rPr>
        <w:t xml:space="preserve"> В</w:t>
      </w:r>
      <w:r w:rsidR="00E5221B">
        <w:rPr>
          <w:sz w:val="28"/>
          <w:szCs w:val="28"/>
        </w:rPr>
        <w:t>.М</w:t>
      </w:r>
      <w:r w:rsidR="00F8674D">
        <w:rPr>
          <w:sz w:val="28"/>
          <w:szCs w:val="28"/>
        </w:rPr>
        <w:t>.</w:t>
      </w:r>
      <w:r w:rsidR="00526036">
        <w:rPr>
          <w:sz w:val="28"/>
          <w:szCs w:val="28"/>
        </w:rPr>
        <w:t xml:space="preserve">, </w:t>
      </w:r>
      <w:proofErr w:type="spellStart"/>
      <w:r w:rsidR="00526036">
        <w:rPr>
          <w:sz w:val="28"/>
          <w:szCs w:val="28"/>
        </w:rPr>
        <w:t>Нетішинська</w:t>
      </w:r>
      <w:proofErr w:type="spellEnd"/>
      <w:r w:rsidR="00526036">
        <w:rPr>
          <w:sz w:val="28"/>
          <w:szCs w:val="28"/>
        </w:rPr>
        <w:t xml:space="preserve"> міська рада </w:t>
      </w:r>
      <w:r w:rsidR="00F2087C">
        <w:rPr>
          <w:sz w:val="28"/>
          <w:szCs w:val="28"/>
        </w:rPr>
        <w:t xml:space="preserve">                                </w:t>
      </w:r>
      <w:r w:rsidRPr="002D3A94">
        <w:rPr>
          <w:sz w:val="28"/>
          <w:szCs w:val="28"/>
        </w:rPr>
        <w:t>в и р і ш и л а:</w:t>
      </w:r>
    </w:p>
    <w:p w:rsidR="006E423E" w:rsidRPr="00E91EA5" w:rsidRDefault="006E423E" w:rsidP="00604DF3">
      <w:pPr>
        <w:ind w:firstLine="567"/>
        <w:jc w:val="both"/>
        <w:rPr>
          <w:sz w:val="14"/>
          <w:szCs w:val="14"/>
        </w:rPr>
      </w:pPr>
    </w:p>
    <w:p w:rsidR="006E423E" w:rsidRDefault="006E423E" w:rsidP="001041C9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D3A94">
        <w:rPr>
          <w:sz w:val="28"/>
          <w:szCs w:val="28"/>
        </w:rPr>
        <w:t xml:space="preserve">Надати дозвіл </w:t>
      </w:r>
      <w:proofErr w:type="spellStart"/>
      <w:r w:rsidR="006D3586">
        <w:rPr>
          <w:sz w:val="28"/>
          <w:szCs w:val="28"/>
        </w:rPr>
        <w:t>Гарбаруку</w:t>
      </w:r>
      <w:proofErr w:type="spellEnd"/>
      <w:r w:rsidR="006D3586">
        <w:rPr>
          <w:sz w:val="28"/>
          <w:szCs w:val="28"/>
        </w:rPr>
        <w:t xml:space="preserve"> Віталію Михайловичу</w:t>
      </w:r>
      <w:r w:rsidRPr="002D3A94">
        <w:rPr>
          <w:sz w:val="28"/>
          <w:szCs w:val="28"/>
        </w:rPr>
        <w:t>, як</w:t>
      </w:r>
      <w:r w:rsidR="006D3586">
        <w:rPr>
          <w:sz w:val="28"/>
          <w:szCs w:val="28"/>
        </w:rPr>
        <w:t>ий</w:t>
      </w:r>
      <w:r w:rsidR="005B006C">
        <w:rPr>
          <w:sz w:val="28"/>
          <w:szCs w:val="28"/>
        </w:rPr>
        <w:t xml:space="preserve"> </w:t>
      </w:r>
      <w:r w:rsidRPr="002D3A94">
        <w:rPr>
          <w:sz w:val="28"/>
          <w:szCs w:val="28"/>
        </w:rPr>
        <w:t>зареєстрован</w:t>
      </w:r>
      <w:r w:rsidR="006D3586">
        <w:rPr>
          <w:sz w:val="28"/>
          <w:szCs w:val="28"/>
        </w:rPr>
        <w:t>ий</w:t>
      </w:r>
      <w:r w:rsidR="007441C8">
        <w:rPr>
          <w:sz w:val="28"/>
          <w:szCs w:val="28"/>
        </w:rPr>
        <w:t xml:space="preserve"> </w:t>
      </w:r>
      <w:r w:rsidRPr="002D3A94">
        <w:rPr>
          <w:sz w:val="28"/>
          <w:szCs w:val="28"/>
        </w:rPr>
        <w:t xml:space="preserve">за адресою: </w:t>
      </w:r>
      <w:r w:rsidR="00D54C2F">
        <w:rPr>
          <w:sz w:val="28"/>
          <w:szCs w:val="28"/>
        </w:rPr>
        <w:t>…</w:t>
      </w:r>
      <w:r w:rsidR="001F7E61">
        <w:rPr>
          <w:sz w:val="28"/>
          <w:szCs w:val="28"/>
        </w:rPr>
        <w:t>,</w:t>
      </w:r>
      <w:r w:rsidR="00BB6E5A">
        <w:rPr>
          <w:sz w:val="28"/>
          <w:szCs w:val="28"/>
        </w:rPr>
        <w:t xml:space="preserve"> </w:t>
      </w:r>
      <w:r w:rsidRPr="002D3A94">
        <w:rPr>
          <w:sz w:val="28"/>
          <w:szCs w:val="28"/>
        </w:rPr>
        <w:t>на розробку про</w:t>
      </w:r>
      <w:r w:rsidR="00D542D6">
        <w:rPr>
          <w:sz w:val="28"/>
          <w:szCs w:val="28"/>
        </w:rPr>
        <w:t>є</w:t>
      </w:r>
      <w:r w:rsidRPr="002D3A94">
        <w:rPr>
          <w:sz w:val="28"/>
          <w:szCs w:val="28"/>
        </w:rPr>
        <w:t xml:space="preserve">кту землеустрою щодо відведення земельної ділянки для передачі </w:t>
      </w:r>
      <w:r w:rsidR="003F4254">
        <w:rPr>
          <w:sz w:val="28"/>
          <w:szCs w:val="28"/>
        </w:rPr>
        <w:t>її у</w:t>
      </w:r>
      <w:r w:rsidR="00604DF3">
        <w:rPr>
          <w:sz w:val="28"/>
          <w:szCs w:val="28"/>
        </w:rPr>
        <w:t xml:space="preserve"> </w:t>
      </w:r>
      <w:r w:rsidR="003F4254">
        <w:rPr>
          <w:sz w:val="28"/>
          <w:szCs w:val="28"/>
        </w:rPr>
        <w:t xml:space="preserve">власність </w:t>
      </w:r>
      <w:r w:rsidRPr="002D3A94">
        <w:rPr>
          <w:sz w:val="28"/>
          <w:szCs w:val="28"/>
        </w:rPr>
        <w:t xml:space="preserve">орієнтовною площею </w:t>
      </w:r>
      <w:r w:rsidR="006D3586">
        <w:rPr>
          <w:sz w:val="28"/>
          <w:szCs w:val="28"/>
        </w:rPr>
        <w:t>0,1000</w:t>
      </w:r>
      <w:r w:rsidRPr="002D3A94">
        <w:rPr>
          <w:sz w:val="28"/>
          <w:szCs w:val="28"/>
        </w:rPr>
        <w:t xml:space="preserve"> га, для будівництва </w:t>
      </w:r>
      <w:r w:rsidR="001041C9">
        <w:rPr>
          <w:sz w:val="28"/>
          <w:szCs w:val="28"/>
        </w:rPr>
        <w:t>і</w:t>
      </w:r>
      <w:r w:rsidRPr="002D3A94">
        <w:rPr>
          <w:sz w:val="28"/>
          <w:szCs w:val="28"/>
        </w:rPr>
        <w:t xml:space="preserve"> обслуговування житлового будинку, господарських будівель і споруд (присадибна</w:t>
      </w:r>
      <w:r w:rsidR="000B7F1C">
        <w:rPr>
          <w:sz w:val="28"/>
          <w:szCs w:val="28"/>
        </w:rPr>
        <w:t xml:space="preserve"> ділянка), яка розташована в м. </w:t>
      </w:r>
      <w:proofErr w:type="spellStart"/>
      <w:r w:rsidRPr="002D3A94">
        <w:rPr>
          <w:sz w:val="28"/>
          <w:szCs w:val="28"/>
        </w:rPr>
        <w:t>Нетіши</w:t>
      </w:r>
      <w:r>
        <w:rPr>
          <w:sz w:val="28"/>
          <w:szCs w:val="28"/>
        </w:rPr>
        <w:t>н</w:t>
      </w:r>
      <w:proofErr w:type="spellEnd"/>
      <w:r w:rsidR="00E5221B">
        <w:rPr>
          <w:sz w:val="28"/>
          <w:szCs w:val="28"/>
        </w:rPr>
        <w:t xml:space="preserve">, </w:t>
      </w:r>
      <w:proofErr w:type="spellStart"/>
      <w:r w:rsidR="006D3586">
        <w:rPr>
          <w:sz w:val="28"/>
          <w:szCs w:val="28"/>
        </w:rPr>
        <w:t>вул.Солов’євська</w:t>
      </w:r>
      <w:proofErr w:type="spellEnd"/>
      <w:r w:rsidR="006D3586">
        <w:rPr>
          <w:sz w:val="28"/>
          <w:szCs w:val="28"/>
        </w:rPr>
        <w:t>, урочище «</w:t>
      </w:r>
      <w:proofErr w:type="spellStart"/>
      <w:r w:rsidR="006D3586">
        <w:rPr>
          <w:sz w:val="28"/>
          <w:szCs w:val="28"/>
        </w:rPr>
        <w:t>Мокора</w:t>
      </w:r>
      <w:proofErr w:type="spellEnd"/>
      <w:r w:rsidR="006D3586">
        <w:rPr>
          <w:sz w:val="28"/>
          <w:szCs w:val="28"/>
        </w:rPr>
        <w:t>».</w:t>
      </w:r>
    </w:p>
    <w:p w:rsidR="006E423E" w:rsidRPr="002D3A94" w:rsidRDefault="005944D4" w:rsidP="00604D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E423E" w:rsidRPr="002D3A94">
        <w:rPr>
          <w:sz w:val="28"/>
          <w:szCs w:val="28"/>
        </w:rPr>
        <w:t xml:space="preserve">. </w:t>
      </w:r>
      <w:proofErr w:type="spellStart"/>
      <w:r w:rsidR="006D3586">
        <w:rPr>
          <w:sz w:val="28"/>
          <w:szCs w:val="28"/>
        </w:rPr>
        <w:t>Гарбаруку</w:t>
      </w:r>
      <w:proofErr w:type="spellEnd"/>
      <w:r w:rsidR="006D3586">
        <w:rPr>
          <w:sz w:val="28"/>
          <w:szCs w:val="28"/>
        </w:rPr>
        <w:t xml:space="preserve"> В</w:t>
      </w:r>
      <w:r w:rsidR="00E5221B">
        <w:rPr>
          <w:sz w:val="28"/>
          <w:szCs w:val="28"/>
        </w:rPr>
        <w:t>.М</w:t>
      </w:r>
      <w:r w:rsidR="001F7E61">
        <w:rPr>
          <w:sz w:val="28"/>
          <w:szCs w:val="28"/>
        </w:rPr>
        <w:t>.</w:t>
      </w:r>
      <w:r w:rsidR="006E423E" w:rsidRPr="003D4D89">
        <w:rPr>
          <w:sz w:val="28"/>
          <w:szCs w:val="28"/>
        </w:rPr>
        <w:t xml:space="preserve"> </w:t>
      </w:r>
      <w:r w:rsidR="006E423E" w:rsidRPr="002D3A94">
        <w:rPr>
          <w:sz w:val="28"/>
          <w:szCs w:val="28"/>
        </w:rPr>
        <w:t xml:space="preserve">розробити </w:t>
      </w:r>
      <w:proofErr w:type="spellStart"/>
      <w:r w:rsidR="006E423E" w:rsidRPr="002D3A94">
        <w:rPr>
          <w:sz w:val="28"/>
          <w:szCs w:val="28"/>
        </w:rPr>
        <w:t>про</w:t>
      </w:r>
      <w:r w:rsidR="00692DF8">
        <w:rPr>
          <w:sz w:val="28"/>
          <w:szCs w:val="28"/>
        </w:rPr>
        <w:t>є</w:t>
      </w:r>
      <w:r w:rsidR="006E423E" w:rsidRPr="002D3A94">
        <w:rPr>
          <w:sz w:val="28"/>
          <w:szCs w:val="28"/>
        </w:rPr>
        <w:t>кт</w:t>
      </w:r>
      <w:proofErr w:type="spellEnd"/>
      <w:r w:rsidR="006E423E" w:rsidRPr="002D3A94">
        <w:rPr>
          <w:sz w:val="28"/>
          <w:szCs w:val="28"/>
        </w:rPr>
        <w:t xml:space="preserve"> землеустрою щодо відведення земельної ділянки для передачі її </w:t>
      </w:r>
      <w:r w:rsidR="00604DF3" w:rsidRPr="002D3A94">
        <w:rPr>
          <w:sz w:val="28"/>
          <w:szCs w:val="28"/>
        </w:rPr>
        <w:t xml:space="preserve">у власність </w:t>
      </w:r>
      <w:r w:rsidR="006E423E" w:rsidRPr="002D3A94">
        <w:rPr>
          <w:sz w:val="28"/>
          <w:szCs w:val="28"/>
        </w:rPr>
        <w:t>та подати на затвердження до міської ради</w:t>
      </w:r>
      <w:r w:rsidR="005B006C">
        <w:rPr>
          <w:sz w:val="28"/>
          <w:szCs w:val="28"/>
        </w:rPr>
        <w:t>.</w:t>
      </w:r>
    </w:p>
    <w:p w:rsidR="00E91EA5" w:rsidRDefault="005944D4" w:rsidP="007A33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E423E" w:rsidRPr="002D3A94">
        <w:rPr>
          <w:sz w:val="28"/>
          <w:szCs w:val="28"/>
        </w:rPr>
        <w:t xml:space="preserve">. </w:t>
      </w:r>
      <w:r w:rsidR="00DE011B">
        <w:rPr>
          <w:sz w:val="28"/>
          <w:szCs w:val="28"/>
        </w:rPr>
        <w:t>Контроль за виконанням цього рішення покласти на постійну комісію міської ради з питань земельних відносин та охорони навколишнього природного середовища (</w:t>
      </w:r>
      <w:r w:rsidR="00D542D6">
        <w:rPr>
          <w:sz w:val="28"/>
          <w:szCs w:val="28"/>
        </w:rPr>
        <w:t xml:space="preserve">Сергій </w:t>
      </w:r>
      <w:r w:rsidR="00DE011B">
        <w:rPr>
          <w:sz w:val="28"/>
          <w:szCs w:val="28"/>
        </w:rPr>
        <w:t xml:space="preserve">Степанюк) та заступника міського голови з </w:t>
      </w:r>
      <w:r w:rsidR="00DE011B">
        <w:rPr>
          <w:sz w:val="28"/>
          <w:szCs w:val="28"/>
        </w:rPr>
        <w:lastRenderedPageBreak/>
        <w:t xml:space="preserve">питань </w:t>
      </w:r>
      <w:r w:rsidR="00280852">
        <w:rPr>
          <w:sz w:val="28"/>
          <w:szCs w:val="28"/>
        </w:rPr>
        <w:t xml:space="preserve">діяльності </w:t>
      </w:r>
      <w:r w:rsidR="00DE011B">
        <w:rPr>
          <w:sz w:val="28"/>
          <w:szCs w:val="28"/>
        </w:rPr>
        <w:t xml:space="preserve">виконавчих органів Нетішинської міської ради </w:t>
      </w:r>
      <w:r w:rsidR="00280852">
        <w:rPr>
          <w:sz w:val="28"/>
          <w:szCs w:val="28"/>
        </w:rPr>
        <w:t xml:space="preserve">                     </w:t>
      </w:r>
      <w:r w:rsidR="00D542D6">
        <w:rPr>
          <w:sz w:val="28"/>
          <w:szCs w:val="28"/>
        </w:rPr>
        <w:t xml:space="preserve">Оксану </w:t>
      </w:r>
      <w:proofErr w:type="spellStart"/>
      <w:r w:rsidR="00D542D6">
        <w:rPr>
          <w:sz w:val="28"/>
          <w:szCs w:val="28"/>
        </w:rPr>
        <w:t>Латишеву</w:t>
      </w:r>
      <w:proofErr w:type="spellEnd"/>
      <w:r w:rsidR="00DE011B">
        <w:rPr>
          <w:sz w:val="28"/>
          <w:szCs w:val="28"/>
        </w:rPr>
        <w:t>.</w:t>
      </w:r>
    </w:p>
    <w:p w:rsidR="007A33EF" w:rsidRPr="00EC02D9" w:rsidRDefault="007A33EF" w:rsidP="007A33EF">
      <w:pPr>
        <w:ind w:firstLine="567"/>
        <w:jc w:val="both"/>
        <w:rPr>
          <w:sz w:val="14"/>
          <w:szCs w:val="14"/>
        </w:rPr>
      </w:pPr>
    </w:p>
    <w:p w:rsidR="00A20007" w:rsidRDefault="006E423E" w:rsidP="005944D4">
      <w:r w:rsidRPr="002D3A94">
        <w:rPr>
          <w:sz w:val="28"/>
          <w:szCs w:val="28"/>
        </w:rPr>
        <w:t xml:space="preserve">Міський голова                                          </w:t>
      </w:r>
      <w:r w:rsidR="00D542D6">
        <w:rPr>
          <w:sz w:val="28"/>
          <w:szCs w:val="28"/>
        </w:rPr>
        <w:t xml:space="preserve">                          </w:t>
      </w:r>
      <w:r w:rsidRPr="002D3A94">
        <w:rPr>
          <w:sz w:val="28"/>
          <w:szCs w:val="28"/>
        </w:rPr>
        <w:t>О</w:t>
      </w:r>
      <w:r w:rsidR="00D542D6">
        <w:rPr>
          <w:sz w:val="28"/>
          <w:szCs w:val="28"/>
        </w:rPr>
        <w:t xml:space="preserve">лександр </w:t>
      </w:r>
      <w:r w:rsidRPr="002D3A94">
        <w:rPr>
          <w:sz w:val="28"/>
          <w:szCs w:val="28"/>
        </w:rPr>
        <w:t>С</w:t>
      </w:r>
      <w:r w:rsidR="00D542D6">
        <w:rPr>
          <w:sz w:val="28"/>
          <w:szCs w:val="28"/>
        </w:rPr>
        <w:t>УПРУНЮК</w:t>
      </w:r>
    </w:p>
    <w:sectPr w:rsidR="00A20007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B8E"/>
    <w:rsid w:val="00004316"/>
    <w:rsid w:val="00042E4F"/>
    <w:rsid w:val="00075868"/>
    <w:rsid w:val="000938A8"/>
    <w:rsid w:val="000B7F1C"/>
    <w:rsid w:val="000F1DE7"/>
    <w:rsid w:val="001041C9"/>
    <w:rsid w:val="00154C97"/>
    <w:rsid w:val="0017428A"/>
    <w:rsid w:val="00193B00"/>
    <w:rsid w:val="001F7E61"/>
    <w:rsid w:val="00236F8F"/>
    <w:rsid w:val="00247F40"/>
    <w:rsid w:val="00255A54"/>
    <w:rsid w:val="00280852"/>
    <w:rsid w:val="002B7B46"/>
    <w:rsid w:val="003610C9"/>
    <w:rsid w:val="0036656D"/>
    <w:rsid w:val="003A5B9D"/>
    <w:rsid w:val="003B2391"/>
    <w:rsid w:val="003D00A3"/>
    <w:rsid w:val="003D0A48"/>
    <w:rsid w:val="003F4254"/>
    <w:rsid w:val="00421DE0"/>
    <w:rsid w:val="00445FA3"/>
    <w:rsid w:val="00463A06"/>
    <w:rsid w:val="004F45FC"/>
    <w:rsid w:val="005170DE"/>
    <w:rsid w:val="00526036"/>
    <w:rsid w:val="00533B8E"/>
    <w:rsid w:val="0053686F"/>
    <w:rsid w:val="00566CC5"/>
    <w:rsid w:val="005821BB"/>
    <w:rsid w:val="00592984"/>
    <w:rsid w:val="005944D4"/>
    <w:rsid w:val="005979C6"/>
    <w:rsid w:val="005B006C"/>
    <w:rsid w:val="005B0465"/>
    <w:rsid w:val="005C0563"/>
    <w:rsid w:val="00604DF3"/>
    <w:rsid w:val="00625DEB"/>
    <w:rsid w:val="00677F84"/>
    <w:rsid w:val="00692DF8"/>
    <w:rsid w:val="006D3397"/>
    <w:rsid w:val="006D34AA"/>
    <w:rsid w:val="006D3586"/>
    <w:rsid w:val="006E423E"/>
    <w:rsid w:val="0071690E"/>
    <w:rsid w:val="00743BEE"/>
    <w:rsid w:val="007441C8"/>
    <w:rsid w:val="00790005"/>
    <w:rsid w:val="007901C4"/>
    <w:rsid w:val="007A33EF"/>
    <w:rsid w:val="007B12C9"/>
    <w:rsid w:val="0086368F"/>
    <w:rsid w:val="0086668A"/>
    <w:rsid w:val="008C09E8"/>
    <w:rsid w:val="009114E4"/>
    <w:rsid w:val="0097161A"/>
    <w:rsid w:val="00994FEF"/>
    <w:rsid w:val="00995EFB"/>
    <w:rsid w:val="009C315E"/>
    <w:rsid w:val="009D602D"/>
    <w:rsid w:val="009E2C6B"/>
    <w:rsid w:val="00A20007"/>
    <w:rsid w:val="00A36A7C"/>
    <w:rsid w:val="00A61FA7"/>
    <w:rsid w:val="00A64A55"/>
    <w:rsid w:val="00A749F9"/>
    <w:rsid w:val="00A850E8"/>
    <w:rsid w:val="00A9338B"/>
    <w:rsid w:val="00AD7E86"/>
    <w:rsid w:val="00B47C32"/>
    <w:rsid w:val="00B60ED5"/>
    <w:rsid w:val="00B8432B"/>
    <w:rsid w:val="00BB6E5A"/>
    <w:rsid w:val="00C13C0B"/>
    <w:rsid w:val="00C324F1"/>
    <w:rsid w:val="00D25CDB"/>
    <w:rsid w:val="00D542D6"/>
    <w:rsid w:val="00D54C2F"/>
    <w:rsid w:val="00DA473A"/>
    <w:rsid w:val="00DC14EC"/>
    <w:rsid w:val="00DE011B"/>
    <w:rsid w:val="00E11790"/>
    <w:rsid w:val="00E26882"/>
    <w:rsid w:val="00E30DFA"/>
    <w:rsid w:val="00E5221B"/>
    <w:rsid w:val="00E8041D"/>
    <w:rsid w:val="00E91EA5"/>
    <w:rsid w:val="00EA1278"/>
    <w:rsid w:val="00EC02D9"/>
    <w:rsid w:val="00EE227F"/>
    <w:rsid w:val="00F052FE"/>
    <w:rsid w:val="00F17A45"/>
    <w:rsid w:val="00F2087C"/>
    <w:rsid w:val="00F23B0B"/>
    <w:rsid w:val="00F71A46"/>
    <w:rsid w:val="00F73D44"/>
    <w:rsid w:val="00F8674D"/>
    <w:rsid w:val="00F925B9"/>
    <w:rsid w:val="00FC32D5"/>
    <w:rsid w:val="00FD00C9"/>
    <w:rsid w:val="00FD5822"/>
    <w:rsid w:val="00FE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5:docId w15:val="{981BF450-7704-49FD-84DC-AD2127BD3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B8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790005"/>
    <w:pPr>
      <w:ind w:firstLine="720"/>
      <w:jc w:val="center"/>
    </w:pPr>
    <w:rPr>
      <w:szCs w:val="20"/>
    </w:rPr>
  </w:style>
  <w:style w:type="paragraph" w:styleId="a3">
    <w:name w:val="caption"/>
    <w:basedOn w:val="a"/>
    <w:next w:val="a"/>
    <w:qFormat/>
    <w:rsid w:val="00790005"/>
    <w:pPr>
      <w:spacing w:before="120"/>
      <w:jc w:val="center"/>
    </w:pPr>
    <w:rPr>
      <w:b/>
      <w:szCs w:val="20"/>
    </w:rPr>
  </w:style>
  <w:style w:type="table" w:styleId="a4">
    <w:name w:val="Table Grid"/>
    <w:basedOn w:val="a1"/>
    <w:rsid w:val="00790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3">
    <w:name w:val="rvts23"/>
    <w:basedOn w:val="a0"/>
    <w:rsid w:val="00E26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Пользователь Windows</cp:lastModifiedBy>
  <cp:revision>2</cp:revision>
  <cp:lastPrinted>2018-01-17T15:09:00Z</cp:lastPrinted>
  <dcterms:created xsi:type="dcterms:W3CDTF">2020-07-08T10:35:00Z</dcterms:created>
  <dcterms:modified xsi:type="dcterms:W3CDTF">2020-07-08T10:35:00Z</dcterms:modified>
</cp:coreProperties>
</file>