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C2" w:rsidRDefault="006F5BC2" w:rsidP="00AB1B35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ПРОЄКТ</w:t>
      </w:r>
    </w:p>
    <w:p w:rsidR="006F5BC2" w:rsidRPr="001966C3" w:rsidRDefault="006F5BC2" w:rsidP="0081395D">
      <w:pPr>
        <w:tabs>
          <w:tab w:val="left" w:pos="5940"/>
        </w:tabs>
        <w:jc w:val="center"/>
        <w:rPr>
          <w:b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95pt;margin-top:9.7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79836525" r:id="rId6"/>
        </w:pict>
      </w:r>
      <w:r w:rsidRPr="001966C3">
        <w:rPr>
          <w:b/>
          <w:szCs w:val="28"/>
        </w:rPr>
        <w:t>УКРАЇНА</w:t>
      </w:r>
    </w:p>
    <w:p w:rsidR="006F5BC2" w:rsidRDefault="006F5BC2" w:rsidP="00F679D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Нетішинська міська рада Хмельницької області </w:t>
      </w:r>
    </w:p>
    <w:p w:rsidR="006F5BC2" w:rsidRDefault="006F5BC2" w:rsidP="00F679DE">
      <w:pPr>
        <w:jc w:val="center"/>
        <w:rPr>
          <w:b/>
          <w:sz w:val="32"/>
          <w:szCs w:val="32"/>
        </w:rPr>
      </w:pPr>
    </w:p>
    <w:p w:rsidR="006F5BC2" w:rsidRDefault="006F5BC2" w:rsidP="00F67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F5BC2" w:rsidRDefault="006F5BC2" w:rsidP="00F679DE">
      <w:pPr>
        <w:jc w:val="center"/>
        <w:rPr>
          <w:b/>
          <w:sz w:val="6"/>
          <w:szCs w:val="6"/>
        </w:rPr>
      </w:pPr>
    </w:p>
    <w:p w:rsidR="006F5BC2" w:rsidRDefault="006F5BC2" w:rsidP="00F679DE">
      <w:pPr>
        <w:jc w:val="center"/>
        <w:rPr>
          <w:b/>
          <w:szCs w:val="28"/>
        </w:rPr>
      </w:pPr>
      <w:r>
        <w:rPr>
          <w:b/>
          <w:szCs w:val="28"/>
        </w:rPr>
        <w:t>______________ сесії Нетішинської міської ради</w:t>
      </w:r>
    </w:p>
    <w:p w:rsidR="006F5BC2" w:rsidRDefault="006F5BC2" w:rsidP="00F679DE">
      <w:pPr>
        <w:jc w:val="center"/>
        <w:rPr>
          <w:b/>
          <w:szCs w:val="28"/>
        </w:rPr>
      </w:pPr>
      <w:r>
        <w:rPr>
          <w:b/>
          <w:szCs w:val="28"/>
        </w:rPr>
        <w:t>VІІІ скликання</w:t>
      </w:r>
    </w:p>
    <w:p w:rsidR="006F5BC2" w:rsidRDefault="006F5BC2" w:rsidP="00F679DE">
      <w:pPr>
        <w:rPr>
          <w:szCs w:val="28"/>
        </w:rPr>
      </w:pPr>
    </w:p>
    <w:p w:rsidR="006F5BC2" w:rsidRDefault="006F5BC2" w:rsidP="00F679DE">
      <w:pPr>
        <w:rPr>
          <w:b/>
          <w:szCs w:val="28"/>
        </w:rPr>
      </w:pPr>
      <w:r>
        <w:rPr>
          <w:b/>
          <w:szCs w:val="28"/>
        </w:rPr>
        <w:t>__.__.2021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Нетішин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__/____</w:t>
      </w:r>
    </w:p>
    <w:p w:rsidR="006F5BC2" w:rsidRDefault="006F5BC2" w:rsidP="00F679DE">
      <w:pPr>
        <w:jc w:val="both"/>
        <w:rPr>
          <w:szCs w:val="28"/>
        </w:rPr>
      </w:pPr>
    </w:p>
    <w:p w:rsidR="006F5BC2" w:rsidRDefault="006F5BC2" w:rsidP="005C571E">
      <w:pPr>
        <w:tabs>
          <w:tab w:val="left" w:pos="5400"/>
        </w:tabs>
        <w:ind w:right="4238"/>
        <w:jc w:val="both"/>
        <w:rPr>
          <w:szCs w:val="28"/>
        </w:rPr>
      </w:pPr>
      <w:r>
        <w:rPr>
          <w:szCs w:val="28"/>
        </w:rPr>
        <w:t>Про н</w:t>
      </w:r>
      <w:r w:rsidRPr="00E605C3">
        <w:rPr>
          <w:szCs w:val="28"/>
        </w:rPr>
        <w:t xml:space="preserve">адання згоди на </w:t>
      </w:r>
      <w:r>
        <w:rPr>
          <w:szCs w:val="28"/>
        </w:rPr>
        <w:t xml:space="preserve">передачу об’єкту з   державної   у   комунальну  власність  Нетішинської міської територіальної   громади </w:t>
      </w:r>
    </w:p>
    <w:p w:rsidR="006F5BC2" w:rsidRDefault="006F5BC2" w:rsidP="005B3A14">
      <w:pPr>
        <w:tabs>
          <w:tab w:val="left" w:pos="1830"/>
        </w:tabs>
        <w:ind w:right="3518"/>
        <w:jc w:val="both"/>
        <w:rPr>
          <w:szCs w:val="28"/>
        </w:rPr>
      </w:pPr>
      <w:r>
        <w:rPr>
          <w:szCs w:val="28"/>
        </w:rPr>
        <w:tab/>
      </w:r>
    </w:p>
    <w:p w:rsidR="006F5BC2" w:rsidRDefault="006F5BC2" w:rsidP="006F6B56">
      <w:pPr>
        <w:ind w:firstLine="709"/>
        <w:jc w:val="both"/>
        <w:rPr>
          <w:szCs w:val="28"/>
        </w:rPr>
      </w:pPr>
      <w:r>
        <w:rPr>
          <w:szCs w:val="28"/>
        </w:rPr>
        <w:t>Відповідно до пункту</w:t>
      </w:r>
      <w:r w:rsidRPr="00E605C3">
        <w:rPr>
          <w:szCs w:val="28"/>
        </w:rPr>
        <w:t xml:space="preserve"> 51 частини 1 статті 26</w:t>
      </w:r>
      <w:r>
        <w:rPr>
          <w:szCs w:val="28"/>
        </w:rPr>
        <w:t>, пункту 3 частини 4 статті 42, частини 5 статті 60 Закону України «Про місцеве самоврядування в Україні», Закону</w:t>
      </w:r>
      <w:r w:rsidRPr="006F6B56">
        <w:rPr>
          <w:szCs w:val="28"/>
        </w:rPr>
        <w:t xml:space="preserve"> України «Про передачу об'єктів права державної та комунальної власності»</w:t>
      </w:r>
      <w:r>
        <w:rPr>
          <w:szCs w:val="28"/>
        </w:rPr>
        <w:t xml:space="preserve">, постанови Кабінету Міністрів України від 21 вересня 1998 року №1482 «Про передачу об’єктів права державної та комунальної власності», Правил благоустрою на території міста Нетішин, затверджених рішенням сорок першої сесії Нетішинської міської ради </w:t>
      </w:r>
      <w:r>
        <w:rPr>
          <w:szCs w:val="28"/>
          <w:lang w:val="en-US"/>
        </w:rPr>
        <w:t>V</w:t>
      </w:r>
      <w:r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</w:rPr>
        <w:t xml:space="preserve"> скликання від 04 травня 2018 року №41/2590, Положення про Фонд комунального майна міста Нетішина, затвердженого рішенням двадцять другої сесії Нетішинської міської ради            </w:t>
      </w:r>
      <w:r>
        <w:rPr>
          <w:szCs w:val="28"/>
          <w:lang w:val="en-US"/>
        </w:rPr>
        <w:t>VII</w:t>
      </w:r>
      <w:r>
        <w:rPr>
          <w:szCs w:val="28"/>
        </w:rPr>
        <w:t xml:space="preserve"> скликання від 23 грудня 2016 року № 22/1130 зі змінами, з метою розгляду листа ВП ХАЕС ДП «НАЕК «Енергоатом», зареєстрованого у виконавчому комітеті Нетішинської міської ради від 22 березня 2021 року                              № 32/1079-01-13/2021,  Нетішинська міська рада  в и р і ш и л а:</w:t>
      </w:r>
    </w:p>
    <w:p w:rsidR="006F5BC2" w:rsidRPr="005B3A14" w:rsidRDefault="006F5BC2" w:rsidP="00F679DE">
      <w:pPr>
        <w:ind w:firstLine="709"/>
        <w:jc w:val="both"/>
        <w:rPr>
          <w:szCs w:val="28"/>
        </w:rPr>
      </w:pPr>
    </w:p>
    <w:p w:rsidR="006F5BC2" w:rsidRPr="006F6B56" w:rsidRDefault="006F5BC2" w:rsidP="00425859">
      <w:pPr>
        <w:tabs>
          <w:tab w:val="left" w:pos="709"/>
          <w:tab w:val="left" w:pos="9498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1.</w:t>
      </w:r>
      <w:r w:rsidRPr="006F6B56">
        <w:rPr>
          <w:szCs w:val="28"/>
        </w:rPr>
        <w:t>Надати згоду на</w:t>
      </w:r>
      <w:r w:rsidRPr="009A5203">
        <w:rPr>
          <w:szCs w:val="28"/>
        </w:rPr>
        <w:t xml:space="preserve"> </w:t>
      </w:r>
      <w:r>
        <w:rPr>
          <w:szCs w:val="28"/>
        </w:rPr>
        <w:t xml:space="preserve">передачу об’єкту благоустрою з державної у  комунальну власність Нетішинської міської територіальної громади, а саме «Майданчик для проведення культурно -масових заходів», що розташований по вулиці Шевченка, 13, у тому числі із земельною ділянкою, площею </w:t>
      </w:r>
      <w:smartTag w:uri="urn:schemas-microsoft-com:office:smarttags" w:element="metricconverter">
        <w:smartTagPr>
          <w:attr w:name="ProductID" w:val="0,428 га"/>
        </w:smartTagPr>
        <w:r>
          <w:rPr>
            <w:szCs w:val="28"/>
          </w:rPr>
          <w:t>0,428 га</w:t>
        </w:r>
      </w:smartTag>
      <w:r>
        <w:rPr>
          <w:szCs w:val="28"/>
        </w:rPr>
        <w:t>, з кадастровим номером 6810500000:02:006:0216 з цільовим призначенням для будівництва та обслуговування будівель закладів побутового обслуговування згідно з додатком.</w:t>
      </w:r>
    </w:p>
    <w:p w:rsidR="006F5BC2" w:rsidRDefault="006F5BC2" w:rsidP="008D272D">
      <w:pPr>
        <w:ind w:firstLine="708"/>
        <w:jc w:val="both"/>
        <w:rPr>
          <w:szCs w:val="28"/>
        </w:rPr>
      </w:pPr>
      <w:r>
        <w:rPr>
          <w:szCs w:val="28"/>
        </w:rPr>
        <w:t>2.Визначити майбутнім балансоутримувачем об’єкту згідно з додатком                    комунальне підприємство Нетішинської міської ради «Благоустрій», код ЄДРПОУ 39613992.</w:t>
      </w:r>
    </w:p>
    <w:p w:rsidR="006F5BC2" w:rsidRDefault="006F5BC2" w:rsidP="005C571E">
      <w:pPr>
        <w:jc w:val="both"/>
        <w:rPr>
          <w:szCs w:val="28"/>
        </w:rPr>
      </w:pPr>
    </w:p>
    <w:p w:rsidR="006F5BC2" w:rsidRDefault="006F5BC2" w:rsidP="005C571E">
      <w:pPr>
        <w:jc w:val="both"/>
        <w:rPr>
          <w:szCs w:val="28"/>
        </w:rPr>
      </w:pPr>
    </w:p>
    <w:p w:rsidR="006F5BC2" w:rsidRDefault="006F5BC2" w:rsidP="005C571E">
      <w:pPr>
        <w:jc w:val="center"/>
        <w:rPr>
          <w:szCs w:val="28"/>
        </w:rPr>
      </w:pPr>
      <w:r>
        <w:rPr>
          <w:szCs w:val="28"/>
        </w:rPr>
        <w:t>2</w:t>
      </w:r>
    </w:p>
    <w:p w:rsidR="006F5BC2" w:rsidRDefault="006F5BC2" w:rsidP="005C571E">
      <w:pPr>
        <w:jc w:val="center"/>
        <w:rPr>
          <w:szCs w:val="28"/>
        </w:rPr>
      </w:pPr>
    </w:p>
    <w:p w:rsidR="006F5BC2" w:rsidRDefault="006F5BC2" w:rsidP="008D272D">
      <w:pPr>
        <w:ind w:firstLine="708"/>
        <w:jc w:val="both"/>
        <w:rPr>
          <w:szCs w:val="28"/>
        </w:rPr>
      </w:pPr>
      <w:r>
        <w:rPr>
          <w:szCs w:val="28"/>
        </w:rPr>
        <w:t>3.Зобов’язати комунальне підприємство Нетішинської міської ради «Благоустрій»  використовувати об’єкт визначений у додатку за цільовим призначенням і не відчужувати у приватну власність.</w:t>
      </w:r>
    </w:p>
    <w:p w:rsidR="006F5BC2" w:rsidRDefault="006F5BC2" w:rsidP="00213BA5">
      <w:pPr>
        <w:ind w:firstLine="720"/>
        <w:jc w:val="both"/>
        <w:rPr>
          <w:szCs w:val="28"/>
        </w:rPr>
      </w:pPr>
      <w:r>
        <w:rPr>
          <w:szCs w:val="28"/>
        </w:rPr>
        <w:t>4.Запропонувати ВП «ХАЕС» ДП «</w:t>
      </w:r>
      <w:r w:rsidRPr="0081395D">
        <w:rPr>
          <w:szCs w:val="28"/>
        </w:rPr>
        <w:t>НАЕК «Енергоатом»</w:t>
      </w:r>
      <w:r w:rsidRPr="00C50C1E">
        <w:rPr>
          <w:color w:val="FF0000"/>
          <w:szCs w:val="28"/>
        </w:rPr>
        <w:t xml:space="preserve"> </w:t>
      </w:r>
      <w:r>
        <w:rPr>
          <w:szCs w:val="28"/>
        </w:rPr>
        <w:t xml:space="preserve">підготувати пропозиції та відповідний пакет документів, визначений Законом України «Про </w:t>
      </w:r>
      <w:r w:rsidRPr="006F6B56">
        <w:rPr>
          <w:szCs w:val="28"/>
        </w:rPr>
        <w:t>передачу об'єктів права державної та комунальної власності»</w:t>
      </w:r>
      <w:r>
        <w:rPr>
          <w:szCs w:val="28"/>
        </w:rPr>
        <w:t>, щодо зазначеного об’єкта та подати його до Кабінету Міністрів України.</w:t>
      </w:r>
    </w:p>
    <w:p w:rsidR="006F5BC2" w:rsidRDefault="006F5BC2" w:rsidP="002C1D3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5.Визнати такими, що втратили чинність:</w:t>
      </w:r>
    </w:p>
    <w:p w:rsidR="006F5BC2" w:rsidRPr="00C66481" w:rsidRDefault="006F5BC2" w:rsidP="002C1D3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5.1.рішення сорок другої сесії Нетішинської міської ради </w:t>
      </w:r>
      <w:r>
        <w:rPr>
          <w:szCs w:val="28"/>
          <w:lang w:val="en-US"/>
        </w:rPr>
        <w:t>VII</w:t>
      </w:r>
      <w:r w:rsidRPr="00C66481">
        <w:rPr>
          <w:szCs w:val="28"/>
        </w:rPr>
        <w:t xml:space="preserve"> </w:t>
      </w:r>
      <w:r>
        <w:rPr>
          <w:szCs w:val="28"/>
        </w:rPr>
        <w:t>скликання від 12 червня 2018 року № 42/2708 «Про надання згоди на передачу об’єктів з державної у комунальну власність територіальної громади міста Нетішин»;</w:t>
      </w:r>
    </w:p>
    <w:p w:rsidR="006F5BC2" w:rsidRPr="00D51E9B" w:rsidRDefault="006F5BC2" w:rsidP="002C1D3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5.2.рішення сімдесят шостої сесії Нетішинської міської ради                    </w:t>
      </w:r>
      <w:r>
        <w:rPr>
          <w:szCs w:val="28"/>
          <w:lang w:val="en-US"/>
        </w:rPr>
        <w:t>VII</w:t>
      </w:r>
      <w:r w:rsidRPr="00D51E9B">
        <w:rPr>
          <w:szCs w:val="28"/>
        </w:rPr>
        <w:t xml:space="preserve"> </w:t>
      </w:r>
      <w:r>
        <w:rPr>
          <w:szCs w:val="28"/>
        </w:rPr>
        <w:t>скликання від 19 червня 2020 року № 76/4663 «Про надання згоди на передачу об’єктів з державної у комунальну власність Нетішинської міської об’єднаної територіальної громади».</w:t>
      </w:r>
    </w:p>
    <w:p w:rsidR="006F5BC2" w:rsidRPr="006F6B56" w:rsidRDefault="006F5BC2" w:rsidP="002C1D3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6.Контроль за виконанням цього рішення покласти на постійну комісію міської ради з питань 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 та заступника міського голови Оксану Латишеву.</w:t>
      </w:r>
    </w:p>
    <w:p w:rsidR="006F5BC2" w:rsidRDefault="006F5BC2" w:rsidP="008D272D">
      <w:pPr>
        <w:jc w:val="both"/>
        <w:rPr>
          <w:szCs w:val="28"/>
        </w:rPr>
      </w:pPr>
    </w:p>
    <w:p w:rsidR="006F5BC2" w:rsidRDefault="006F5BC2" w:rsidP="008D272D">
      <w:pPr>
        <w:jc w:val="both"/>
        <w:rPr>
          <w:szCs w:val="28"/>
        </w:rPr>
      </w:pPr>
    </w:p>
    <w:p w:rsidR="006F5BC2" w:rsidRDefault="006F5BC2" w:rsidP="00BB11B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Олександр СУПРУНЮК</w:t>
      </w:r>
    </w:p>
    <w:p w:rsidR="006F5BC2" w:rsidRDefault="006F5BC2" w:rsidP="00BB11B9">
      <w:pPr>
        <w:ind w:left="5664"/>
        <w:jc w:val="both"/>
        <w:rPr>
          <w:szCs w:val="28"/>
        </w:rPr>
      </w:pPr>
      <w:bookmarkStart w:id="0" w:name="_GoBack"/>
      <w:bookmarkEnd w:id="0"/>
    </w:p>
    <w:p w:rsidR="006F5BC2" w:rsidRDefault="006F5BC2" w:rsidP="00BB11B9">
      <w:pPr>
        <w:ind w:left="5664"/>
        <w:jc w:val="both"/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EE6104">
      <w:pPr>
        <w:ind w:left="5664"/>
        <w:jc w:val="both"/>
        <w:rPr>
          <w:szCs w:val="28"/>
        </w:rPr>
      </w:pPr>
    </w:p>
    <w:p w:rsidR="006F5BC2" w:rsidRDefault="006F5BC2" w:rsidP="00EE6104">
      <w:pPr>
        <w:ind w:left="5664"/>
        <w:jc w:val="both"/>
        <w:rPr>
          <w:szCs w:val="28"/>
        </w:rPr>
      </w:pPr>
    </w:p>
    <w:p w:rsidR="006F5BC2" w:rsidRDefault="006F5BC2" w:rsidP="00EE6104">
      <w:pPr>
        <w:ind w:left="5664"/>
        <w:jc w:val="both"/>
        <w:rPr>
          <w:szCs w:val="28"/>
        </w:rPr>
      </w:pPr>
    </w:p>
    <w:p w:rsidR="006F5BC2" w:rsidRPr="00C80EC4" w:rsidRDefault="006F5BC2" w:rsidP="00EE6104">
      <w:pPr>
        <w:ind w:left="5664"/>
        <w:jc w:val="both"/>
        <w:rPr>
          <w:szCs w:val="28"/>
        </w:rPr>
      </w:pPr>
      <w:r w:rsidRPr="00C80EC4">
        <w:rPr>
          <w:szCs w:val="28"/>
        </w:rPr>
        <w:t>ЗАТВЕРДЖЕНО</w:t>
      </w:r>
    </w:p>
    <w:p w:rsidR="006F5BC2" w:rsidRPr="00C80EC4" w:rsidRDefault="006F5BC2" w:rsidP="00EE6104">
      <w:pPr>
        <w:ind w:left="5664"/>
        <w:jc w:val="both"/>
        <w:rPr>
          <w:szCs w:val="28"/>
        </w:rPr>
      </w:pPr>
      <w:r>
        <w:rPr>
          <w:szCs w:val="28"/>
        </w:rPr>
        <w:t>Рішення</w:t>
      </w:r>
      <w:r w:rsidRPr="00C80EC4">
        <w:rPr>
          <w:szCs w:val="28"/>
        </w:rPr>
        <w:t xml:space="preserve"> __________________</w:t>
      </w:r>
    </w:p>
    <w:p w:rsidR="006F5BC2" w:rsidRPr="00C80EC4" w:rsidRDefault="006F5BC2" w:rsidP="00EE6104">
      <w:pPr>
        <w:ind w:left="5664"/>
        <w:jc w:val="both"/>
        <w:rPr>
          <w:szCs w:val="28"/>
        </w:rPr>
      </w:pPr>
      <w:r w:rsidRPr="00C80EC4">
        <w:rPr>
          <w:szCs w:val="28"/>
        </w:rPr>
        <w:t xml:space="preserve">сесії Нетішинської міської </w:t>
      </w:r>
    </w:p>
    <w:p w:rsidR="006F5BC2" w:rsidRPr="00C80EC4" w:rsidRDefault="006F5BC2" w:rsidP="00EE6104">
      <w:pPr>
        <w:ind w:left="5664"/>
        <w:jc w:val="both"/>
        <w:rPr>
          <w:szCs w:val="28"/>
        </w:rPr>
      </w:pPr>
      <w:r w:rsidRPr="00C80EC4">
        <w:rPr>
          <w:szCs w:val="28"/>
        </w:rPr>
        <w:t>ради VI</w:t>
      </w:r>
      <w:r>
        <w:rPr>
          <w:szCs w:val="28"/>
        </w:rPr>
        <w:t>І</w:t>
      </w:r>
      <w:r w:rsidRPr="00C80EC4">
        <w:rPr>
          <w:szCs w:val="28"/>
        </w:rPr>
        <w:t>I скликання</w:t>
      </w:r>
    </w:p>
    <w:p w:rsidR="006F5BC2" w:rsidRPr="00C80EC4" w:rsidRDefault="006F5BC2" w:rsidP="00EE6104">
      <w:pPr>
        <w:ind w:left="5664"/>
        <w:jc w:val="both"/>
        <w:rPr>
          <w:szCs w:val="28"/>
        </w:rPr>
      </w:pPr>
      <w:r>
        <w:rPr>
          <w:szCs w:val="28"/>
        </w:rPr>
        <w:t>__.__.2021</w:t>
      </w:r>
      <w:r w:rsidRPr="00C80EC4">
        <w:rPr>
          <w:szCs w:val="28"/>
        </w:rPr>
        <w:t xml:space="preserve"> № ___/____</w:t>
      </w:r>
    </w:p>
    <w:p w:rsidR="006F5BC2" w:rsidRDefault="006F5BC2" w:rsidP="00EE6104">
      <w:pPr>
        <w:tabs>
          <w:tab w:val="left" w:pos="3464"/>
        </w:tabs>
        <w:jc w:val="center"/>
        <w:rPr>
          <w:szCs w:val="28"/>
        </w:rPr>
      </w:pPr>
      <w:r>
        <w:rPr>
          <w:szCs w:val="28"/>
        </w:rPr>
        <w:tab/>
      </w:r>
    </w:p>
    <w:p w:rsidR="006F5BC2" w:rsidRPr="00C80EC4" w:rsidRDefault="006F5BC2" w:rsidP="002C1D39">
      <w:pPr>
        <w:tabs>
          <w:tab w:val="left" w:pos="3464"/>
        </w:tabs>
        <w:jc w:val="center"/>
        <w:rPr>
          <w:szCs w:val="28"/>
        </w:rPr>
      </w:pPr>
      <w:r w:rsidRPr="00C80EC4">
        <w:rPr>
          <w:szCs w:val="28"/>
        </w:rPr>
        <w:t>Перелік</w:t>
      </w:r>
    </w:p>
    <w:p w:rsidR="006F5BC2" w:rsidRPr="00C80EC4" w:rsidRDefault="006F5BC2" w:rsidP="002C1D39">
      <w:pPr>
        <w:tabs>
          <w:tab w:val="left" w:pos="3464"/>
        </w:tabs>
        <w:jc w:val="center"/>
        <w:rPr>
          <w:szCs w:val="28"/>
        </w:rPr>
      </w:pPr>
      <w:r w:rsidRPr="00C80EC4">
        <w:rPr>
          <w:szCs w:val="28"/>
        </w:rPr>
        <w:t>майна, що</w:t>
      </w:r>
      <w:r>
        <w:rPr>
          <w:szCs w:val="28"/>
        </w:rPr>
        <w:t xml:space="preserve">до якого надається згода на передачу у комунальну власність Нетішинської міської </w:t>
      </w:r>
      <w:r w:rsidRPr="00C80EC4">
        <w:rPr>
          <w:szCs w:val="28"/>
        </w:rPr>
        <w:t xml:space="preserve">територіальної громади </w:t>
      </w:r>
    </w:p>
    <w:p w:rsidR="006F5BC2" w:rsidRPr="00C80EC4" w:rsidRDefault="006F5BC2" w:rsidP="002C1D39">
      <w:pPr>
        <w:tabs>
          <w:tab w:val="left" w:pos="3464"/>
        </w:tabs>
        <w:jc w:val="center"/>
        <w:rPr>
          <w:szCs w:val="28"/>
        </w:rPr>
      </w:pPr>
    </w:p>
    <w:tbl>
      <w:tblPr>
        <w:tblW w:w="972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1953"/>
        <w:gridCol w:w="1440"/>
        <w:gridCol w:w="1260"/>
        <w:gridCol w:w="1260"/>
        <w:gridCol w:w="1620"/>
        <w:gridCol w:w="1620"/>
      </w:tblGrid>
      <w:tr w:rsidR="006F5BC2" w:rsidRPr="00C80EC4" w:rsidTr="00EE6104">
        <w:trPr>
          <w:trHeight w:val="271"/>
        </w:trPr>
        <w:tc>
          <w:tcPr>
            <w:tcW w:w="57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№</w:t>
            </w:r>
          </w:p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з/п</w:t>
            </w:r>
          </w:p>
        </w:tc>
        <w:tc>
          <w:tcPr>
            <w:tcW w:w="1953" w:type="dxa"/>
          </w:tcPr>
          <w:p w:rsidR="006F5BC2" w:rsidRPr="00EE6104" w:rsidRDefault="006F5BC2" w:rsidP="00EE6104">
            <w:pPr>
              <w:tabs>
                <w:tab w:val="left" w:pos="3464"/>
              </w:tabs>
              <w:ind w:left="-57"/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Найменування об’єктів</w:t>
            </w:r>
          </w:p>
        </w:tc>
        <w:tc>
          <w:tcPr>
            <w:tcW w:w="1440" w:type="dxa"/>
          </w:tcPr>
          <w:p w:rsidR="006F5BC2" w:rsidRPr="00EE6104" w:rsidRDefault="006F5BC2" w:rsidP="007238D4">
            <w:pPr>
              <w:tabs>
                <w:tab w:val="left" w:pos="3464"/>
              </w:tabs>
              <w:ind w:left="-108"/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Місце знахо</w:t>
            </w:r>
            <w:r>
              <w:rPr>
                <w:szCs w:val="28"/>
              </w:rPr>
              <w:t>-</w:t>
            </w:r>
            <w:r w:rsidRPr="00EE6104">
              <w:rPr>
                <w:szCs w:val="28"/>
              </w:rPr>
              <w:t>дження</w:t>
            </w:r>
          </w:p>
        </w:tc>
        <w:tc>
          <w:tcPr>
            <w:tcW w:w="126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Інвента</w:t>
            </w:r>
            <w:r>
              <w:rPr>
                <w:szCs w:val="28"/>
              </w:rPr>
              <w:t>-</w:t>
            </w:r>
            <w:r w:rsidRPr="00EE6104">
              <w:rPr>
                <w:szCs w:val="28"/>
              </w:rPr>
              <w:t>рний номер</w:t>
            </w:r>
          </w:p>
        </w:tc>
        <w:tc>
          <w:tcPr>
            <w:tcW w:w="126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Площа земель</w:t>
            </w:r>
            <w:r>
              <w:rPr>
                <w:szCs w:val="28"/>
              </w:rPr>
              <w:t>-</w:t>
            </w:r>
            <w:r w:rsidRPr="00EE6104">
              <w:rPr>
                <w:szCs w:val="28"/>
              </w:rPr>
              <w:t>ної ділянки, га</w:t>
            </w:r>
          </w:p>
        </w:tc>
        <w:tc>
          <w:tcPr>
            <w:tcW w:w="162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 xml:space="preserve">Первісна </w:t>
            </w:r>
          </w:p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(переоцінена вартість), грн.</w:t>
            </w:r>
          </w:p>
        </w:tc>
        <w:tc>
          <w:tcPr>
            <w:tcW w:w="162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 xml:space="preserve">Балансова (залишкова вартість), грн. станом на </w:t>
            </w:r>
          </w:p>
          <w:p w:rsidR="006F5BC2" w:rsidRPr="00EE6104" w:rsidRDefault="006F5BC2" w:rsidP="00EE6104">
            <w:pPr>
              <w:tabs>
                <w:tab w:val="left" w:pos="3464"/>
              </w:tabs>
              <w:ind w:left="-113" w:right="-57"/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01.03.2021р.</w:t>
            </w:r>
          </w:p>
        </w:tc>
      </w:tr>
      <w:tr w:rsidR="006F5BC2" w:rsidRPr="00FA36DF" w:rsidTr="00EE6104">
        <w:trPr>
          <w:trHeight w:val="1494"/>
        </w:trPr>
        <w:tc>
          <w:tcPr>
            <w:tcW w:w="57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1.</w:t>
            </w:r>
          </w:p>
        </w:tc>
        <w:tc>
          <w:tcPr>
            <w:tcW w:w="1953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Майданчик для проведення культурно</w:t>
            </w:r>
            <w:r>
              <w:rPr>
                <w:szCs w:val="28"/>
              </w:rPr>
              <w:t>-</w:t>
            </w:r>
            <w:r w:rsidRPr="00EE6104">
              <w:rPr>
                <w:szCs w:val="28"/>
              </w:rPr>
              <w:t xml:space="preserve"> масових заходів</w:t>
            </w:r>
          </w:p>
        </w:tc>
        <w:tc>
          <w:tcPr>
            <w:tcW w:w="1440" w:type="dxa"/>
          </w:tcPr>
          <w:p w:rsidR="006F5BC2" w:rsidRPr="00EE6104" w:rsidRDefault="006F5BC2" w:rsidP="00CB4EAC">
            <w:pPr>
              <w:tabs>
                <w:tab w:val="left" w:pos="3464"/>
              </w:tabs>
              <w:ind w:left="-113" w:right="-57"/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Хмельни</w:t>
            </w:r>
            <w:r>
              <w:rPr>
                <w:szCs w:val="28"/>
              </w:rPr>
              <w:t>-</w:t>
            </w:r>
            <w:r w:rsidRPr="00EE6104">
              <w:rPr>
                <w:szCs w:val="28"/>
              </w:rPr>
              <w:t>цька область, місто Нетішин, вулиця Шевченка, 13</w:t>
            </w:r>
          </w:p>
        </w:tc>
        <w:tc>
          <w:tcPr>
            <w:tcW w:w="126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453/62</w:t>
            </w:r>
          </w:p>
        </w:tc>
        <w:tc>
          <w:tcPr>
            <w:tcW w:w="126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0,4280</w:t>
            </w:r>
          </w:p>
        </w:tc>
        <w:tc>
          <w:tcPr>
            <w:tcW w:w="1620" w:type="dxa"/>
          </w:tcPr>
          <w:p w:rsidR="006F5BC2" w:rsidRPr="00EE6104" w:rsidRDefault="006F5BC2" w:rsidP="00AB6374">
            <w:pPr>
              <w:tabs>
                <w:tab w:val="left" w:pos="3464"/>
              </w:tabs>
              <w:ind w:left="-113"/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1 599 037,69</w:t>
            </w:r>
          </w:p>
        </w:tc>
        <w:tc>
          <w:tcPr>
            <w:tcW w:w="162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EE6104">
              <w:rPr>
                <w:szCs w:val="28"/>
              </w:rPr>
              <w:t>630 758,59</w:t>
            </w:r>
          </w:p>
          <w:p w:rsidR="006F5BC2" w:rsidRPr="00EE6104" w:rsidRDefault="006F5BC2" w:rsidP="00FA36DF">
            <w:pPr>
              <w:rPr>
                <w:szCs w:val="28"/>
              </w:rPr>
            </w:pPr>
          </w:p>
          <w:p w:rsidR="006F5BC2" w:rsidRPr="00EE6104" w:rsidRDefault="006F5BC2" w:rsidP="00FA36DF">
            <w:pPr>
              <w:rPr>
                <w:szCs w:val="28"/>
              </w:rPr>
            </w:pPr>
          </w:p>
          <w:p w:rsidR="006F5BC2" w:rsidRPr="00EE6104" w:rsidRDefault="006F5BC2" w:rsidP="00FA36DF">
            <w:pPr>
              <w:jc w:val="center"/>
              <w:rPr>
                <w:szCs w:val="28"/>
              </w:rPr>
            </w:pPr>
          </w:p>
        </w:tc>
      </w:tr>
      <w:tr w:rsidR="006F5BC2" w:rsidRPr="00FA36DF" w:rsidTr="00EE6104">
        <w:trPr>
          <w:trHeight w:val="286"/>
        </w:trPr>
        <w:tc>
          <w:tcPr>
            <w:tcW w:w="6483" w:type="dxa"/>
            <w:gridSpan w:val="5"/>
          </w:tcPr>
          <w:p w:rsidR="006F5BC2" w:rsidRPr="00EE6104" w:rsidRDefault="006F5BC2" w:rsidP="0064317A">
            <w:pPr>
              <w:tabs>
                <w:tab w:val="left" w:pos="3464"/>
              </w:tabs>
              <w:jc w:val="right"/>
              <w:rPr>
                <w:b/>
                <w:szCs w:val="28"/>
              </w:rPr>
            </w:pPr>
            <w:r w:rsidRPr="00EE6104">
              <w:rPr>
                <w:b/>
                <w:szCs w:val="28"/>
              </w:rPr>
              <w:t>Всього:</w:t>
            </w:r>
          </w:p>
        </w:tc>
        <w:tc>
          <w:tcPr>
            <w:tcW w:w="1620" w:type="dxa"/>
          </w:tcPr>
          <w:p w:rsidR="006F5BC2" w:rsidRPr="00EE6104" w:rsidRDefault="006F5BC2" w:rsidP="00CB4EAC">
            <w:pPr>
              <w:tabs>
                <w:tab w:val="left" w:pos="3464"/>
              </w:tabs>
              <w:ind w:left="-81"/>
              <w:jc w:val="center"/>
              <w:rPr>
                <w:b/>
                <w:szCs w:val="28"/>
              </w:rPr>
            </w:pPr>
            <w:r w:rsidRPr="00EE6104">
              <w:rPr>
                <w:b/>
                <w:szCs w:val="28"/>
              </w:rPr>
              <w:t>1 599 037,69</w:t>
            </w:r>
          </w:p>
        </w:tc>
        <w:tc>
          <w:tcPr>
            <w:tcW w:w="1620" w:type="dxa"/>
          </w:tcPr>
          <w:p w:rsidR="006F5BC2" w:rsidRPr="00EE6104" w:rsidRDefault="006F5BC2" w:rsidP="007238D4">
            <w:pPr>
              <w:tabs>
                <w:tab w:val="left" w:pos="3464"/>
              </w:tabs>
              <w:jc w:val="center"/>
              <w:rPr>
                <w:b/>
                <w:szCs w:val="28"/>
              </w:rPr>
            </w:pPr>
            <w:r w:rsidRPr="00EE6104">
              <w:rPr>
                <w:b/>
                <w:szCs w:val="28"/>
              </w:rPr>
              <w:t>630 758,59</w:t>
            </w:r>
          </w:p>
        </w:tc>
      </w:tr>
    </w:tbl>
    <w:p w:rsidR="006F5BC2" w:rsidRDefault="006F5BC2" w:rsidP="002C1D39">
      <w:pPr>
        <w:rPr>
          <w:szCs w:val="28"/>
        </w:rPr>
        <w:sectPr w:rsidR="006F5BC2" w:rsidSect="00FA36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5BC2" w:rsidRPr="00390D8D" w:rsidRDefault="006F5BC2" w:rsidP="00453CB9">
      <w:pPr>
        <w:tabs>
          <w:tab w:val="left" w:pos="3735"/>
        </w:tabs>
        <w:jc w:val="center"/>
        <w:rPr>
          <w:b/>
          <w:szCs w:val="28"/>
        </w:rPr>
      </w:pPr>
      <w:r w:rsidRPr="00390D8D">
        <w:rPr>
          <w:b/>
          <w:szCs w:val="28"/>
        </w:rPr>
        <w:t>ПОЯСНЮВАЛЬНА ЗАПИСКА</w:t>
      </w:r>
    </w:p>
    <w:p w:rsidR="006F5BC2" w:rsidRDefault="006F5BC2" w:rsidP="00340029">
      <w:pPr>
        <w:tabs>
          <w:tab w:val="left" w:pos="3735"/>
        </w:tabs>
        <w:jc w:val="center"/>
        <w:rPr>
          <w:b/>
          <w:szCs w:val="28"/>
        </w:rPr>
      </w:pPr>
      <w:r>
        <w:rPr>
          <w:b/>
          <w:szCs w:val="28"/>
        </w:rPr>
        <w:t>до проє</w:t>
      </w:r>
      <w:r w:rsidRPr="00390D8D">
        <w:rPr>
          <w:b/>
          <w:szCs w:val="28"/>
        </w:rPr>
        <w:t xml:space="preserve">кту рішення міської ради «Про надання згоди на </w:t>
      </w:r>
      <w:r>
        <w:rPr>
          <w:b/>
          <w:szCs w:val="28"/>
        </w:rPr>
        <w:t xml:space="preserve">передачу </w:t>
      </w:r>
    </w:p>
    <w:p w:rsidR="006F5BC2" w:rsidRPr="00390D8D" w:rsidRDefault="006F5BC2" w:rsidP="00340029">
      <w:pPr>
        <w:tabs>
          <w:tab w:val="left" w:pos="3735"/>
        </w:tabs>
        <w:jc w:val="center"/>
        <w:rPr>
          <w:b/>
          <w:szCs w:val="28"/>
        </w:rPr>
      </w:pPr>
      <w:r>
        <w:rPr>
          <w:b/>
          <w:szCs w:val="28"/>
        </w:rPr>
        <w:t xml:space="preserve">об’єкту з державної </w:t>
      </w:r>
      <w:r w:rsidRPr="00390D8D">
        <w:rPr>
          <w:b/>
          <w:szCs w:val="28"/>
        </w:rPr>
        <w:t xml:space="preserve"> у комунальну власність </w:t>
      </w:r>
      <w:r>
        <w:rPr>
          <w:b/>
          <w:szCs w:val="28"/>
        </w:rPr>
        <w:t xml:space="preserve">Нетішинської міської </w:t>
      </w:r>
      <w:r w:rsidRPr="00390D8D">
        <w:rPr>
          <w:b/>
          <w:szCs w:val="28"/>
        </w:rPr>
        <w:t>тери</w:t>
      </w:r>
      <w:r>
        <w:rPr>
          <w:b/>
          <w:szCs w:val="28"/>
        </w:rPr>
        <w:t>торіальної громади»</w:t>
      </w:r>
    </w:p>
    <w:p w:rsidR="006F5BC2" w:rsidRPr="00FF43C1" w:rsidRDefault="006F5BC2" w:rsidP="00340029">
      <w:pPr>
        <w:tabs>
          <w:tab w:val="left" w:pos="3735"/>
        </w:tabs>
        <w:rPr>
          <w:szCs w:val="28"/>
        </w:rPr>
      </w:pPr>
    </w:p>
    <w:p w:rsidR="006F5BC2" w:rsidRPr="002B1234" w:rsidRDefault="006F5BC2" w:rsidP="00340029">
      <w:pPr>
        <w:tabs>
          <w:tab w:val="left" w:pos="709"/>
        </w:tabs>
        <w:jc w:val="both"/>
        <w:rPr>
          <w:szCs w:val="28"/>
        </w:rPr>
      </w:pPr>
      <w:r w:rsidRPr="00F11906">
        <w:rPr>
          <w:szCs w:val="28"/>
        </w:rPr>
        <w:t xml:space="preserve">      </w:t>
      </w:r>
      <w:r>
        <w:rPr>
          <w:szCs w:val="28"/>
        </w:rPr>
        <w:t xml:space="preserve">  Основною метою підготовки проє</w:t>
      </w:r>
      <w:r w:rsidRPr="00F11906">
        <w:rPr>
          <w:szCs w:val="28"/>
        </w:rPr>
        <w:t xml:space="preserve">кту рішення є </w:t>
      </w:r>
      <w:r>
        <w:rPr>
          <w:szCs w:val="28"/>
        </w:rPr>
        <w:t xml:space="preserve">розгляд листа </w:t>
      </w:r>
      <w:r w:rsidRPr="00F11906">
        <w:rPr>
          <w:szCs w:val="28"/>
        </w:rPr>
        <w:t xml:space="preserve">ВП «ХАЕС» </w:t>
      </w:r>
      <w:r>
        <w:rPr>
          <w:szCs w:val="28"/>
        </w:rPr>
        <w:t xml:space="preserve">ДП НАЕК «Енергоатом» від 17 березня 2021 року № 67-09-112/3672, щодо прийняття нового </w:t>
      </w:r>
      <w:r w:rsidRPr="002B1234">
        <w:rPr>
          <w:szCs w:val="28"/>
        </w:rPr>
        <w:t xml:space="preserve">рішення </w:t>
      </w:r>
      <w:r>
        <w:rPr>
          <w:szCs w:val="28"/>
        </w:rPr>
        <w:t>«</w:t>
      </w:r>
      <w:r w:rsidRPr="002B1234">
        <w:rPr>
          <w:szCs w:val="28"/>
        </w:rPr>
        <w:t>Про надання</w:t>
      </w:r>
      <w:r>
        <w:rPr>
          <w:szCs w:val="28"/>
        </w:rPr>
        <w:t xml:space="preserve"> згоди на передачу об’єкту</w:t>
      </w:r>
      <w:r w:rsidRPr="002B1234">
        <w:rPr>
          <w:szCs w:val="28"/>
        </w:rPr>
        <w:t xml:space="preserve"> з державної у комунальну власність </w:t>
      </w:r>
      <w:r>
        <w:rPr>
          <w:szCs w:val="28"/>
        </w:rPr>
        <w:t xml:space="preserve">Нетішинської міської територіальної громади», з врахуванням усіх доповнень та зауважень Міністерства енергетики України стосовно поданого попереднього пакету документів щодо передачі об’єкта благоустрою «Майданчик для проведення культурно-масових заходів», зокрема зазначено кадастровий номер і площу земельної ділянки, на якій розташований об’єкт . </w:t>
      </w:r>
    </w:p>
    <w:p w:rsidR="006F5BC2" w:rsidRPr="00F11906" w:rsidRDefault="006F5BC2" w:rsidP="00340029">
      <w:pPr>
        <w:rPr>
          <w:szCs w:val="28"/>
        </w:rPr>
      </w:pPr>
    </w:p>
    <w:p w:rsidR="006F5BC2" w:rsidRPr="00F11906" w:rsidRDefault="006F5BC2" w:rsidP="00340029">
      <w:pPr>
        <w:rPr>
          <w:szCs w:val="28"/>
        </w:rPr>
      </w:pPr>
    </w:p>
    <w:p w:rsidR="006F5BC2" w:rsidRPr="00F11906" w:rsidRDefault="006F5BC2" w:rsidP="00340029">
      <w:pPr>
        <w:rPr>
          <w:szCs w:val="28"/>
        </w:rPr>
      </w:pPr>
    </w:p>
    <w:p w:rsidR="006F5BC2" w:rsidRPr="00F11906" w:rsidRDefault="006F5BC2" w:rsidP="00340029">
      <w:pPr>
        <w:rPr>
          <w:szCs w:val="28"/>
        </w:rPr>
      </w:pPr>
    </w:p>
    <w:p w:rsidR="006F5BC2" w:rsidRPr="00F11906" w:rsidRDefault="006F5BC2" w:rsidP="00340029">
      <w:pPr>
        <w:rPr>
          <w:szCs w:val="28"/>
        </w:rPr>
      </w:pPr>
    </w:p>
    <w:p w:rsidR="006F5BC2" w:rsidRPr="00390D8D" w:rsidRDefault="006F5BC2" w:rsidP="00340029">
      <w:pPr>
        <w:rPr>
          <w:szCs w:val="28"/>
        </w:rPr>
      </w:pPr>
      <w:r w:rsidRPr="00390D8D">
        <w:rPr>
          <w:szCs w:val="28"/>
        </w:rPr>
        <w:t>Директор Фонду</w:t>
      </w:r>
    </w:p>
    <w:p w:rsidR="006F5BC2" w:rsidRPr="00390D8D" w:rsidRDefault="006F5BC2" w:rsidP="00340029">
      <w:pPr>
        <w:tabs>
          <w:tab w:val="left" w:pos="7185"/>
        </w:tabs>
        <w:rPr>
          <w:szCs w:val="28"/>
        </w:rPr>
      </w:pPr>
      <w:r w:rsidRPr="00390D8D">
        <w:rPr>
          <w:szCs w:val="28"/>
        </w:rPr>
        <w:t>комунального майна м</w:t>
      </w:r>
      <w:r>
        <w:rPr>
          <w:szCs w:val="28"/>
        </w:rPr>
        <w:t xml:space="preserve">іста Нетішина </w:t>
      </w:r>
      <w:r>
        <w:rPr>
          <w:szCs w:val="28"/>
        </w:rPr>
        <w:tab/>
        <w:t xml:space="preserve">         Олег КОСІК</w:t>
      </w:r>
    </w:p>
    <w:p w:rsidR="006F5BC2" w:rsidRPr="00390D8D" w:rsidRDefault="006F5BC2" w:rsidP="0034002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p w:rsidR="006F5BC2" w:rsidRDefault="006F5BC2" w:rsidP="002C1D39">
      <w:pPr>
        <w:rPr>
          <w:szCs w:val="28"/>
        </w:rPr>
      </w:pPr>
    </w:p>
    <w:sectPr w:rsidR="006F5BC2" w:rsidSect="001653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AE2"/>
    <w:multiLevelType w:val="hybridMultilevel"/>
    <w:tmpl w:val="A5F884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722165"/>
    <w:multiLevelType w:val="hybridMultilevel"/>
    <w:tmpl w:val="91B68684"/>
    <w:lvl w:ilvl="0" w:tplc="0CA47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B11"/>
    <w:rsid w:val="00014013"/>
    <w:rsid w:val="0001592E"/>
    <w:rsid w:val="00035982"/>
    <w:rsid w:val="000450D7"/>
    <w:rsid w:val="00060186"/>
    <w:rsid w:val="000833B6"/>
    <w:rsid w:val="000847B1"/>
    <w:rsid w:val="00092C32"/>
    <w:rsid w:val="000A7108"/>
    <w:rsid w:val="000C7FE7"/>
    <w:rsid w:val="001022F2"/>
    <w:rsid w:val="00114766"/>
    <w:rsid w:val="00153D2B"/>
    <w:rsid w:val="00165312"/>
    <w:rsid w:val="00192774"/>
    <w:rsid w:val="0019492C"/>
    <w:rsid w:val="0019519C"/>
    <w:rsid w:val="001966C3"/>
    <w:rsid w:val="001A614E"/>
    <w:rsid w:val="001B672F"/>
    <w:rsid w:val="001D0FE9"/>
    <w:rsid w:val="00213BA5"/>
    <w:rsid w:val="00230560"/>
    <w:rsid w:val="0025165C"/>
    <w:rsid w:val="00273ED6"/>
    <w:rsid w:val="002772A2"/>
    <w:rsid w:val="00283F02"/>
    <w:rsid w:val="002A12B9"/>
    <w:rsid w:val="002A41A1"/>
    <w:rsid w:val="002B1234"/>
    <w:rsid w:val="002B3D01"/>
    <w:rsid w:val="002C1D39"/>
    <w:rsid w:val="00311F0E"/>
    <w:rsid w:val="00323AEA"/>
    <w:rsid w:val="00326E1E"/>
    <w:rsid w:val="00335836"/>
    <w:rsid w:val="00340029"/>
    <w:rsid w:val="00345521"/>
    <w:rsid w:val="00351E76"/>
    <w:rsid w:val="003547F6"/>
    <w:rsid w:val="00357F55"/>
    <w:rsid w:val="00362AFE"/>
    <w:rsid w:val="003822DB"/>
    <w:rsid w:val="00390D8D"/>
    <w:rsid w:val="003A48DA"/>
    <w:rsid w:val="00425859"/>
    <w:rsid w:val="00427B69"/>
    <w:rsid w:val="00453CB9"/>
    <w:rsid w:val="00467A2A"/>
    <w:rsid w:val="00487095"/>
    <w:rsid w:val="00494A60"/>
    <w:rsid w:val="004A4BC9"/>
    <w:rsid w:val="004C1655"/>
    <w:rsid w:val="004E03D8"/>
    <w:rsid w:val="00507C04"/>
    <w:rsid w:val="005500E7"/>
    <w:rsid w:val="005B3A14"/>
    <w:rsid w:val="005C2A7A"/>
    <w:rsid w:val="005C571E"/>
    <w:rsid w:val="005D012B"/>
    <w:rsid w:val="0060673E"/>
    <w:rsid w:val="00611BEE"/>
    <w:rsid w:val="0064317A"/>
    <w:rsid w:val="00663C8A"/>
    <w:rsid w:val="00682732"/>
    <w:rsid w:val="006C44CA"/>
    <w:rsid w:val="006D408B"/>
    <w:rsid w:val="006D6F8E"/>
    <w:rsid w:val="006E0618"/>
    <w:rsid w:val="006F5BC2"/>
    <w:rsid w:val="006F6B56"/>
    <w:rsid w:val="006F7FE1"/>
    <w:rsid w:val="007105DE"/>
    <w:rsid w:val="007238D4"/>
    <w:rsid w:val="00781254"/>
    <w:rsid w:val="00784398"/>
    <w:rsid w:val="007A0B1A"/>
    <w:rsid w:val="007B15B2"/>
    <w:rsid w:val="007B5246"/>
    <w:rsid w:val="007C0776"/>
    <w:rsid w:val="007E4D58"/>
    <w:rsid w:val="00803F74"/>
    <w:rsid w:val="0081395D"/>
    <w:rsid w:val="0084025D"/>
    <w:rsid w:val="008754AE"/>
    <w:rsid w:val="008C1EE7"/>
    <w:rsid w:val="008D272D"/>
    <w:rsid w:val="008D387A"/>
    <w:rsid w:val="008E7D40"/>
    <w:rsid w:val="009A5203"/>
    <w:rsid w:val="009A7117"/>
    <w:rsid w:val="009B4B30"/>
    <w:rsid w:val="009C12AC"/>
    <w:rsid w:val="009D751E"/>
    <w:rsid w:val="00A2109F"/>
    <w:rsid w:val="00A92833"/>
    <w:rsid w:val="00AA0E7B"/>
    <w:rsid w:val="00AB1B35"/>
    <w:rsid w:val="00AB50E2"/>
    <w:rsid w:val="00AB6374"/>
    <w:rsid w:val="00AF165F"/>
    <w:rsid w:val="00B40628"/>
    <w:rsid w:val="00B74B11"/>
    <w:rsid w:val="00BA42A3"/>
    <w:rsid w:val="00BA4B3F"/>
    <w:rsid w:val="00BB11B9"/>
    <w:rsid w:val="00BE14EF"/>
    <w:rsid w:val="00C50C1E"/>
    <w:rsid w:val="00C66481"/>
    <w:rsid w:val="00C80EC4"/>
    <w:rsid w:val="00C8243C"/>
    <w:rsid w:val="00C842C1"/>
    <w:rsid w:val="00CB4EAC"/>
    <w:rsid w:val="00CF0969"/>
    <w:rsid w:val="00D51E9B"/>
    <w:rsid w:val="00D81031"/>
    <w:rsid w:val="00DD01FD"/>
    <w:rsid w:val="00E0046A"/>
    <w:rsid w:val="00E06702"/>
    <w:rsid w:val="00E06EA6"/>
    <w:rsid w:val="00E06FBC"/>
    <w:rsid w:val="00E47029"/>
    <w:rsid w:val="00E605C3"/>
    <w:rsid w:val="00E91234"/>
    <w:rsid w:val="00EC0376"/>
    <w:rsid w:val="00EE6104"/>
    <w:rsid w:val="00EF3EBB"/>
    <w:rsid w:val="00F11906"/>
    <w:rsid w:val="00F2318D"/>
    <w:rsid w:val="00F2464B"/>
    <w:rsid w:val="00F679DE"/>
    <w:rsid w:val="00F84B25"/>
    <w:rsid w:val="00F9423C"/>
    <w:rsid w:val="00FA36DF"/>
    <w:rsid w:val="00FC0BAE"/>
    <w:rsid w:val="00FD3113"/>
    <w:rsid w:val="00FF3E73"/>
    <w:rsid w:val="00FF43C1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DE"/>
    <w:rPr>
      <w:rFonts w:ascii="Times New Roman" w:eastAsia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679DE"/>
    <w:pPr>
      <w:jc w:val="center"/>
    </w:pPr>
    <w:rPr>
      <w:sz w:val="26"/>
    </w:rPr>
  </w:style>
  <w:style w:type="paragraph" w:styleId="ListParagraph">
    <w:name w:val="List Paragraph"/>
    <w:basedOn w:val="Normal"/>
    <w:uiPriority w:val="99"/>
    <w:qFormat/>
    <w:rsid w:val="006F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709</Words>
  <Characters>4044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Інночка</dc:creator>
  <cp:keywords/>
  <dc:description/>
  <cp:lastModifiedBy>Depviddil</cp:lastModifiedBy>
  <cp:revision>3</cp:revision>
  <cp:lastPrinted>2021-04-13T13:29:00Z</cp:lastPrinted>
  <dcterms:created xsi:type="dcterms:W3CDTF">2021-04-13T13:28:00Z</dcterms:created>
  <dcterms:modified xsi:type="dcterms:W3CDTF">2021-04-13T13:29:00Z</dcterms:modified>
</cp:coreProperties>
</file>