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F9" w:rsidRDefault="001E2FF9" w:rsidP="001E2FF9">
      <w:pPr>
        <w:jc w:val="center"/>
        <w:rPr>
          <w:b/>
          <w:smallCaps/>
          <w:szCs w:val="28"/>
        </w:rPr>
      </w:pPr>
      <w:r>
        <w:rPr>
          <w:noProof/>
          <w:lang w:val="ru-RU"/>
        </w:rPr>
        <w:drawing>
          <wp:inline distT="0" distB="0" distL="0" distR="0">
            <wp:extent cx="409575" cy="5810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FF9" w:rsidRDefault="001E2FF9" w:rsidP="001E2FF9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1E2FF9" w:rsidRDefault="001E2FF9" w:rsidP="001E2FF9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1E2FF9" w:rsidRDefault="001E2FF9" w:rsidP="001E2FF9">
      <w:pPr>
        <w:jc w:val="center"/>
        <w:rPr>
          <w:sz w:val="30"/>
          <w:szCs w:val="30"/>
        </w:rPr>
      </w:pPr>
    </w:p>
    <w:p w:rsidR="001E2FF9" w:rsidRDefault="001E2FF9" w:rsidP="001E2F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1E2FF9" w:rsidRDefault="001E2FF9" w:rsidP="001E2FF9">
      <w:pPr>
        <w:rPr>
          <w:szCs w:val="28"/>
        </w:rPr>
      </w:pPr>
    </w:p>
    <w:p w:rsidR="001E2FF9" w:rsidRDefault="001E2FF9" w:rsidP="001E2FF9">
      <w:pPr>
        <w:rPr>
          <w:b/>
          <w:szCs w:val="28"/>
        </w:rPr>
      </w:pPr>
      <w:r>
        <w:rPr>
          <w:b/>
          <w:szCs w:val="28"/>
        </w:rPr>
        <w:t>12.06.2024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322/2024-рк</w:t>
      </w:r>
    </w:p>
    <w:p w:rsidR="001E2FF9" w:rsidRDefault="001E2FF9" w:rsidP="001E2FF9">
      <w:pPr>
        <w:jc w:val="both"/>
        <w:rPr>
          <w:sz w:val="10"/>
          <w:szCs w:val="10"/>
          <w:lang w:eastAsia="uk-UA"/>
        </w:rPr>
      </w:pPr>
    </w:p>
    <w:p w:rsidR="001E2FF9" w:rsidRDefault="001E2FF9" w:rsidP="001E2FF9">
      <w:pPr>
        <w:tabs>
          <w:tab w:val="left" w:pos="3261"/>
          <w:tab w:val="left" w:pos="3686"/>
        </w:tabs>
        <w:ind w:right="4110"/>
        <w:jc w:val="both"/>
        <w:rPr>
          <w:szCs w:val="28"/>
          <w:lang w:eastAsia="uk-UA"/>
        </w:rPr>
      </w:pPr>
    </w:p>
    <w:p w:rsidR="001E2FF9" w:rsidRDefault="001E2FF9" w:rsidP="001E2FF9">
      <w:pPr>
        <w:tabs>
          <w:tab w:val="left" w:pos="3261"/>
          <w:tab w:val="left" w:pos="3686"/>
        </w:tabs>
        <w:ind w:right="4110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Гуменюк О.В.</w:t>
      </w:r>
    </w:p>
    <w:p w:rsidR="001E2FF9" w:rsidRDefault="001E2FF9" w:rsidP="001E2FF9">
      <w:pPr>
        <w:jc w:val="both"/>
        <w:rPr>
          <w:color w:val="FF0000"/>
          <w:sz w:val="10"/>
          <w:szCs w:val="10"/>
          <w:lang w:eastAsia="uk-UA"/>
        </w:rPr>
      </w:pPr>
    </w:p>
    <w:p w:rsidR="001E2FF9" w:rsidRDefault="001E2FF9" w:rsidP="001E2FF9">
      <w:pPr>
        <w:jc w:val="both"/>
        <w:rPr>
          <w:color w:val="FF0000"/>
          <w:sz w:val="10"/>
          <w:szCs w:val="10"/>
          <w:lang w:eastAsia="uk-UA"/>
        </w:rPr>
      </w:pPr>
    </w:p>
    <w:p w:rsidR="001E2FF9" w:rsidRDefault="001E2FF9" w:rsidP="001E2FF9">
      <w:pPr>
        <w:ind w:firstLine="708"/>
        <w:jc w:val="both"/>
        <w:rPr>
          <w:color w:val="FF0000"/>
          <w:szCs w:val="28"/>
          <w:lang w:eastAsia="uk-UA"/>
        </w:rPr>
      </w:pPr>
      <w:r>
        <w:rPr>
          <w:szCs w:val="28"/>
          <w:lang w:eastAsia="uk-UA"/>
        </w:rPr>
        <w:t>Відповідно до частини 2, пункту 20 частини 4 статті 42 Закону України «Про місцеве самоврядування в Україні», статті 105 Кодексу законів про працю України,</w:t>
      </w:r>
      <w:r>
        <w:rPr>
          <w:szCs w:val="28"/>
        </w:rPr>
        <w:t xml:space="preserve"> розпорядження міського голови від 27 грудня 2023 року                   № 574/2023-рк «Про виконання повноважень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голови»,</w:t>
      </w:r>
      <w:r>
        <w:rPr>
          <w:szCs w:val="28"/>
          <w:lang w:eastAsia="uk-UA"/>
        </w:rPr>
        <w:t xml:space="preserve"> розпорядження міського голови від 12 червня 2024 року № 75/2024-рв «Про погодження надання директору </w:t>
      </w:r>
      <w:r>
        <w:rPr>
          <w:szCs w:val="28"/>
          <w:shd w:val="clear" w:color="auto" w:fill="FFFFFF"/>
        </w:rPr>
        <w:t xml:space="preserve">«Інклюзивно-ресурсного центру»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ради» Гуменюк О.В. частини щорічної основної відпустки»</w:t>
      </w:r>
      <w:r>
        <w:rPr>
          <w:szCs w:val="28"/>
        </w:rPr>
        <w:t>:</w:t>
      </w:r>
    </w:p>
    <w:p w:rsidR="001E2FF9" w:rsidRDefault="001E2FF9" w:rsidP="001E2FF9">
      <w:pPr>
        <w:ind w:firstLine="708"/>
        <w:jc w:val="both"/>
        <w:rPr>
          <w:color w:val="FF0000"/>
          <w:sz w:val="10"/>
          <w:szCs w:val="10"/>
          <w:lang w:eastAsia="uk-UA"/>
        </w:rPr>
      </w:pPr>
    </w:p>
    <w:p w:rsidR="001E2FF9" w:rsidRDefault="001E2FF9" w:rsidP="001E2FF9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ради, на період частини щорічної основної відпустки </w:t>
      </w:r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ГУМЕНЮК Ольги Володимирівни:</w:t>
      </w:r>
    </w:p>
    <w:p w:rsidR="001E2FF9" w:rsidRDefault="001E2FF9" w:rsidP="001E2FF9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1.1 від 01 липня до 14 липня 2024 року включно покласти на фахівця (консультанта)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</w:t>
      </w:r>
      <w:r>
        <w:rPr>
          <w:szCs w:val="28"/>
        </w:rPr>
        <w:t xml:space="preserve"> </w:t>
      </w:r>
      <w:r>
        <w:rPr>
          <w:szCs w:val="28"/>
          <w:lang w:eastAsia="uk-UA"/>
        </w:rPr>
        <w:t>ЧЕРНЯВКУ Вікторію Василівну;</w:t>
      </w:r>
    </w:p>
    <w:p w:rsidR="001E2FF9" w:rsidRDefault="001E2FF9" w:rsidP="001E2FF9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1.2. від 15 липня до 28 липня 2024 року включно покласти на фахівця (консультанта)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БЕЗЕМЕННУ Людмилу Петрівну;</w:t>
      </w:r>
    </w:p>
    <w:p w:rsidR="001E2FF9" w:rsidRDefault="001E2FF9" w:rsidP="001E2FF9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1.3. від 29 липня до 11 серпня 2024 року включно покласти на фахівця (консультанта)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</w:t>
      </w:r>
      <w:r>
        <w:rPr>
          <w:szCs w:val="28"/>
        </w:rPr>
        <w:t xml:space="preserve"> </w:t>
      </w:r>
      <w:r>
        <w:rPr>
          <w:szCs w:val="28"/>
          <w:lang w:eastAsia="uk-UA"/>
        </w:rPr>
        <w:t>ГАЛАХ Тетяну Володимирівну.</w:t>
      </w:r>
    </w:p>
    <w:p w:rsidR="001E2FF9" w:rsidRDefault="001E2FF9" w:rsidP="001E2FF9">
      <w:pPr>
        <w:ind w:left="1985" w:hanging="12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клопотання 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Ольги ГУМЕНЮК від 12 червня 2024 року № 46.</w:t>
      </w:r>
    </w:p>
    <w:p w:rsidR="001E2FF9" w:rsidRDefault="001E2FF9" w:rsidP="001E2FF9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2. Установити фахівцям (консультантам)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Чернявці</w:t>
      </w:r>
      <w:proofErr w:type="spellEnd"/>
      <w:r>
        <w:rPr>
          <w:szCs w:val="28"/>
          <w:lang w:eastAsia="uk-UA"/>
        </w:rPr>
        <w:t xml:space="preserve"> В.В., </w:t>
      </w:r>
      <w:proofErr w:type="spellStart"/>
      <w:r>
        <w:rPr>
          <w:szCs w:val="28"/>
          <w:lang w:eastAsia="uk-UA"/>
        </w:rPr>
        <w:t>Беземенній</w:t>
      </w:r>
      <w:proofErr w:type="spellEnd"/>
      <w:r>
        <w:rPr>
          <w:szCs w:val="28"/>
          <w:lang w:eastAsia="uk-UA"/>
        </w:rPr>
        <w:t xml:space="preserve"> Л.П. та           Галах Т.В. за виконання обов’язків тимчасово відсутнього 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Гуменюк О.В. доплату у розмірі різниці між фактичним посадовим окладом директора </w:t>
      </w:r>
      <w:r>
        <w:rPr>
          <w:szCs w:val="28"/>
          <w:lang w:eastAsia="uk-UA"/>
        </w:rPr>
        <w:lastRenderedPageBreak/>
        <w:t xml:space="preserve">«Інклюзивно-ресурсного центру» 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 (без урахування</w:t>
      </w:r>
    </w:p>
    <w:p w:rsidR="001E2FF9" w:rsidRDefault="001E2FF9" w:rsidP="001E2FF9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надбавок та доплати) і посадовим окладом фахівців (консультантів)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ради.</w:t>
      </w:r>
    </w:p>
    <w:p w:rsidR="001E2FF9" w:rsidRDefault="001E2FF9" w:rsidP="001E2FF9">
      <w:pPr>
        <w:rPr>
          <w:sz w:val="20"/>
          <w:szCs w:val="20"/>
        </w:rPr>
      </w:pPr>
    </w:p>
    <w:p w:rsidR="001E2FF9" w:rsidRDefault="001E2FF9" w:rsidP="001E2FF9">
      <w:pPr>
        <w:jc w:val="both"/>
        <w:rPr>
          <w:bCs/>
          <w:szCs w:val="28"/>
        </w:rPr>
      </w:pPr>
    </w:p>
    <w:p w:rsidR="001E2FF9" w:rsidRDefault="001E2FF9" w:rsidP="001E2FF9">
      <w:pPr>
        <w:jc w:val="both"/>
        <w:rPr>
          <w:bCs/>
          <w:szCs w:val="28"/>
        </w:rPr>
      </w:pPr>
    </w:p>
    <w:p w:rsidR="001E2FF9" w:rsidRDefault="001E2FF9" w:rsidP="001E2FF9">
      <w:pPr>
        <w:jc w:val="both"/>
        <w:rPr>
          <w:bCs/>
          <w:szCs w:val="28"/>
        </w:rPr>
      </w:pPr>
      <w:r>
        <w:rPr>
          <w:bCs/>
          <w:szCs w:val="28"/>
        </w:rPr>
        <w:t>Секретар міської ради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Іван РОМАНЮК</w:t>
      </w:r>
    </w:p>
    <w:p w:rsidR="001E2FF9" w:rsidRDefault="001E2FF9" w:rsidP="001E2FF9">
      <w:pPr>
        <w:outlineLvl w:val="2"/>
        <w:rPr>
          <w:bCs/>
          <w:szCs w:val="28"/>
        </w:rPr>
      </w:pPr>
    </w:p>
    <w:p w:rsidR="001E2FF9" w:rsidRDefault="001E2FF9" w:rsidP="001E2FF9">
      <w:pPr>
        <w:jc w:val="both"/>
        <w:rPr>
          <w:sz w:val="14"/>
          <w:szCs w:val="14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</w:p>
    <w:p w:rsidR="001E2FF9" w:rsidRDefault="001E2FF9" w:rsidP="001E2FF9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1E2FF9" w:rsidRDefault="001E2FF9" w:rsidP="001E2FF9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Гуменюк О.В.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2024 року</w:t>
      </w:r>
    </w:p>
    <w:p w:rsidR="001E2FF9" w:rsidRDefault="001E2FF9" w:rsidP="001E2FF9">
      <w:pPr>
        <w:jc w:val="both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Чернявка</w:t>
      </w:r>
      <w:proofErr w:type="spellEnd"/>
      <w:r>
        <w:rPr>
          <w:szCs w:val="28"/>
          <w:lang w:eastAsia="uk-UA"/>
        </w:rPr>
        <w:t xml:space="preserve"> В.В.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2024 року</w:t>
      </w:r>
    </w:p>
    <w:p w:rsidR="001E2FF9" w:rsidRDefault="001E2FF9" w:rsidP="001E2FF9">
      <w:pPr>
        <w:jc w:val="both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Беземенна</w:t>
      </w:r>
      <w:proofErr w:type="spellEnd"/>
      <w:r>
        <w:rPr>
          <w:szCs w:val="28"/>
          <w:lang w:eastAsia="uk-UA"/>
        </w:rPr>
        <w:t xml:space="preserve"> Л.П.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2024 року</w:t>
      </w:r>
    </w:p>
    <w:p w:rsidR="00ED7C45" w:rsidRDefault="001E2FF9" w:rsidP="001E2FF9">
      <w:r>
        <w:rPr>
          <w:szCs w:val="28"/>
          <w:lang w:eastAsia="uk-UA"/>
        </w:rPr>
        <w:t>Галах Т.В.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2024 року</w:t>
      </w:r>
    </w:p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FF9"/>
    <w:rsid w:val="001E2FF9"/>
    <w:rsid w:val="009B510A"/>
    <w:rsid w:val="00ED7C45"/>
    <w:rsid w:val="00EF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FF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2024-06-13T11:21:00Z</dcterms:created>
  <dcterms:modified xsi:type="dcterms:W3CDTF">2024-06-13T11:26:00Z</dcterms:modified>
</cp:coreProperties>
</file>