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DA" w:rsidRDefault="00510939" w:rsidP="003C48DA">
      <w:pPr>
        <w:jc w:val="center"/>
        <w:rPr>
          <w:b/>
          <w:small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15pt;height:45.55pt;visibility:visible;mso-wrap-style:square">
            <v:imagedata r:id="rId4" o:title=""/>
          </v:shape>
        </w:pict>
      </w:r>
    </w:p>
    <w:p w:rsidR="003C48DA" w:rsidRDefault="003C48DA" w:rsidP="003C48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3C48DA" w:rsidRDefault="003C48DA" w:rsidP="003C48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C48DA" w:rsidRDefault="003C48DA" w:rsidP="003C48DA">
      <w:pPr>
        <w:jc w:val="center"/>
        <w:rPr>
          <w:sz w:val="30"/>
          <w:szCs w:val="30"/>
        </w:rPr>
      </w:pPr>
    </w:p>
    <w:p w:rsidR="003C48DA" w:rsidRDefault="003C48DA" w:rsidP="003C4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C48DA" w:rsidRDefault="003C48DA" w:rsidP="003C48DA">
      <w:pPr>
        <w:rPr>
          <w:sz w:val="28"/>
          <w:szCs w:val="28"/>
        </w:rPr>
      </w:pPr>
    </w:p>
    <w:p w:rsidR="003C48DA" w:rsidRDefault="00510939" w:rsidP="003C4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C48DA">
        <w:rPr>
          <w:b/>
          <w:sz w:val="28"/>
          <w:szCs w:val="28"/>
        </w:rPr>
        <w:t>.02.2024</w:t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  <w:t>Нетішин</w:t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</w:r>
      <w:r w:rsidR="003C48DA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41</w:t>
      </w:r>
      <w:r w:rsidR="003C48DA">
        <w:rPr>
          <w:b/>
          <w:sz w:val="28"/>
          <w:szCs w:val="28"/>
        </w:rPr>
        <w:t>/2024-р</w:t>
      </w:r>
    </w:p>
    <w:p w:rsidR="003C48DA" w:rsidRDefault="003C48DA" w:rsidP="003C48DA">
      <w:pPr>
        <w:rPr>
          <w:sz w:val="28"/>
          <w:szCs w:val="28"/>
        </w:rPr>
      </w:pPr>
    </w:p>
    <w:p w:rsidR="0007633F" w:rsidRDefault="0007633F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07633F" w:rsidRDefault="0007633F" w:rsidP="00D52E6A">
      <w:pPr>
        <w:ind w:right="3996"/>
        <w:rPr>
          <w:sz w:val="28"/>
          <w:szCs w:val="28"/>
        </w:rPr>
      </w:pPr>
    </w:p>
    <w:p w:rsidR="0007633F" w:rsidRDefault="0007633F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3C48DA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Шепетівського РТЦК та СП) від 12 лютого 2024 року № 25:</w:t>
      </w:r>
    </w:p>
    <w:p w:rsidR="003C48DA" w:rsidRDefault="003C48DA" w:rsidP="003C48DA">
      <w:pPr>
        <w:jc w:val="both"/>
        <w:rPr>
          <w:sz w:val="28"/>
          <w:szCs w:val="28"/>
        </w:rPr>
      </w:pPr>
    </w:p>
    <w:p w:rsidR="0007633F" w:rsidRDefault="0007633F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про їх виклик 15 лютого 2024 року на </w:t>
      </w:r>
      <w:r w:rsidR="003C48DA">
        <w:rPr>
          <w:sz w:val="28"/>
          <w:szCs w:val="28"/>
        </w:rPr>
        <w:t>0</w:t>
      </w:r>
      <w:r>
        <w:rPr>
          <w:sz w:val="28"/>
          <w:szCs w:val="28"/>
        </w:rPr>
        <w:t>8:00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3C48DA" w:rsidRDefault="003C48DA" w:rsidP="003C48DA">
      <w:pPr>
        <w:jc w:val="both"/>
        <w:rPr>
          <w:sz w:val="28"/>
          <w:szCs w:val="28"/>
        </w:rPr>
      </w:pPr>
    </w:p>
    <w:p w:rsidR="0007633F" w:rsidRDefault="003C48D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7633F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07633F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07633F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3C48DA" w:rsidRDefault="003C48DA" w:rsidP="003C48DA">
      <w:pPr>
        <w:jc w:val="both"/>
        <w:rPr>
          <w:sz w:val="28"/>
          <w:szCs w:val="28"/>
        </w:rPr>
      </w:pPr>
    </w:p>
    <w:p w:rsidR="0007633F" w:rsidRDefault="0007633F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3C48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16 лютого 2024 року.</w:t>
      </w:r>
    </w:p>
    <w:p w:rsidR="003C48DA" w:rsidRDefault="003C48DA" w:rsidP="003C48DA">
      <w:pPr>
        <w:jc w:val="both"/>
        <w:rPr>
          <w:sz w:val="28"/>
          <w:szCs w:val="28"/>
        </w:rPr>
      </w:pPr>
    </w:p>
    <w:p w:rsidR="0007633F" w:rsidRDefault="0007633F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07633F" w:rsidRDefault="0007633F" w:rsidP="00D52E6A">
      <w:pPr>
        <w:rPr>
          <w:sz w:val="28"/>
          <w:szCs w:val="28"/>
        </w:rPr>
      </w:pPr>
    </w:p>
    <w:p w:rsidR="0007633F" w:rsidRDefault="0007633F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07633F" w:rsidSect="003C48D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7633F"/>
    <w:rsid w:val="000963F7"/>
    <w:rsid w:val="00140CFC"/>
    <w:rsid w:val="0014409B"/>
    <w:rsid w:val="001D1937"/>
    <w:rsid w:val="001F6931"/>
    <w:rsid w:val="001F74E5"/>
    <w:rsid w:val="0020465D"/>
    <w:rsid w:val="00206AAD"/>
    <w:rsid w:val="00250282"/>
    <w:rsid w:val="00287F96"/>
    <w:rsid w:val="0029792E"/>
    <w:rsid w:val="002B1D32"/>
    <w:rsid w:val="002B5B42"/>
    <w:rsid w:val="002E443A"/>
    <w:rsid w:val="002F624E"/>
    <w:rsid w:val="00374B67"/>
    <w:rsid w:val="003C48DA"/>
    <w:rsid w:val="003E38F3"/>
    <w:rsid w:val="004165CA"/>
    <w:rsid w:val="00421CF4"/>
    <w:rsid w:val="00456E24"/>
    <w:rsid w:val="0049254E"/>
    <w:rsid w:val="004A076B"/>
    <w:rsid w:val="00510939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7788E"/>
    <w:rsid w:val="007B57A9"/>
    <w:rsid w:val="007E530A"/>
    <w:rsid w:val="00855B77"/>
    <w:rsid w:val="00892D9D"/>
    <w:rsid w:val="008D1F15"/>
    <w:rsid w:val="00911EC6"/>
    <w:rsid w:val="009169C2"/>
    <w:rsid w:val="009575FA"/>
    <w:rsid w:val="00966DBB"/>
    <w:rsid w:val="0098156E"/>
    <w:rsid w:val="00AD5F39"/>
    <w:rsid w:val="00AF2D03"/>
    <w:rsid w:val="00B615E0"/>
    <w:rsid w:val="00B751C4"/>
    <w:rsid w:val="00C06EB6"/>
    <w:rsid w:val="00C148C7"/>
    <w:rsid w:val="00C40D47"/>
    <w:rsid w:val="00C97AF5"/>
    <w:rsid w:val="00D36DF4"/>
    <w:rsid w:val="00D41D15"/>
    <w:rsid w:val="00D52E6A"/>
    <w:rsid w:val="00D729DC"/>
    <w:rsid w:val="00E13B4D"/>
    <w:rsid w:val="00E14478"/>
    <w:rsid w:val="00E173E1"/>
    <w:rsid w:val="00E442B3"/>
    <w:rsid w:val="00E75ADC"/>
    <w:rsid w:val="00F059C1"/>
    <w:rsid w:val="00F17C21"/>
    <w:rsid w:val="00F3217E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49D55"/>
  <w15:docId w15:val="{0227DF9C-B37C-462A-8929-238A552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34</cp:revision>
  <cp:lastPrinted>2024-02-13T13:48:00Z</cp:lastPrinted>
  <dcterms:created xsi:type="dcterms:W3CDTF">2022-05-23T05:14:00Z</dcterms:created>
  <dcterms:modified xsi:type="dcterms:W3CDTF">2024-03-04T13:31:00Z</dcterms:modified>
</cp:coreProperties>
</file>