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AF" w:rsidRDefault="003312AF" w:rsidP="003312AF">
      <w:pPr>
        <w:jc w:val="center"/>
        <w:outlineLvl w:val="0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97835711" r:id="rId5"/>
        </w:pict>
      </w:r>
      <w:r>
        <w:rPr>
          <w:b/>
          <w:szCs w:val="28"/>
        </w:rPr>
        <w:t>УКРАЇНА</w:t>
      </w:r>
    </w:p>
    <w:p w:rsidR="003312AF" w:rsidRDefault="003312AF" w:rsidP="003312AF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3312AF" w:rsidRDefault="003312AF" w:rsidP="003312AF">
      <w:pPr>
        <w:jc w:val="center"/>
        <w:outlineLvl w:val="0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3312AF" w:rsidRDefault="003312AF" w:rsidP="003312AF">
      <w:pPr>
        <w:jc w:val="center"/>
        <w:rPr>
          <w:rFonts w:ascii="Arial" w:hAnsi="Arial"/>
          <w:sz w:val="22"/>
          <w:szCs w:val="22"/>
        </w:rPr>
      </w:pPr>
    </w:p>
    <w:p w:rsidR="003312AF" w:rsidRDefault="003312AF" w:rsidP="003312A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3312AF" w:rsidRDefault="003312AF" w:rsidP="003312AF">
      <w:pPr>
        <w:rPr>
          <w:sz w:val="20"/>
          <w:szCs w:val="20"/>
          <w:lang w:eastAsia="uk-UA"/>
        </w:rPr>
      </w:pPr>
    </w:p>
    <w:p w:rsidR="003312AF" w:rsidRDefault="003312AF" w:rsidP="003312AF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08.05.2018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 № 209/2018-рк</w:t>
      </w:r>
    </w:p>
    <w:p w:rsidR="003312AF" w:rsidRDefault="003312AF" w:rsidP="003312AF">
      <w:pPr>
        <w:jc w:val="both"/>
        <w:rPr>
          <w:szCs w:val="28"/>
          <w:lang w:eastAsia="uk-UA"/>
        </w:rPr>
      </w:pPr>
    </w:p>
    <w:p w:rsidR="003312AF" w:rsidRDefault="003312AF" w:rsidP="003312AF">
      <w:pPr>
        <w:ind w:right="5747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Про виконання Романюком І.В. обов’язків першого заступника міського голови з питань діяльності виконавчих органів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</w:t>
      </w:r>
    </w:p>
    <w:p w:rsidR="003312AF" w:rsidRDefault="003312AF" w:rsidP="003312AF">
      <w:pPr>
        <w:jc w:val="both"/>
        <w:rPr>
          <w:szCs w:val="28"/>
          <w:lang w:eastAsia="uk-UA"/>
        </w:rPr>
      </w:pPr>
    </w:p>
    <w:p w:rsidR="003312AF" w:rsidRDefault="003312AF" w:rsidP="003312AF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ab/>
        <w:t xml:space="preserve">Відповідно до пункту 20 частини 4 статті 42 Закону України «Про місцеве самоврядування в Україні», статей 10, 14 та 15 Закону України «Про службу в органах місцевого самоврядування», частини 1 статті 32 Кодексу законів про працю України та рішення сорок першої сесії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VIІ скликання від 04 травня 2018 року № 41/2603 «Про затвердження   Романюка І.В. на посаді першого заступника міського голови з питань діяльності виконавчих органів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ради»:</w:t>
      </w:r>
    </w:p>
    <w:p w:rsidR="003312AF" w:rsidRDefault="003312AF" w:rsidP="003312AF">
      <w:pPr>
        <w:ind w:firstLine="708"/>
        <w:jc w:val="both"/>
        <w:rPr>
          <w:szCs w:val="28"/>
          <w:lang w:eastAsia="uk-UA"/>
        </w:rPr>
      </w:pPr>
    </w:p>
    <w:p w:rsidR="003312AF" w:rsidRDefault="003312AF" w:rsidP="003312AF">
      <w:pPr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Приступити Романюку Івану Васильовичу до виконання обов’язків першого заступника міського голови з питань діяльності виконавчих органів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 від 10 травня 2018 року, за переведенням з посади завідувача сектору благоустрою відділу містобудування, архітектури та благоустрою виконавчого комітету </w:t>
      </w:r>
      <w:proofErr w:type="spellStart"/>
      <w:r>
        <w:rPr>
          <w:szCs w:val="28"/>
          <w:lang w:eastAsia="uk-UA"/>
        </w:rPr>
        <w:t>Нетішинської</w:t>
      </w:r>
      <w:proofErr w:type="spellEnd"/>
      <w:r>
        <w:rPr>
          <w:szCs w:val="28"/>
          <w:lang w:eastAsia="uk-UA"/>
        </w:rPr>
        <w:t xml:space="preserve"> міської ради, з посадовим окладом відповідно до штатного розпису.</w:t>
      </w:r>
    </w:p>
    <w:p w:rsidR="003312AF" w:rsidRDefault="003312AF" w:rsidP="003312AF">
      <w:pPr>
        <w:ind w:firstLine="720"/>
        <w:jc w:val="both"/>
        <w:rPr>
          <w:szCs w:val="28"/>
          <w:lang w:eastAsia="uk-UA"/>
        </w:rPr>
      </w:pPr>
      <w:r>
        <w:rPr>
          <w:szCs w:val="28"/>
          <w:lang w:eastAsia="uk-UA"/>
        </w:rPr>
        <w:t>2. Взяти до відома, що Романюку І.В. присвоєний 9 (дев’ятий) ранг посадової особи місцевого самоврядування у межах четвертої категорії посад.</w:t>
      </w:r>
    </w:p>
    <w:p w:rsidR="003312AF" w:rsidRDefault="003312AF" w:rsidP="003312AF">
      <w:pPr>
        <w:ind w:firstLine="720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3. Стаж служби в органах місцевого самоврядування Романюка І.В., за записами у трудовій книжці АА № 697715 від 02 лютого 2015 року, станом на                  </w:t>
      </w:r>
      <w:r>
        <w:rPr>
          <w:szCs w:val="28"/>
          <w:lang w:val="ru-RU" w:eastAsia="uk-UA"/>
        </w:rPr>
        <w:t xml:space="preserve">08 </w:t>
      </w:r>
      <w:r>
        <w:rPr>
          <w:szCs w:val="28"/>
          <w:lang w:eastAsia="uk-UA"/>
        </w:rPr>
        <w:t>травня 2018 року становить 01 рік 05 місяців 0</w:t>
      </w:r>
      <w:r>
        <w:rPr>
          <w:szCs w:val="28"/>
          <w:lang w:val="ru-RU" w:eastAsia="uk-UA"/>
        </w:rPr>
        <w:t>7</w:t>
      </w:r>
      <w:r>
        <w:rPr>
          <w:szCs w:val="28"/>
          <w:lang w:eastAsia="uk-UA"/>
        </w:rPr>
        <w:t xml:space="preserve"> днів.</w:t>
      </w:r>
    </w:p>
    <w:p w:rsidR="003312AF" w:rsidRDefault="003312AF" w:rsidP="003312AF">
      <w:pPr>
        <w:ind w:firstLine="720"/>
        <w:jc w:val="both"/>
        <w:rPr>
          <w:szCs w:val="28"/>
          <w:lang w:eastAsia="uk-UA"/>
        </w:rPr>
      </w:pPr>
      <w:r>
        <w:rPr>
          <w:szCs w:val="28"/>
          <w:lang w:eastAsia="uk-UA"/>
        </w:rPr>
        <w:t>4. Контроль за виконанням цього розпорядження залишаю за собою.</w:t>
      </w:r>
    </w:p>
    <w:p w:rsidR="003312AF" w:rsidRDefault="003312AF" w:rsidP="003312AF">
      <w:pPr>
        <w:tabs>
          <w:tab w:val="left" w:pos="2340"/>
          <w:tab w:val="left" w:pos="2880"/>
        </w:tabs>
        <w:jc w:val="both"/>
        <w:rPr>
          <w:szCs w:val="28"/>
          <w:lang w:eastAsia="uk-UA"/>
        </w:rPr>
      </w:pPr>
    </w:p>
    <w:p w:rsidR="003312AF" w:rsidRDefault="003312AF" w:rsidP="003312AF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Міський голова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О.О.</w:t>
      </w:r>
      <w:proofErr w:type="spellStart"/>
      <w:r>
        <w:rPr>
          <w:szCs w:val="28"/>
          <w:lang w:eastAsia="uk-UA"/>
        </w:rPr>
        <w:t>Супрунюк</w:t>
      </w:r>
      <w:proofErr w:type="spellEnd"/>
    </w:p>
    <w:p w:rsidR="003312AF" w:rsidRDefault="003312AF" w:rsidP="003312AF">
      <w:pPr>
        <w:rPr>
          <w:szCs w:val="28"/>
        </w:rPr>
      </w:pPr>
    </w:p>
    <w:p w:rsidR="003312AF" w:rsidRDefault="003312AF" w:rsidP="003312AF">
      <w:pPr>
        <w:rPr>
          <w:szCs w:val="28"/>
        </w:rPr>
      </w:pPr>
    </w:p>
    <w:p w:rsidR="003312AF" w:rsidRDefault="003312AF" w:rsidP="003312AF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З розпорядженням ознайомлений:</w:t>
      </w:r>
    </w:p>
    <w:p w:rsidR="003312AF" w:rsidRDefault="003312AF" w:rsidP="003312AF">
      <w:pPr>
        <w:jc w:val="both"/>
        <w:rPr>
          <w:szCs w:val="28"/>
          <w:lang w:eastAsia="uk-UA"/>
        </w:rPr>
      </w:pPr>
    </w:p>
    <w:p w:rsidR="003312AF" w:rsidRDefault="003312AF" w:rsidP="003312AF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>Романюк І.В.</w:t>
      </w:r>
      <w:r>
        <w:rPr>
          <w:szCs w:val="28"/>
          <w:lang w:eastAsia="uk-UA"/>
        </w:rPr>
        <w:tab/>
        <w:t xml:space="preserve"> </w:t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</w:r>
      <w:r>
        <w:rPr>
          <w:szCs w:val="28"/>
          <w:lang w:eastAsia="uk-UA"/>
        </w:rPr>
        <w:tab/>
        <w:t>"___"__________2018 року</w:t>
      </w:r>
    </w:p>
    <w:p w:rsidR="003870CC" w:rsidRDefault="003870CC"/>
    <w:sectPr w:rsidR="003870CC" w:rsidSect="0038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2AF"/>
    <w:rsid w:val="003312AF"/>
    <w:rsid w:val="003870CC"/>
    <w:rsid w:val="00C0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2018-09-07T11:28:00Z</dcterms:created>
  <dcterms:modified xsi:type="dcterms:W3CDTF">2018-09-07T11:29:00Z</dcterms:modified>
</cp:coreProperties>
</file>