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DE" w:rsidRDefault="00212EDD" w:rsidP="00CC2DDE">
      <w:pPr>
        <w:jc w:val="center"/>
        <w:rPr>
          <w:b/>
          <w:sz w:val="28"/>
          <w:szCs w:val="28"/>
        </w:rPr>
      </w:pPr>
      <w:r w:rsidRPr="00212E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2.15pt;margin-top:14.3pt;width:35.1pt;height:44.8pt;z-index:251658240;visibility:visible;mso-wrap-edited:f">
            <v:imagedata r:id="rId4" o:title=""/>
            <w10:wrap type="topAndBottom"/>
            <w10:anchorlock/>
          </v:shape>
          <o:OLEObject Type="Embed" ProgID="Word.Picture.8" ShapeID="_x0000_s1027" DrawAspect="Content" ObjectID="_1599486466" r:id="rId5"/>
        </w:pict>
      </w:r>
      <w:r w:rsidR="00CC2DDE">
        <w:rPr>
          <w:b/>
          <w:sz w:val="28"/>
          <w:szCs w:val="28"/>
        </w:rPr>
        <w:t>УКРАЇНА</w:t>
      </w:r>
    </w:p>
    <w:p w:rsidR="00CC2DDE" w:rsidRDefault="00CC2DDE" w:rsidP="00CC2DDE">
      <w:pPr>
        <w:jc w:val="center"/>
        <w:rPr>
          <w:b/>
          <w:smallCaps/>
          <w:sz w:val="28"/>
          <w:szCs w:val="28"/>
        </w:rPr>
      </w:pPr>
      <w:r>
        <w:rPr>
          <w:b/>
          <w:smallCaps/>
          <w:sz w:val="28"/>
          <w:szCs w:val="28"/>
        </w:rPr>
        <w:t xml:space="preserve">Виконавчий комітет </w:t>
      </w:r>
      <w:proofErr w:type="spellStart"/>
      <w:r>
        <w:rPr>
          <w:b/>
          <w:smallCaps/>
          <w:sz w:val="28"/>
          <w:szCs w:val="28"/>
        </w:rPr>
        <w:t>Нетішинської</w:t>
      </w:r>
      <w:proofErr w:type="spellEnd"/>
      <w:r>
        <w:rPr>
          <w:b/>
          <w:smallCaps/>
          <w:sz w:val="28"/>
          <w:szCs w:val="28"/>
        </w:rPr>
        <w:t xml:space="preserve"> міської ради</w:t>
      </w:r>
    </w:p>
    <w:p w:rsidR="00CC2DDE" w:rsidRDefault="00CC2DDE" w:rsidP="00CC2DDE">
      <w:pPr>
        <w:jc w:val="center"/>
        <w:rPr>
          <w:b/>
          <w:smallCaps/>
          <w:sz w:val="28"/>
          <w:szCs w:val="28"/>
        </w:rPr>
      </w:pPr>
      <w:r>
        <w:rPr>
          <w:b/>
          <w:smallCaps/>
          <w:sz w:val="28"/>
          <w:szCs w:val="28"/>
        </w:rPr>
        <w:t>Хмельницької області</w:t>
      </w:r>
    </w:p>
    <w:p w:rsidR="00CC2DDE" w:rsidRDefault="00CC2DDE" w:rsidP="00CC2DDE">
      <w:pPr>
        <w:jc w:val="center"/>
        <w:rPr>
          <w:rFonts w:ascii="Arial" w:hAnsi="Arial"/>
          <w:sz w:val="14"/>
          <w:szCs w:val="14"/>
        </w:rPr>
      </w:pPr>
    </w:p>
    <w:p w:rsidR="00CC2DDE" w:rsidRDefault="00CC2DDE" w:rsidP="00CC2DDE">
      <w:pPr>
        <w:jc w:val="center"/>
        <w:rPr>
          <w:b/>
          <w:sz w:val="32"/>
          <w:szCs w:val="32"/>
        </w:rPr>
      </w:pPr>
      <w:r>
        <w:rPr>
          <w:b/>
          <w:sz w:val="32"/>
          <w:szCs w:val="32"/>
        </w:rPr>
        <w:t xml:space="preserve">Р О З П О Р Я Д Ж Е Н </w:t>
      </w:r>
      <w:proofErr w:type="spellStart"/>
      <w:r>
        <w:rPr>
          <w:b/>
          <w:sz w:val="32"/>
          <w:szCs w:val="32"/>
        </w:rPr>
        <w:t>Н</w:t>
      </w:r>
      <w:proofErr w:type="spellEnd"/>
      <w:r>
        <w:rPr>
          <w:b/>
          <w:sz w:val="32"/>
          <w:szCs w:val="32"/>
        </w:rPr>
        <w:t xml:space="preserve"> Я</w:t>
      </w:r>
    </w:p>
    <w:p w:rsidR="00CC2DDE" w:rsidRDefault="00CC2DDE" w:rsidP="00CC2DDE">
      <w:pPr>
        <w:ind w:right="57"/>
        <w:rPr>
          <w:sz w:val="28"/>
          <w:szCs w:val="28"/>
        </w:rPr>
      </w:pPr>
    </w:p>
    <w:p w:rsidR="00CC2DDE" w:rsidRDefault="007933D7" w:rsidP="00CC2DDE">
      <w:pPr>
        <w:ind w:right="57"/>
        <w:rPr>
          <w:b/>
          <w:sz w:val="28"/>
          <w:szCs w:val="28"/>
        </w:rPr>
      </w:pPr>
      <w:r>
        <w:rPr>
          <w:b/>
          <w:sz w:val="28"/>
          <w:szCs w:val="28"/>
        </w:rPr>
        <w:t>25.09.2018</w:t>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Нетішин</w:t>
      </w:r>
      <w:proofErr w:type="spellEnd"/>
      <w:r>
        <w:rPr>
          <w:b/>
          <w:sz w:val="28"/>
          <w:szCs w:val="28"/>
        </w:rPr>
        <w:tab/>
      </w:r>
      <w:r>
        <w:rPr>
          <w:b/>
          <w:sz w:val="28"/>
          <w:szCs w:val="28"/>
        </w:rPr>
        <w:tab/>
      </w:r>
      <w:r>
        <w:rPr>
          <w:b/>
          <w:sz w:val="28"/>
          <w:szCs w:val="28"/>
        </w:rPr>
        <w:tab/>
        <w:t xml:space="preserve"> № </w:t>
      </w:r>
      <w:r w:rsidRPr="007933D7">
        <w:rPr>
          <w:b/>
          <w:sz w:val="28"/>
          <w:szCs w:val="28"/>
          <w:u w:val="single"/>
        </w:rPr>
        <w:t>382</w:t>
      </w:r>
      <w:r w:rsidR="00CC2DDE">
        <w:rPr>
          <w:b/>
          <w:sz w:val="28"/>
          <w:szCs w:val="28"/>
        </w:rPr>
        <w:t>/2018-рк</w:t>
      </w:r>
    </w:p>
    <w:p w:rsidR="00CC2DDE" w:rsidRDefault="00CC2DDE" w:rsidP="00CC2DDE">
      <w:pPr>
        <w:pStyle w:val="a3"/>
        <w:ind w:right="57"/>
        <w:rPr>
          <w:b/>
          <w:sz w:val="28"/>
          <w:szCs w:val="28"/>
        </w:rPr>
      </w:pPr>
    </w:p>
    <w:p w:rsidR="00CC2DDE" w:rsidRDefault="00CC2DDE" w:rsidP="00CC2DDE">
      <w:pPr>
        <w:pStyle w:val="a3"/>
        <w:tabs>
          <w:tab w:val="left" w:pos="4200"/>
          <w:tab w:val="left" w:pos="5103"/>
        </w:tabs>
        <w:ind w:right="4252"/>
        <w:rPr>
          <w:sz w:val="28"/>
          <w:szCs w:val="28"/>
        </w:rPr>
      </w:pPr>
      <w:r>
        <w:rPr>
          <w:sz w:val="28"/>
          <w:szCs w:val="28"/>
        </w:rPr>
        <w:t>Про результати</w:t>
      </w:r>
      <w:r w:rsidR="00D7439F">
        <w:rPr>
          <w:sz w:val="28"/>
          <w:szCs w:val="28"/>
        </w:rPr>
        <w:t xml:space="preserve"> </w:t>
      </w:r>
      <w:r>
        <w:rPr>
          <w:sz w:val="28"/>
          <w:szCs w:val="28"/>
        </w:rPr>
        <w:t xml:space="preserve">службового розслідування стосовно адміністратора відділу адміністративних послуг управління економіки виконавчого комітету </w:t>
      </w:r>
      <w:proofErr w:type="spellStart"/>
      <w:r>
        <w:rPr>
          <w:sz w:val="28"/>
          <w:szCs w:val="28"/>
        </w:rPr>
        <w:t>Нетішинської</w:t>
      </w:r>
      <w:proofErr w:type="spellEnd"/>
      <w:r>
        <w:rPr>
          <w:sz w:val="28"/>
          <w:szCs w:val="28"/>
        </w:rPr>
        <w:t xml:space="preserve"> міської ради Шелест О.В.</w:t>
      </w:r>
    </w:p>
    <w:p w:rsidR="00CC2DDE" w:rsidRDefault="00CC2DDE" w:rsidP="00CC2DDE">
      <w:pPr>
        <w:pStyle w:val="a3"/>
        <w:ind w:right="5678"/>
        <w:rPr>
          <w:rStyle w:val="apple-style-span"/>
          <w:color w:val="000000"/>
          <w:shd w:val="clear" w:color="auto" w:fill="FFFFFF"/>
        </w:rPr>
      </w:pPr>
    </w:p>
    <w:p w:rsidR="00AA0CF5" w:rsidRDefault="00AA0CF5" w:rsidP="00CC2DDE">
      <w:pPr>
        <w:pStyle w:val="a3"/>
        <w:ind w:right="5678"/>
        <w:rPr>
          <w:rStyle w:val="apple-style-span"/>
          <w:color w:val="000000"/>
          <w:shd w:val="clear" w:color="auto" w:fill="FFFFFF"/>
        </w:rPr>
      </w:pPr>
    </w:p>
    <w:p w:rsidR="00E02BAE" w:rsidRDefault="00417986" w:rsidP="00417986">
      <w:pPr>
        <w:pStyle w:val="a3"/>
        <w:tabs>
          <w:tab w:val="left" w:pos="709"/>
          <w:tab w:val="left" w:pos="9356"/>
        </w:tabs>
        <w:ind w:right="-1"/>
        <w:rPr>
          <w:rStyle w:val="apple-style-span"/>
          <w:sz w:val="28"/>
          <w:szCs w:val="28"/>
        </w:rPr>
      </w:pPr>
      <w:r>
        <w:rPr>
          <w:sz w:val="28"/>
          <w:szCs w:val="28"/>
        </w:rPr>
        <w:tab/>
      </w:r>
      <w:r w:rsidR="00CC2DDE" w:rsidRPr="00E02BAE">
        <w:rPr>
          <w:sz w:val="28"/>
          <w:szCs w:val="28"/>
        </w:rPr>
        <w:t xml:space="preserve">Відповідно до пункту 20 частини 4 статті 42 Закону України «Про місцеве самоврядування в Україні»,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 червня 2000 року № 950, зі змінами </w:t>
      </w:r>
      <w:r w:rsidR="008F0F3A">
        <w:rPr>
          <w:sz w:val="28"/>
          <w:szCs w:val="28"/>
        </w:rPr>
        <w:t xml:space="preserve">                  </w:t>
      </w:r>
      <w:r w:rsidR="00CC2DDE" w:rsidRPr="00E02BAE">
        <w:rPr>
          <w:sz w:val="28"/>
          <w:szCs w:val="28"/>
        </w:rPr>
        <w:t xml:space="preserve">(в редакції постанови Кабінету Міністрів України від 13 вересня 2017 року </w:t>
      </w:r>
      <w:r w:rsidR="003D7EAA">
        <w:rPr>
          <w:sz w:val="28"/>
          <w:szCs w:val="28"/>
        </w:rPr>
        <w:t xml:space="preserve"> </w:t>
      </w:r>
      <w:r w:rsidR="00CC2DDE" w:rsidRPr="00E02BAE">
        <w:rPr>
          <w:sz w:val="28"/>
          <w:szCs w:val="28"/>
        </w:rPr>
        <w:t xml:space="preserve">№ 691), розпорядження </w:t>
      </w:r>
      <w:proofErr w:type="spellStart"/>
      <w:r w:rsidR="00CC2DDE" w:rsidRPr="00E02BAE">
        <w:rPr>
          <w:sz w:val="28"/>
          <w:szCs w:val="28"/>
        </w:rPr>
        <w:t>Нетішинського</w:t>
      </w:r>
      <w:proofErr w:type="spellEnd"/>
      <w:r w:rsidR="00CC2DDE" w:rsidRPr="00E02BAE">
        <w:rPr>
          <w:sz w:val="28"/>
          <w:szCs w:val="28"/>
        </w:rPr>
        <w:t xml:space="preserve"> міського голови від 05 вересня 2018 року №362/2018-рк «Про проведення службового розслідування стосовно адміністратора відділу адміністративних послуг управління економіки виконавчого комітету </w:t>
      </w:r>
      <w:proofErr w:type="spellStart"/>
      <w:r w:rsidR="00CC2DDE" w:rsidRPr="00E02BAE">
        <w:rPr>
          <w:sz w:val="28"/>
          <w:szCs w:val="28"/>
        </w:rPr>
        <w:t>Нетішинської</w:t>
      </w:r>
      <w:proofErr w:type="spellEnd"/>
      <w:r w:rsidR="00CC2DDE" w:rsidRPr="00E02BAE">
        <w:rPr>
          <w:sz w:val="28"/>
          <w:szCs w:val="28"/>
        </w:rPr>
        <w:t xml:space="preserve"> міської ради Шелест О.В.»</w:t>
      </w:r>
      <w:r w:rsidR="00E02BAE">
        <w:rPr>
          <w:sz w:val="28"/>
          <w:szCs w:val="28"/>
        </w:rPr>
        <w:t>,</w:t>
      </w:r>
      <w:r w:rsidR="00CC2DDE" w:rsidRPr="00E02BAE">
        <w:rPr>
          <w:sz w:val="28"/>
          <w:szCs w:val="28"/>
        </w:rPr>
        <w:t xml:space="preserve"> </w:t>
      </w:r>
      <w:r w:rsidR="00E02BAE">
        <w:rPr>
          <w:sz w:val="28"/>
          <w:szCs w:val="28"/>
        </w:rPr>
        <w:t xml:space="preserve">розглянувши акт про результати проведення службового розслідування стосовно адміністратора відділу адміністративних послуг управління економіки виконавчого комітету </w:t>
      </w:r>
      <w:proofErr w:type="spellStart"/>
      <w:r w:rsidR="00E02BAE">
        <w:rPr>
          <w:sz w:val="28"/>
          <w:szCs w:val="28"/>
        </w:rPr>
        <w:t>Нетішинської</w:t>
      </w:r>
      <w:proofErr w:type="spellEnd"/>
      <w:r w:rsidR="00E02BAE">
        <w:rPr>
          <w:sz w:val="28"/>
          <w:szCs w:val="28"/>
        </w:rPr>
        <w:t xml:space="preserve"> міської ради</w:t>
      </w:r>
      <w:r w:rsidR="00BC1377">
        <w:rPr>
          <w:sz w:val="28"/>
          <w:szCs w:val="28"/>
        </w:rPr>
        <w:t xml:space="preserve"> Шелест Оксани Володимирівни</w:t>
      </w:r>
      <w:r w:rsidR="00E02BAE">
        <w:rPr>
          <w:sz w:val="28"/>
          <w:szCs w:val="28"/>
        </w:rPr>
        <w:t xml:space="preserve"> від 24 вересня 2018 року:</w:t>
      </w:r>
    </w:p>
    <w:p w:rsidR="00CC2DDE" w:rsidRDefault="00CC2DDE" w:rsidP="00E02BAE">
      <w:pPr>
        <w:ind w:right="57" w:firstLine="720"/>
        <w:jc w:val="both"/>
        <w:rPr>
          <w:sz w:val="28"/>
          <w:szCs w:val="28"/>
        </w:rPr>
      </w:pPr>
    </w:p>
    <w:p w:rsidR="00BC1377" w:rsidRDefault="00CC2DDE" w:rsidP="00417986">
      <w:pPr>
        <w:pStyle w:val="rvps62"/>
        <w:shd w:val="clear" w:color="auto" w:fill="FFFFFF"/>
        <w:spacing w:before="0" w:beforeAutospacing="0" w:after="0" w:afterAutospacing="0"/>
        <w:jc w:val="both"/>
        <w:rPr>
          <w:sz w:val="28"/>
          <w:szCs w:val="28"/>
          <w:lang w:val="uk-UA"/>
        </w:rPr>
      </w:pPr>
      <w:r>
        <w:rPr>
          <w:sz w:val="28"/>
          <w:szCs w:val="28"/>
          <w:lang w:val="uk-UA"/>
        </w:rPr>
        <w:tab/>
      </w:r>
      <w:r w:rsidR="00BC1377">
        <w:rPr>
          <w:sz w:val="28"/>
          <w:szCs w:val="28"/>
          <w:lang w:val="uk-UA"/>
        </w:rPr>
        <w:t xml:space="preserve">1. </w:t>
      </w:r>
      <w:r w:rsidR="00BC1377">
        <w:rPr>
          <w:rStyle w:val="apple-style-span"/>
          <w:color w:val="000000"/>
          <w:sz w:val="28"/>
          <w:szCs w:val="28"/>
          <w:shd w:val="clear" w:color="auto" w:fill="FFFFFF"/>
          <w:lang w:val="uk-UA"/>
        </w:rPr>
        <w:t xml:space="preserve">Акт про результати проведення службового розслідування стосовно </w:t>
      </w:r>
      <w:r w:rsidR="00BC1377" w:rsidRPr="00417986">
        <w:rPr>
          <w:sz w:val="28"/>
          <w:szCs w:val="28"/>
          <w:lang w:val="uk-UA"/>
        </w:rPr>
        <w:t xml:space="preserve">адміністратора відділу адміністративних послуг управління економіки виконавчого комітету </w:t>
      </w:r>
      <w:proofErr w:type="spellStart"/>
      <w:r w:rsidR="00BC1377" w:rsidRPr="00417986">
        <w:rPr>
          <w:sz w:val="28"/>
          <w:szCs w:val="28"/>
          <w:lang w:val="uk-UA"/>
        </w:rPr>
        <w:t>Нетішинської</w:t>
      </w:r>
      <w:proofErr w:type="spellEnd"/>
      <w:r w:rsidR="00BC1377" w:rsidRPr="00417986">
        <w:rPr>
          <w:sz w:val="28"/>
          <w:szCs w:val="28"/>
          <w:lang w:val="uk-UA"/>
        </w:rPr>
        <w:t xml:space="preserve"> міської ради Шелест О</w:t>
      </w:r>
      <w:r w:rsidR="00BC1377">
        <w:rPr>
          <w:sz w:val="28"/>
          <w:szCs w:val="28"/>
          <w:lang w:val="uk-UA"/>
        </w:rPr>
        <w:t xml:space="preserve">ксани Володимирівни, </w:t>
      </w:r>
      <w:r w:rsidR="00BC1377">
        <w:rPr>
          <w:rStyle w:val="apple-style-span"/>
          <w:color w:val="000000"/>
          <w:sz w:val="28"/>
          <w:szCs w:val="28"/>
          <w:shd w:val="clear" w:color="auto" w:fill="FFFFFF"/>
          <w:lang w:val="uk-UA"/>
        </w:rPr>
        <w:t>від 24 вересня 2018 року взяти до відома</w:t>
      </w:r>
      <w:r w:rsidR="00BC1377">
        <w:rPr>
          <w:sz w:val="28"/>
          <w:szCs w:val="28"/>
          <w:lang w:val="uk-UA"/>
        </w:rPr>
        <w:t xml:space="preserve"> (акт додається).</w:t>
      </w:r>
    </w:p>
    <w:p w:rsidR="00863508" w:rsidRDefault="00863508" w:rsidP="00BC1377">
      <w:pPr>
        <w:pStyle w:val="rvps62"/>
        <w:shd w:val="clear" w:color="auto" w:fill="FFFFFF"/>
        <w:spacing w:before="0" w:beforeAutospacing="0" w:after="0" w:afterAutospacing="0"/>
        <w:ind w:firstLine="708"/>
        <w:jc w:val="both"/>
        <w:rPr>
          <w:sz w:val="28"/>
          <w:szCs w:val="28"/>
          <w:lang w:val="uk-UA"/>
        </w:rPr>
      </w:pPr>
    </w:p>
    <w:p w:rsidR="00AE2C73" w:rsidRDefault="00AA0CF5" w:rsidP="00BC1377">
      <w:pPr>
        <w:pStyle w:val="rvps62"/>
        <w:shd w:val="clear" w:color="auto" w:fill="FFFFFF"/>
        <w:spacing w:before="0" w:beforeAutospacing="0" w:after="0" w:afterAutospacing="0"/>
        <w:ind w:firstLine="708"/>
        <w:jc w:val="both"/>
        <w:rPr>
          <w:sz w:val="28"/>
          <w:szCs w:val="28"/>
          <w:lang w:val="uk-UA"/>
        </w:rPr>
      </w:pPr>
      <w:r>
        <w:rPr>
          <w:sz w:val="28"/>
          <w:szCs w:val="28"/>
          <w:lang w:val="uk-UA"/>
        </w:rPr>
        <w:t>2. Погодитись з рекомендацією</w:t>
      </w:r>
      <w:r w:rsidR="00AC4623">
        <w:rPr>
          <w:sz w:val="28"/>
          <w:szCs w:val="28"/>
          <w:lang w:val="uk-UA"/>
        </w:rPr>
        <w:t xml:space="preserve"> комісії з проведення службового розслідування стосовно </w:t>
      </w:r>
      <w:r w:rsidR="00AE2C73" w:rsidRPr="00417986">
        <w:rPr>
          <w:sz w:val="28"/>
          <w:szCs w:val="28"/>
          <w:lang w:val="uk-UA"/>
        </w:rPr>
        <w:t xml:space="preserve">адміністратора відділу адміністративних послуг управління економіки виконавчого комітету </w:t>
      </w:r>
      <w:proofErr w:type="spellStart"/>
      <w:r w:rsidR="00AE2C73" w:rsidRPr="00417986">
        <w:rPr>
          <w:sz w:val="28"/>
          <w:szCs w:val="28"/>
          <w:lang w:val="uk-UA"/>
        </w:rPr>
        <w:t>Нетішинської</w:t>
      </w:r>
      <w:proofErr w:type="spellEnd"/>
      <w:r w:rsidR="00AE2C73" w:rsidRPr="00417986">
        <w:rPr>
          <w:sz w:val="28"/>
          <w:szCs w:val="28"/>
          <w:lang w:val="uk-UA"/>
        </w:rPr>
        <w:t xml:space="preserve"> міської ради Шелест О</w:t>
      </w:r>
      <w:r w:rsidR="00AE2C73">
        <w:rPr>
          <w:sz w:val="28"/>
          <w:szCs w:val="28"/>
          <w:lang w:val="uk-UA"/>
        </w:rPr>
        <w:t>ксани Володимирівни.</w:t>
      </w:r>
    </w:p>
    <w:p w:rsidR="00AA0CF5" w:rsidRDefault="00AA0CF5" w:rsidP="00BC1377">
      <w:pPr>
        <w:pStyle w:val="rvps62"/>
        <w:shd w:val="clear" w:color="auto" w:fill="FFFFFF"/>
        <w:spacing w:before="0" w:beforeAutospacing="0" w:after="0" w:afterAutospacing="0"/>
        <w:ind w:firstLine="708"/>
        <w:jc w:val="both"/>
        <w:rPr>
          <w:sz w:val="28"/>
          <w:szCs w:val="28"/>
          <w:lang w:val="uk-UA"/>
        </w:rPr>
      </w:pPr>
    </w:p>
    <w:p w:rsidR="00AA0CF5" w:rsidRDefault="00AA0CF5" w:rsidP="00AA0CF5">
      <w:pPr>
        <w:pStyle w:val="rvps62"/>
        <w:shd w:val="clear" w:color="auto" w:fill="FFFFFF"/>
        <w:spacing w:before="0" w:beforeAutospacing="0" w:after="0" w:afterAutospacing="0"/>
        <w:ind w:firstLine="708"/>
        <w:jc w:val="center"/>
        <w:rPr>
          <w:sz w:val="28"/>
          <w:szCs w:val="28"/>
          <w:lang w:val="uk-UA"/>
        </w:rPr>
      </w:pPr>
      <w:r>
        <w:rPr>
          <w:sz w:val="28"/>
          <w:szCs w:val="28"/>
          <w:lang w:val="uk-UA"/>
        </w:rPr>
        <w:lastRenderedPageBreak/>
        <w:t>2</w:t>
      </w:r>
    </w:p>
    <w:p w:rsidR="00AA0CF5" w:rsidRDefault="00AA0CF5" w:rsidP="00BC1377">
      <w:pPr>
        <w:pStyle w:val="rvps62"/>
        <w:shd w:val="clear" w:color="auto" w:fill="FFFFFF"/>
        <w:spacing w:before="0" w:beforeAutospacing="0" w:after="0" w:afterAutospacing="0"/>
        <w:ind w:firstLine="708"/>
        <w:jc w:val="both"/>
        <w:rPr>
          <w:sz w:val="28"/>
          <w:szCs w:val="28"/>
          <w:lang w:val="uk-UA"/>
        </w:rPr>
      </w:pPr>
    </w:p>
    <w:p w:rsidR="00BC1377" w:rsidRDefault="00AC4623" w:rsidP="00BC1377">
      <w:pPr>
        <w:pStyle w:val="rvps62"/>
        <w:shd w:val="clear" w:color="auto" w:fill="FFFFFF"/>
        <w:spacing w:before="0" w:beforeAutospacing="0" w:after="0" w:afterAutospacing="0"/>
        <w:ind w:firstLine="708"/>
        <w:jc w:val="both"/>
        <w:rPr>
          <w:sz w:val="28"/>
          <w:szCs w:val="28"/>
          <w:lang w:val="uk-UA"/>
        </w:rPr>
      </w:pPr>
      <w:r>
        <w:rPr>
          <w:sz w:val="28"/>
          <w:szCs w:val="28"/>
          <w:lang w:val="uk-UA"/>
        </w:rPr>
        <w:t>3</w:t>
      </w:r>
      <w:r w:rsidR="00CC2DDE">
        <w:rPr>
          <w:sz w:val="28"/>
          <w:szCs w:val="28"/>
          <w:lang w:val="uk-UA"/>
        </w:rPr>
        <w:t xml:space="preserve">. Завершити службове розслідування </w:t>
      </w:r>
      <w:r w:rsidR="00CC2DDE">
        <w:rPr>
          <w:rStyle w:val="apple-style-span"/>
          <w:color w:val="000000"/>
          <w:sz w:val="28"/>
          <w:szCs w:val="28"/>
          <w:shd w:val="clear" w:color="auto" w:fill="FFFFFF"/>
          <w:lang w:val="uk-UA"/>
        </w:rPr>
        <w:t xml:space="preserve">стосовно </w:t>
      </w:r>
      <w:r w:rsidR="00BC1377" w:rsidRPr="00BC1377">
        <w:rPr>
          <w:sz w:val="28"/>
          <w:szCs w:val="28"/>
          <w:lang w:val="uk-UA"/>
        </w:rPr>
        <w:t xml:space="preserve">адміністратора відділу адміністративних послуг управління економіки виконавчого комітету </w:t>
      </w:r>
      <w:proofErr w:type="spellStart"/>
      <w:r w:rsidR="00BC1377" w:rsidRPr="00BC1377">
        <w:rPr>
          <w:sz w:val="28"/>
          <w:szCs w:val="28"/>
          <w:lang w:val="uk-UA"/>
        </w:rPr>
        <w:t>Нетішинської</w:t>
      </w:r>
      <w:proofErr w:type="spellEnd"/>
      <w:r w:rsidR="00BC1377" w:rsidRPr="00BC1377">
        <w:rPr>
          <w:sz w:val="28"/>
          <w:szCs w:val="28"/>
          <w:lang w:val="uk-UA"/>
        </w:rPr>
        <w:t xml:space="preserve"> міської ради Шелест О</w:t>
      </w:r>
      <w:r w:rsidR="00BC1377">
        <w:rPr>
          <w:sz w:val="28"/>
          <w:szCs w:val="28"/>
          <w:lang w:val="uk-UA"/>
        </w:rPr>
        <w:t>ксани Володимирівни</w:t>
      </w:r>
      <w:r w:rsidR="00C859A1">
        <w:rPr>
          <w:sz w:val="28"/>
          <w:szCs w:val="28"/>
          <w:lang w:val="uk-UA"/>
        </w:rPr>
        <w:t>.</w:t>
      </w:r>
      <w:r w:rsidR="00BC1377">
        <w:rPr>
          <w:sz w:val="28"/>
          <w:szCs w:val="28"/>
          <w:lang w:val="uk-UA"/>
        </w:rPr>
        <w:t xml:space="preserve"> </w:t>
      </w:r>
    </w:p>
    <w:p w:rsidR="00CC2DDE" w:rsidRDefault="00CC2DDE" w:rsidP="00CC2DDE">
      <w:pPr>
        <w:ind w:firstLine="720"/>
        <w:jc w:val="both"/>
        <w:rPr>
          <w:sz w:val="28"/>
          <w:szCs w:val="28"/>
        </w:rPr>
      </w:pPr>
      <w:r>
        <w:rPr>
          <w:sz w:val="28"/>
          <w:szCs w:val="28"/>
        </w:rPr>
        <w:t xml:space="preserve">4. Контроль за виконанням цього розпорядження покласти на заступника міського голови </w:t>
      </w:r>
      <w:proofErr w:type="spellStart"/>
      <w:r>
        <w:rPr>
          <w:sz w:val="28"/>
          <w:szCs w:val="28"/>
        </w:rPr>
        <w:t>Латишеву</w:t>
      </w:r>
      <w:proofErr w:type="spellEnd"/>
      <w:r>
        <w:rPr>
          <w:sz w:val="28"/>
          <w:szCs w:val="28"/>
        </w:rPr>
        <w:t xml:space="preserve"> О.В.</w:t>
      </w: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CC2DDE" w:rsidP="00CC2DDE">
      <w:pPr>
        <w:tabs>
          <w:tab w:val="left" w:pos="6400"/>
        </w:tabs>
        <w:jc w:val="both"/>
        <w:rPr>
          <w:sz w:val="28"/>
          <w:szCs w:val="28"/>
        </w:rPr>
      </w:pPr>
    </w:p>
    <w:p w:rsidR="00CC2DDE" w:rsidRDefault="00417986" w:rsidP="00CC2DDE">
      <w:pPr>
        <w:ind w:right="57"/>
        <w:outlineLvl w:val="2"/>
        <w:rPr>
          <w:bCs/>
          <w:sz w:val="28"/>
          <w:szCs w:val="28"/>
        </w:rPr>
      </w:pPr>
      <w:r>
        <w:rPr>
          <w:bCs/>
          <w:sz w:val="28"/>
          <w:szCs w:val="28"/>
        </w:rPr>
        <w:t>Міський голова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CC2DDE">
        <w:rPr>
          <w:bCs/>
          <w:sz w:val="28"/>
          <w:szCs w:val="28"/>
        </w:rPr>
        <w:t>О.О.</w:t>
      </w:r>
      <w:proofErr w:type="spellStart"/>
      <w:r w:rsidR="00CC2DDE">
        <w:rPr>
          <w:bCs/>
          <w:sz w:val="28"/>
          <w:szCs w:val="28"/>
        </w:rPr>
        <w:t>Супрунюк</w:t>
      </w:r>
      <w:proofErr w:type="spellEnd"/>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CC2DDE" w:rsidRDefault="00CC2DDE" w:rsidP="00CC2DDE">
      <w:pPr>
        <w:ind w:right="57"/>
        <w:outlineLvl w:val="2"/>
        <w:rPr>
          <w:bCs/>
          <w:sz w:val="28"/>
          <w:szCs w:val="28"/>
        </w:rPr>
      </w:pPr>
    </w:p>
    <w:p w:rsidR="00E5644B" w:rsidRDefault="00E5644B" w:rsidP="00E5644B">
      <w:pPr>
        <w:ind w:firstLine="720"/>
        <w:jc w:val="both"/>
        <w:rPr>
          <w:sz w:val="28"/>
          <w:szCs w:val="28"/>
        </w:rPr>
      </w:pPr>
    </w:p>
    <w:p w:rsidR="00E5644B" w:rsidRDefault="00E5644B" w:rsidP="00E5644B">
      <w:pPr>
        <w:ind w:firstLine="720"/>
        <w:jc w:val="both"/>
        <w:rPr>
          <w:sz w:val="28"/>
          <w:szCs w:val="28"/>
        </w:rPr>
      </w:pPr>
    </w:p>
    <w:p w:rsidR="00E5644B" w:rsidRDefault="00E5644B" w:rsidP="00E5644B">
      <w:pPr>
        <w:ind w:firstLine="720"/>
        <w:jc w:val="both"/>
        <w:rPr>
          <w:sz w:val="28"/>
          <w:szCs w:val="28"/>
        </w:rPr>
      </w:pPr>
    </w:p>
    <w:p w:rsidR="00E5644B" w:rsidRDefault="00E5644B" w:rsidP="00E5644B">
      <w:pPr>
        <w:ind w:firstLine="720"/>
        <w:jc w:val="both"/>
        <w:rPr>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E5644B" w:rsidRDefault="00E5644B" w:rsidP="00E5644B">
      <w:pPr>
        <w:jc w:val="both"/>
        <w:rPr>
          <w:bCs/>
          <w:sz w:val="28"/>
          <w:szCs w:val="28"/>
        </w:rPr>
      </w:pPr>
    </w:p>
    <w:p w:rsidR="00AA0CF5" w:rsidRDefault="00AA0CF5" w:rsidP="00E5644B">
      <w:pPr>
        <w:jc w:val="both"/>
        <w:rPr>
          <w:bCs/>
          <w:sz w:val="28"/>
          <w:szCs w:val="28"/>
        </w:rPr>
      </w:pPr>
    </w:p>
    <w:p w:rsidR="00AA0CF5" w:rsidRDefault="00AA0CF5" w:rsidP="00E5644B">
      <w:pPr>
        <w:jc w:val="both"/>
        <w:rPr>
          <w:bCs/>
          <w:sz w:val="28"/>
          <w:szCs w:val="28"/>
        </w:rPr>
      </w:pPr>
    </w:p>
    <w:p w:rsidR="00E5644B" w:rsidRDefault="00E5644B" w:rsidP="00E5644B">
      <w:pPr>
        <w:ind w:right="57"/>
        <w:outlineLvl w:val="2"/>
        <w:rPr>
          <w:bCs/>
          <w:sz w:val="28"/>
          <w:szCs w:val="28"/>
        </w:rPr>
      </w:pPr>
      <w:r>
        <w:rPr>
          <w:bCs/>
          <w:sz w:val="28"/>
          <w:szCs w:val="28"/>
        </w:rPr>
        <w:t>З розпорядженням ознайомлена:</w:t>
      </w:r>
    </w:p>
    <w:p w:rsidR="00E5644B" w:rsidRDefault="00E5644B" w:rsidP="00E5644B">
      <w:pPr>
        <w:ind w:right="57"/>
        <w:outlineLvl w:val="2"/>
        <w:rPr>
          <w:bCs/>
          <w:sz w:val="28"/>
          <w:szCs w:val="28"/>
        </w:rPr>
      </w:pPr>
    </w:p>
    <w:p w:rsidR="00E5644B" w:rsidRDefault="00BC1377" w:rsidP="00E5644B">
      <w:pPr>
        <w:ind w:right="57"/>
        <w:jc w:val="both"/>
        <w:rPr>
          <w:sz w:val="28"/>
          <w:szCs w:val="28"/>
        </w:rPr>
      </w:pPr>
      <w:r>
        <w:rPr>
          <w:sz w:val="28"/>
          <w:szCs w:val="28"/>
        </w:rPr>
        <w:t>Шелест 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 </w:t>
      </w:r>
      <w:r w:rsidR="00E5644B">
        <w:rPr>
          <w:sz w:val="28"/>
          <w:szCs w:val="28"/>
        </w:rPr>
        <w:t>_________2018 року</w:t>
      </w:r>
    </w:p>
    <w:p w:rsidR="00834FCB" w:rsidRDefault="00834FCB"/>
    <w:sectPr w:rsidR="00834FCB" w:rsidSect="00834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644B"/>
    <w:rsid w:val="0011070A"/>
    <w:rsid w:val="0014636D"/>
    <w:rsid w:val="0019115B"/>
    <w:rsid w:val="00212EDD"/>
    <w:rsid w:val="0023063F"/>
    <w:rsid w:val="00281B57"/>
    <w:rsid w:val="002E5BDB"/>
    <w:rsid w:val="003D7EAA"/>
    <w:rsid w:val="00417986"/>
    <w:rsid w:val="004260EF"/>
    <w:rsid w:val="005033AF"/>
    <w:rsid w:val="005860BA"/>
    <w:rsid w:val="005A2BD8"/>
    <w:rsid w:val="005F3E2A"/>
    <w:rsid w:val="00623061"/>
    <w:rsid w:val="007933D7"/>
    <w:rsid w:val="007A6B11"/>
    <w:rsid w:val="007C229B"/>
    <w:rsid w:val="0081593E"/>
    <w:rsid w:val="00834FCB"/>
    <w:rsid w:val="00863508"/>
    <w:rsid w:val="008B1000"/>
    <w:rsid w:val="008F0F3A"/>
    <w:rsid w:val="00914003"/>
    <w:rsid w:val="00992605"/>
    <w:rsid w:val="0099305F"/>
    <w:rsid w:val="00AA0CF5"/>
    <w:rsid w:val="00AC4623"/>
    <w:rsid w:val="00AD6312"/>
    <w:rsid w:val="00AE2C73"/>
    <w:rsid w:val="00BC1377"/>
    <w:rsid w:val="00C12B6A"/>
    <w:rsid w:val="00C859A1"/>
    <w:rsid w:val="00CC2DDE"/>
    <w:rsid w:val="00D50628"/>
    <w:rsid w:val="00D63560"/>
    <w:rsid w:val="00D70FDB"/>
    <w:rsid w:val="00D7439F"/>
    <w:rsid w:val="00D8691F"/>
    <w:rsid w:val="00E02BAE"/>
    <w:rsid w:val="00E56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4B"/>
    <w:pPr>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5644B"/>
    <w:pPr>
      <w:jc w:val="both"/>
    </w:pPr>
    <w:rPr>
      <w:sz w:val="26"/>
    </w:rPr>
  </w:style>
  <w:style w:type="character" w:customStyle="1" w:styleId="a4">
    <w:name w:val="Основной текст Знак"/>
    <w:basedOn w:val="a0"/>
    <w:link w:val="a3"/>
    <w:rsid w:val="00E5644B"/>
    <w:rPr>
      <w:rFonts w:ascii="Times New Roman" w:eastAsia="Times New Roman" w:hAnsi="Times New Roman" w:cs="Times New Roman"/>
      <w:sz w:val="26"/>
      <w:szCs w:val="20"/>
      <w:lang w:val="uk-UA" w:eastAsia="uk-UA"/>
    </w:rPr>
  </w:style>
  <w:style w:type="paragraph" w:customStyle="1" w:styleId="rvps62">
    <w:name w:val="rvps62"/>
    <w:basedOn w:val="a"/>
    <w:rsid w:val="00E5644B"/>
    <w:pPr>
      <w:spacing w:before="100" w:beforeAutospacing="1" w:after="100" w:afterAutospacing="1"/>
    </w:pPr>
    <w:rPr>
      <w:sz w:val="24"/>
      <w:szCs w:val="24"/>
      <w:lang w:val="ru-RU" w:eastAsia="ru-RU"/>
    </w:rPr>
  </w:style>
  <w:style w:type="character" w:customStyle="1" w:styleId="apple-style-span">
    <w:name w:val="apple-style-span"/>
    <w:basedOn w:val="a0"/>
    <w:rsid w:val="00E5644B"/>
  </w:style>
</w:styles>
</file>

<file path=word/webSettings.xml><?xml version="1.0" encoding="utf-8"?>
<w:webSettings xmlns:r="http://schemas.openxmlformats.org/officeDocument/2006/relationships" xmlns:w="http://schemas.openxmlformats.org/wordprocessingml/2006/main">
  <w:divs>
    <w:div w:id="165024319">
      <w:bodyDiv w:val="1"/>
      <w:marLeft w:val="0"/>
      <w:marRight w:val="0"/>
      <w:marTop w:val="0"/>
      <w:marBottom w:val="0"/>
      <w:divBdr>
        <w:top w:val="none" w:sz="0" w:space="0" w:color="auto"/>
        <w:left w:val="none" w:sz="0" w:space="0" w:color="auto"/>
        <w:bottom w:val="none" w:sz="0" w:space="0" w:color="auto"/>
        <w:right w:val="none" w:sz="0" w:space="0" w:color="auto"/>
      </w:divBdr>
    </w:div>
    <w:div w:id="1306660818">
      <w:bodyDiv w:val="1"/>
      <w:marLeft w:val="0"/>
      <w:marRight w:val="0"/>
      <w:marTop w:val="0"/>
      <w:marBottom w:val="0"/>
      <w:divBdr>
        <w:top w:val="none" w:sz="0" w:space="0" w:color="auto"/>
        <w:left w:val="none" w:sz="0" w:space="0" w:color="auto"/>
        <w:bottom w:val="none" w:sz="0" w:space="0" w:color="auto"/>
        <w:right w:val="none" w:sz="0" w:space="0" w:color="auto"/>
      </w:divBdr>
    </w:div>
    <w:div w:id="19947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38</cp:revision>
  <cp:lastPrinted>2018-09-24T11:41:00Z</cp:lastPrinted>
  <dcterms:created xsi:type="dcterms:W3CDTF">2018-09-20T10:38:00Z</dcterms:created>
  <dcterms:modified xsi:type="dcterms:W3CDTF">2018-09-26T14:01:00Z</dcterms:modified>
</cp:coreProperties>
</file>