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31" w:rsidRDefault="00835731" w:rsidP="000355AB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12.0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1596700" r:id="rId5"/>
        </w:pict>
      </w:r>
      <w:r>
        <w:rPr>
          <w:b/>
          <w:sz w:val="28"/>
          <w:szCs w:val="28"/>
        </w:rPr>
        <w:t>УКРАЇНА</w:t>
      </w:r>
    </w:p>
    <w:p w:rsidR="00835731" w:rsidRDefault="00835731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35731" w:rsidRDefault="00835731" w:rsidP="000355A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835731" w:rsidRDefault="00835731" w:rsidP="000355AB">
      <w:pPr>
        <w:jc w:val="center"/>
        <w:rPr>
          <w:sz w:val="22"/>
          <w:szCs w:val="22"/>
        </w:rPr>
      </w:pPr>
    </w:p>
    <w:p w:rsidR="00835731" w:rsidRDefault="00835731" w:rsidP="000355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З П О Р Я Д Ж Е Н Н Я</w:t>
      </w:r>
    </w:p>
    <w:p w:rsidR="00835731" w:rsidRDefault="00835731" w:rsidP="000355AB">
      <w:pPr>
        <w:shd w:val="clear" w:color="auto" w:fill="FFFFFF"/>
        <w:rPr>
          <w:sz w:val="28"/>
          <w:szCs w:val="28"/>
        </w:rPr>
      </w:pPr>
    </w:p>
    <w:p w:rsidR="00835731" w:rsidRPr="000355AB" w:rsidRDefault="00835731" w:rsidP="00035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Pr="000355AB">
        <w:rPr>
          <w:b/>
          <w:sz w:val="28"/>
          <w:szCs w:val="28"/>
        </w:rPr>
        <w:t>.09.2019</w:t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  <w:t>Нетішин</w:t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</w:r>
      <w:r w:rsidRPr="000355A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207</w:t>
      </w:r>
      <w:r w:rsidRPr="000355AB">
        <w:rPr>
          <w:b/>
          <w:sz w:val="28"/>
          <w:szCs w:val="28"/>
        </w:rPr>
        <w:t>/2019-р</w:t>
      </w:r>
    </w:p>
    <w:p w:rsidR="00835731" w:rsidRPr="000355AB" w:rsidRDefault="00835731" w:rsidP="000355AB">
      <w:pPr>
        <w:pStyle w:val="Caption"/>
        <w:jc w:val="left"/>
        <w:rPr>
          <w:sz w:val="28"/>
          <w:szCs w:val="28"/>
        </w:rPr>
      </w:pPr>
    </w:p>
    <w:p w:rsidR="00835731" w:rsidRPr="000355AB" w:rsidRDefault="00835731" w:rsidP="00253F67">
      <w:pPr>
        <w:tabs>
          <w:tab w:val="left" w:pos="5812"/>
        </w:tabs>
        <w:ind w:right="3259"/>
        <w:jc w:val="both"/>
        <w:rPr>
          <w:sz w:val="28"/>
          <w:szCs w:val="28"/>
          <w:shd w:val="clear" w:color="auto" w:fill="F1F5FC"/>
        </w:rPr>
      </w:pPr>
      <w:r w:rsidRPr="000355AB">
        <w:rPr>
          <w:color w:val="000000"/>
          <w:sz w:val="28"/>
          <w:szCs w:val="28"/>
        </w:rPr>
        <w:t xml:space="preserve">Про конкурсну комісію </w:t>
      </w:r>
      <w:r w:rsidRPr="000355AB">
        <w:rPr>
          <w:sz w:val="28"/>
          <w:szCs w:val="28"/>
        </w:rPr>
        <w:t xml:space="preserve">для проведення конкурсу на зайняття вакантної посади директора </w:t>
      </w:r>
      <w:r w:rsidRPr="000355AB">
        <w:rPr>
          <w:sz w:val="28"/>
          <w:szCs w:val="28"/>
          <w:shd w:val="clear" w:color="auto" w:fill="FFFFFF"/>
        </w:rPr>
        <w:t>Нетіши</w:t>
      </w:r>
      <w:r>
        <w:rPr>
          <w:sz w:val="28"/>
          <w:szCs w:val="28"/>
          <w:shd w:val="clear" w:color="auto" w:fill="FFFFFF"/>
        </w:rPr>
        <w:t xml:space="preserve">нської загальноосвітньої школи </w:t>
      </w:r>
      <w:r w:rsidRPr="000355AB">
        <w:rPr>
          <w:sz w:val="28"/>
          <w:szCs w:val="28"/>
          <w:shd w:val="clear" w:color="auto" w:fill="FFFFFF"/>
        </w:rPr>
        <w:t>І-ІІІ ступенів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 Нетішинської міської ради Хмельницької області</w:t>
      </w:r>
    </w:p>
    <w:p w:rsidR="00835731" w:rsidRPr="000355AB" w:rsidRDefault="00835731" w:rsidP="00565316">
      <w:pPr>
        <w:pStyle w:val="Caption"/>
        <w:ind w:right="4110"/>
        <w:jc w:val="both"/>
        <w:rPr>
          <w:sz w:val="28"/>
          <w:szCs w:val="28"/>
        </w:rPr>
      </w:pPr>
    </w:p>
    <w:p w:rsidR="00835731" w:rsidRPr="000355AB" w:rsidRDefault="00835731" w:rsidP="0054166D">
      <w:pPr>
        <w:ind w:firstLine="708"/>
        <w:jc w:val="both"/>
        <w:rPr>
          <w:sz w:val="28"/>
          <w:szCs w:val="28"/>
        </w:rPr>
      </w:pPr>
      <w:r w:rsidRPr="000355AB">
        <w:rPr>
          <w:bCs/>
          <w:sz w:val="28"/>
          <w:szCs w:val="28"/>
        </w:rPr>
        <w:t xml:space="preserve">Відповідно до пунктів 20 частини 4 статті 42 Закону України «Про місцеве самоврядування в Україні», </w:t>
      </w:r>
      <w:r>
        <w:rPr>
          <w:sz w:val="28"/>
          <w:szCs w:val="28"/>
        </w:rPr>
        <w:t xml:space="preserve">відповідно до статей </w:t>
      </w:r>
      <w:r w:rsidRPr="000355AB">
        <w:rPr>
          <w:sz w:val="28"/>
          <w:szCs w:val="28"/>
        </w:rPr>
        <w:t xml:space="preserve">24, 26, та 66 Закону України «Про освіту», статей 24, 26 та 37 Закону України «Про загальну середню освіту», наказу Міністерства освіти і науки України від 28 березня 2018 року № 291 «Про затвердження Типового положення про конкурс на посаду керівника державного, комунального закладу загальної середньої освіти», </w:t>
      </w:r>
      <w:r w:rsidRPr="000355AB">
        <w:rPr>
          <w:bCs/>
          <w:sz w:val="28"/>
          <w:szCs w:val="28"/>
          <w:shd w:val="clear" w:color="auto" w:fill="FFFFFF"/>
        </w:rPr>
        <w:t xml:space="preserve">рішення сорок другої </w:t>
      </w:r>
      <w:r w:rsidRPr="000355AB">
        <w:rPr>
          <w:sz w:val="28"/>
          <w:szCs w:val="28"/>
        </w:rPr>
        <w:t>сесії Нетішинської міської ради VIІ скликання від 12 червня 2018 року № 42/2710 «Про положення про порядок проведення конкурсу на посаду керівників закладів загальної середньої освіти комунальної форми власності»</w:t>
      </w:r>
      <w:r w:rsidRPr="000355AB">
        <w:rPr>
          <w:sz w:val="28"/>
          <w:szCs w:val="28"/>
          <w:shd w:val="clear" w:color="auto" w:fill="FFFFFF"/>
        </w:rPr>
        <w:t xml:space="preserve">, листа </w:t>
      </w:r>
      <w:smartTag w:uri="urn:schemas-microsoft-com:office:smarttags" w:element="PersonName">
        <w:r w:rsidRPr="000355AB">
          <w:rPr>
            <w:sz w:val="28"/>
            <w:szCs w:val="28"/>
            <w:shd w:val="clear" w:color="auto" w:fill="FFFFFF"/>
          </w:rPr>
          <w:t>управління освіти</w:t>
        </w:r>
      </w:smartTag>
      <w:r w:rsidRPr="000355AB">
        <w:rPr>
          <w:sz w:val="28"/>
          <w:szCs w:val="28"/>
          <w:shd w:val="clear" w:color="auto" w:fill="FFFFFF"/>
        </w:rPr>
        <w:t xml:space="preserve"> виконавчого комітету Нетішинської міської рад</w:t>
      </w:r>
      <w:r>
        <w:rPr>
          <w:sz w:val="28"/>
          <w:szCs w:val="28"/>
          <w:shd w:val="clear" w:color="auto" w:fill="FFFFFF"/>
        </w:rPr>
        <w:t xml:space="preserve">и від 09 вересня 2019 року </w:t>
      </w:r>
      <w:r w:rsidRPr="000355AB">
        <w:rPr>
          <w:sz w:val="28"/>
          <w:szCs w:val="28"/>
          <w:shd w:val="clear" w:color="auto" w:fill="FFFFFF"/>
        </w:rPr>
        <w:t>№ 04/02-04-910, листів Нетіши</w:t>
      </w:r>
      <w:r>
        <w:rPr>
          <w:sz w:val="28"/>
          <w:szCs w:val="28"/>
          <w:shd w:val="clear" w:color="auto" w:fill="FFFFFF"/>
        </w:rPr>
        <w:t xml:space="preserve">нської загальноосвітньої школи </w:t>
      </w:r>
      <w:r w:rsidRPr="000355AB">
        <w:rPr>
          <w:sz w:val="28"/>
          <w:szCs w:val="28"/>
          <w:shd w:val="clear" w:color="auto" w:fill="FFFFFF"/>
        </w:rPr>
        <w:t>І-ІІІ ступенів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 Нетішинської міської ради Хмельницької області від 17 вересня 2019 року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 xml:space="preserve">485 та від 17 вересня </w:t>
      </w:r>
      <w:r>
        <w:rPr>
          <w:sz w:val="28"/>
          <w:szCs w:val="28"/>
          <w:shd w:val="clear" w:color="auto" w:fill="FFFFFF"/>
        </w:rPr>
        <w:t xml:space="preserve">                    </w:t>
      </w:r>
      <w:r w:rsidRPr="000355AB">
        <w:rPr>
          <w:sz w:val="28"/>
          <w:szCs w:val="28"/>
          <w:shd w:val="clear" w:color="auto" w:fill="FFFFFF"/>
        </w:rPr>
        <w:t>2019 року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486</w:t>
      </w:r>
      <w:r w:rsidRPr="000355AB">
        <w:rPr>
          <w:rStyle w:val="rvts23"/>
          <w:sz w:val="28"/>
          <w:szCs w:val="28"/>
        </w:rPr>
        <w:t>, з</w:t>
      </w:r>
      <w:r w:rsidRPr="000355AB">
        <w:rPr>
          <w:sz w:val="28"/>
          <w:szCs w:val="28"/>
          <w:shd w:val="clear" w:color="auto" w:fill="FFFFFF"/>
        </w:rPr>
        <w:t xml:space="preserve"> метою </w:t>
      </w:r>
      <w:r w:rsidRPr="000355AB">
        <w:rPr>
          <w:sz w:val="28"/>
          <w:szCs w:val="28"/>
        </w:rPr>
        <w:t>проведення</w:t>
      </w:r>
      <w:r>
        <w:rPr>
          <w:sz w:val="28"/>
          <w:szCs w:val="28"/>
        </w:rPr>
        <w:t xml:space="preserve"> конкурсу на зайняття вакантної</w:t>
      </w:r>
      <w:r w:rsidRPr="000355AB">
        <w:rPr>
          <w:sz w:val="28"/>
          <w:szCs w:val="28"/>
        </w:rPr>
        <w:t xml:space="preserve"> посади </w:t>
      </w:r>
      <w:r w:rsidRPr="000355AB">
        <w:rPr>
          <w:sz w:val="28"/>
          <w:szCs w:val="28"/>
          <w:shd w:val="clear" w:color="auto" w:fill="FFFFFF"/>
        </w:rPr>
        <w:t>директора Нетішинської загальноосвітньої школи І-ІІІ ступенів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 Нетішинської міської ради Хмельницької області:</w:t>
      </w:r>
    </w:p>
    <w:p w:rsidR="00835731" w:rsidRPr="000355AB" w:rsidRDefault="00835731" w:rsidP="00E803C7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E56411">
      <w:pPr>
        <w:pStyle w:val="Caption"/>
        <w:ind w:right="-1" w:firstLine="708"/>
        <w:jc w:val="both"/>
        <w:rPr>
          <w:sz w:val="28"/>
          <w:szCs w:val="28"/>
        </w:rPr>
      </w:pPr>
      <w:r w:rsidRPr="000355AB">
        <w:rPr>
          <w:sz w:val="28"/>
          <w:szCs w:val="28"/>
        </w:rPr>
        <w:t xml:space="preserve">Затвердити склад конкурсної комісії для проведення конкурсу на зайняття вакантної посади </w:t>
      </w:r>
      <w:r w:rsidRPr="000355AB">
        <w:rPr>
          <w:sz w:val="28"/>
          <w:szCs w:val="28"/>
          <w:shd w:val="clear" w:color="auto" w:fill="FFFFFF"/>
        </w:rPr>
        <w:t>директора Нетішинської загальноосвітньої школи</w:t>
      </w:r>
      <w:r w:rsidRPr="000355AB">
        <w:rPr>
          <w:sz w:val="28"/>
          <w:szCs w:val="28"/>
          <w:shd w:val="clear" w:color="auto" w:fill="F1F5FC"/>
        </w:rPr>
        <w:t xml:space="preserve"> </w:t>
      </w:r>
      <w:r>
        <w:rPr>
          <w:sz w:val="28"/>
          <w:szCs w:val="28"/>
          <w:shd w:val="clear" w:color="auto" w:fill="F1F5FC"/>
        </w:rPr>
        <w:t xml:space="preserve">                        </w:t>
      </w:r>
      <w:r w:rsidRPr="000355AB">
        <w:rPr>
          <w:sz w:val="28"/>
          <w:szCs w:val="28"/>
          <w:shd w:val="clear" w:color="auto" w:fill="FFFFFF"/>
        </w:rPr>
        <w:t>І-ІІІ ступенів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 Нетішинської міської ради Хмельницької області згідно з</w:t>
      </w:r>
      <w:r w:rsidRPr="000355AB">
        <w:rPr>
          <w:sz w:val="28"/>
          <w:szCs w:val="28"/>
        </w:rPr>
        <w:t xml:space="preserve"> додатком.</w:t>
      </w:r>
    </w:p>
    <w:p w:rsidR="00835731" w:rsidRDefault="00835731" w:rsidP="000355AB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0355AB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112CA3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55AB">
        <w:rPr>
          <w:sz w:val="28"/>
          <w:szCs w:val="28"/>
        </w:rPr>
        <w:t>Олександр СУПРУНЮК</w:t>
      </w:r>
    </w:p>
    <w:p w:rsidR="00835731" w:rsidRDefault="00835731" w:rsidP="00E803C7">
      <w:pPr>
        <w:ind w:left="6300"/>
        <w:outlineLvl w:val="0"/>
        <w:rPr>
          <w:sz w:val="28"/>
          <w:szCs w:val="28"/>
        </w:rPr>
      </w:pPr>
    </w:p>
    <w:p w:rsidR="00835731" w:rsidRPr="000355AB" w:rsidRDefault="00835731" w:rsidP="00E803C7">
      <w:pPr>
        <w:ind w:left="6300"/>
        <w:outlineLvl w:val="0"/>
        <w:rPr>
          <w:sz w:val="28"/>
          <w:szCs w:val="28"/>
        </w:rPr>
      </w:pPr>
    </w:p>
    <w:p w:rsidR="00835731" w:rsidRPr="000355AB" w:rsidRDefault="00835731" w:rsidP="00E803C7">
      <w:pPr>
        <w:ind w:left="6300"/>
        <w:outlineLvl w:val="0"/>
        <w:rPr>
          <w:sz w:val="28"/>
          <w:szCs w:val="28"/>
        </w:rPr>
      </w:pPr>
    </w:p>
    <w:p w:rsidR="00835731" w:rsidRPr="000355AB" w:rsidRDefault="00835731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 xml:space="preserve">Додаток </w:t>
      </w:r>
    </w:p>
    <w:p w:rsidR="00835731" w:rsidRPr="000355AB" w:rsidRDefault="00835731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 xml:space="preserve">до розпорядження </w:t>
      </w:r>
    </w:p>
    <w:p w:rsidR="00835731" w:rsidRPr="000355AB" w:rsidRDefault="00835731" w:rsidP="000355AB">
      <w:pPr>
        <w:ind w:left="5664"/>
        <w:outlineLvl w:val="0"/>
        <w:rPr>
          <w:sz w:val="28"/>
          <w:szCs w:val="28"/>
        </w:rPr>
      </w:pPr>
      <w:r w:rsidRPr="000355AB">
        <w:rPr>
          <w:sz w:val="28"/>
          <w:szCs w:val="28"/>
        </w:rPr>
        <w:t>міського голови</w:t>
      </w:r>
    </w:p>
    <w:p w:rsidR="00835731" w:rsidRPr="000355AB" w:rsidRDefault="00835731" w:rsidP="000355AB">
      <w:pPr>
        <w:ind w:left="5664"/>
        <w:outlineLvl w:val="0"/>
        <w:rPr>
          <w:sz w:val="28"/>
          <w:szCs w:val="28"/>
        </w:rPr>
      </w:pPr>
      <w:r>
        <w:rPr>
          <w:sz w:val="28"/>
          <w:szCs w:val="28"/>
        </w:rPr>
        <w:t>23</w:t>
      </w:r>
      <w:r w:rsidRPr="000355AB">
        <w:rPr>
          <w:sz w:val="28"/>
          <w:szCs w:val="28"/>
        </w:rPr>
        <w:t>.09.2019 №</w:t>
      </w:r>
      <w:r>
        <w:rPr>
          <w:sz w:val="28"/>
          <w:szCs w:val="28"/>
        </w:rPr>
        <w:t xml:space="preserve"> 207/2019-р</w:t>
      </w:r>
    </w:p>
    <w:p w:rsidR="00835731" w:rsidRDefault="00835731" w:rsidP="00E803C7">
      <w:pPr>
        <w:pStyle w:val="Caption"/>
        <w:outlineLvl w:val="0"/>
        <w:rPr>
          <w:b/>
          <w:sz w:val="28"/>
          <w:szCs w:val="28"/>
        </w:rPr>
      </w:pPr>
    </w:p>
    <w:p w:rsidR="00835731" w:rsidRPr="000355AB" w:rsidRDefault="00835731" w:rsidP="00E803C7">
      <w:pPr>
        <w:pStyle w:val="Caption"/>
        <w:outlineLvl w:val="0"/>
        <w:rPr>
          <w:b/>
          <w:sz w:val="28"/>
          <w:szCs w:val="28"/>
        </w:rPr>
      </w:pPr>
      <w:r w:rsidRPr="000355AB">
        <w:rPr>
          <w:b/>
          <w:sz w:val="28"/>
          <w:szCs w:val="28"/>
        </w:rPr>
        <w:t>СКЛАД</w:t>
      </w:r>
    </w:p>
    <w:p w:rsidR="00835731" w:rsidRPr="000355AB" w:rsidRDefault="00835731" w:rsidP="002014F3">
      <w:pPr>
        <w:pStyle w:val="Caption"/>
        <w:shd w:val="clear" w:color="auto" w:fill="FFFFFF"/>
        <w:rPr>
          <w:sz w:val="28"/>
          <w:szCs w:val="28"/>
          <w:shd w:val="clear" w:color="auto" w:fill="F1F5FC"/>
        </w:rPr>
      </w:pPr>
      <w:r w:rsidRPr="000355AB">
        <w:rPr>
          <w:sz w:val="28"/>
          <w:szCs w:val="28"/>
        </w:rPr>
        <w:t xml:space="preserve">конкурсної комісії для проведення </w:t>
      </w:r>
      <w:r>
        <w:rPr>
          <w:sz w:val="28"/>
          <w:szCs w:val="28"/>
        </w:rPr>
        <w:t xml:space="preserve">конкурсу на зайняття вакантної </w:t>
      </w:r>
      <w:r w:rsidRPr="000355AB">
        <w:rPr>
          <w:sz w:val="28"/>
          <w:szCs w:val="28"/>
        </w:rPr>
        <w:t xml:space="preserve">посади директора </w:t>
      </w:r>
      <w:r w:rsidRPr="000355AB">
        <w:rPr>
          <w:sz w:val="28"/>
          <w:szCs w:val="28"/>
          <w:shd w:val="clear" w:color="auto" w:fill="FFFFFF"/>
        </w:rPr>
        <w:t>Нетішинської загальноосвітньої школи І-ІІІ ступенів №</w:t>
      </w:r>
      <w:r>
        <w:rPr>
          <w:sz w:val="28"/>
          <w:szCs w:val="28"/>
          <w:shd w:val="clear" w:color="auto" w:fill="FFFFFF"/>
        </w:rPr>
        <w:t xml:space="preserve"> </w:t>
      </w:r>
      <w:r w:rsidRPr="000355AB">
        <w:rPr>
          <w:sz w:val="28"/>
          <w:szCs w:val="28"/>
          <w:shd w:val="clear" w:color="auto" w:fill="FFFFFF"/>
        </w:rPr>
        <w:t>4 Нетішинської міської ради Хмельницької області</w:t>
      </w:r>
    </w:p>
    <w:p w:rsidR="00835731" w:rsidRDefault="00835731" w:rsidP="00CB0835">
      <w:pPr>
        <w:pStyle w:val="Caption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656"/>
        <w:gridCol w:w="7198"/>
      </w:tblGrid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Бобіна Ольга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- заступник міського голови, голова комісії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Сахнюк Наталія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- головний спеціаліст з питань кадрового забезпечення відділу правового та кадрового забезпечення апарату виконавчого комітету Нетішинської міської ради, секретар комісії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Вітушинська Юлія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голова батьківського комітету 8-Б класу </w:t>
            </w:r>
            <w:r w:rsidRPr="002B64C4">
              <w:rPr>
                <w:sz w:val="28"/>
                <w:szCs w:val="28"/>
                <w:shd w:val="clear" w:color="auto" w:fill="FFFFFF"/>
              </w:rPr>
              <w:t>Нетішинської загальноосвітньої школи І-ІІІ ступенів № 4 Нетішинської міської ради Хмельницької області (за згодою)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Костюк Оксана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вчитель початкових класів </w:t>
            </w:r>
            <w:r w:rsidRPr="002B64C4">
              <w:rPr>
                <w:sz w:val="28"/>
                <w:szCs w:val="28"/>
                <w:shd w:val="clear" w:color="auto" w:fill="FFFFFF"/>
              </w:rPr>
              <w:t>Нетішинської загальноосвітньої школи І-ІІІ ступенів № 4 Нетішинської міської ради Хмельницької області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  <w:shd w:val="clear" w:color="auto" w:fill="FFFFFF"/>
              </w:rPr>
              <w:t>Кравчук Олександр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  <w:shd w:val="clear" w:color="auto" w:fill="FFFFFF"/>
              </w:rPr>
              <w:t>- вчитель історії, вчитель «Захист Вітчизни» Нетішинської загальноосвітньої школи І-ІІІ ступенів № 4 Нетішинської міської ради Хмельницької області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  <w:shd w:val="clear" w:color="auto" w:fill="FFFFFF"/>
              </w:rPr>
            </w:pPr>
            <w:r w:rsidRPr="002B64C4">
              <w:rPr>
                <w:sz w:val="28"/>
                <w:szCs w:val="28"/>
              </w:rPr>
              <w:t>Максимюк Оксана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  <w:shd w:val="clear" w:color="auto" w:fill="FFFFFF"/>
              </w:rPr>
            </w:pPr>
            <w:r w:rsidRPr="002B64C4">
              <w:rPr>
                <w:sz w:val="28"/>
                <w:szCs w:val="28"/>
              </w:rPr>
              <w:t xml:space="preserve">- голова батьківського комітету 11-Б класу </w:t>
            </w:r>
            <w:r w:rsidRPr="002B64C4">
              <w:rPr>
                <w:sz w:val="28"/>
                <w:szCs w:val="28"/>
                <w:shd w:val="clear" w:color="auto" w:fill="FFFFFF"/>
              </w:rPr>
              <w:t>Нетішинської загальноосвітньої школи І-ІІІ ступенів № 4 Нетішинської міської ради Хмельницької області (за згодою)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Мисько Василь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начальник </w:t>
            </w:r>
            <w:smartTag w:uri="urn:schemas-microsoft-com:office:smarttags" w:element="PersonName">
              <w:r w:rsidRPr="002B64C4">
                <w:rPr>
                  <w:sz w:val="28"/>
                  <w:szCs w:val="28"/>
                </w:rPr>
                <w:t>управління освіти</w:t>
              </w:r>
            </w:smartTag>
            <w:r w:rsidRPr="002B64C4">
              <w:rPr>
                <w:sz w:val="28"/>
                <w:szCs w:val="28"/>
              </w:rPr>
              <w:t xml:space="preserve"> виконавчого комітету Нетішинської міської ради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Сищук Світлана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заступник директора з виховної роботи </w:t>
            </w:r>
            <w:r w:rsidRPr="002B64C4">
              <w:rPr>
                <w:sz w:val="28"/>
                <w:szCs w:val="28"/>
                <w:shd w:val="clear" w:color="auto" w:fill="FFFFFF"/>
              </w:rPr>
              <w:t>Нетішинської загальноосвітньої школи І-ІІІ ступенів №4 Нетішинської міської ради Хмельницької області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Форсюк Валентина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заступник директора з навчально-виховної роботи Нетішинського навчально-виховного комплексу «Загальноосвітня школа </w:t>
            </w:r>
            <w:r w:rsidRPr="002B64C4">
              <w:rPr>
                <w:sz w:val="28"/>
                <w:szCs w:val="28"/>
                <w:lang w:val="en-US"/>
              </w:rPr>
              <w:t>I</w:t>
            </w:r>
            <w:r w:rsidRPr="002B64C4">
              <w:rPr>
                <w:sz w:val="28"/>
                <w:szCs w:val="28"/>
              </w:rPr>
              <w:t>-</w:t>
            </w:r>
            <w:r w:rsidRPr="002B64C4">
              <w:rPr>
                <w:sz w:val="28"/>
                <w:szCs w:val="28"/>
                <w:lang w:val="en-US"/>
              </w:rPr>
              <w:t>II</w:t>
            </w:r>
            <w:r w:rsidRPr="002B64C4">
              <w:rPr>
                <w:sz w:val="28"/>
                <w:szCs w:val="28"/>
              </w:rPr>
              <w:t xml:space="preserve"> ступенів та ліцей» Нетішинської міської ради Хмельницької області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</w:tbl>
    <w:p w:rsidR="00835731" w:rsidRDefault="00835731" w:rsidP="00CB083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35731" w:rsidRPr="00CB0835" w:rsidRDefault="00835731" w:rsidP="00CB0835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656"/>
        <w:gridCol w:w="7198"/>
      </w:tblGrid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Шпарук Людмила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заступник директора з навчально-виховної роботи Нетішинської загальноосвітньої школи </w:t>
            </w:r>
            <w:r w:rsidRPr="002B64C4">
              <w:rPr>
                <w:sz w:val="28"/>
                <w:szCs w:val="28"/>
                <w:lang w:val="en-US"/>
              </w:rPr>
              <w:t>I</w:t>
            </w:r>
            <w:r w:rsidRPr="002B64C4">
              <w:rPr>
                <w:sz w:val="28"/>
                <w:szCs w:val="28"/>
              </w:rPr>
              <w:t>-</w:t>
            </w:r>
            <w:r w:rsidRPr="002B64C4">
              <w:rPr>
                <w:sz w:val="28"/>
                <w:szCs w:val="28"/>
                <w:lang w:val="en-US"/>
              </w:rPr>
              <w:t>III</w:t>
            </w:r>
            <w:r w:rsidRPr="002B64C4">
              <w:rPr>
                <w:sz w:val="28"/>
                <w:szCs w:val="28"/>
              </w:rPr>
              <w:t xml:space="preserve"> ступенів № 1 Нетішинської міської ради Хмельницької області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Янович Катерина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голова Ради </w:t>
            </w:r>
            <w:r w:rsidRPr="002B64C4">
              <w:rPr>
                <w:sz w:val="28"/>
                <w:szCs w:val="28"/>
                <w:shd w:val="clear" w:color="auto" w:fill="FFFFFF"/>
              </w:rPr>
              <w:t>Нетішинської</w:t>
            </w:r>
            <w:r w:rsidRPr="002B64C4">
              <w:rPr>
                <w:sz w:val="28"/>
                <w:szCs w:val="28"/>
              </w:rPr>
              <w:t xml:space="preserve"> </w:t>
            </w:r>
            <w:r w:rsidRPr="002B64C4">
              <w:rPr>
                <w:sz w:val="28"/>
                <w:szCs w:val="28"/>
                <w:shd w:val="clear" w:color="auto" w:fill="FFFFFF"/>
              </w:rPr>
              <w:t>загальноосвітньої школи                   І-ІІІ ступенів № 4 Нетішинської міської ради Хмельницької області (за згодою)</w:t>
            </w: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</w:p>
        </w:tc>
      </w:tr>
      <w:tr w:rsidR="00835731" w:rsidTr="002B64C4">
        <w:tc>
          <w:tcPr>
            <w:tcW w:w="2656" w:type="dxa"/>
          </w:tcPr>
          <w:p w:rsidR="00835731" w:rsidRPr="002B64C4" w:rsidRDefault="00835731" w:rsidP="002B64C4">
            <w:pPr>
              <w:pStyle w:val="Caption"/>
              <w:jc w:val="left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>Яцюк Микола</w:t>
            </w:r>
          </w:p>
        </w:tc>
        <w:tc>
          <w:tcPr>
            <w:tcW w:w="7198" w:type="dxa"/>
          </w:tcPr>
          <w:p w:rsidR="00835731" w:rsidRPr="002B64C4" w:rsidRDefault="00835731" w:rsidP="002B64C4">
            <w:pPr>
              <w:pStyle w:val="Caption"/>
              <w:jc w:val="both"/>
              <w:rPr>
                <w:sz w:val="28"/>
                <w:szCs w:val="28"/>
              </w:rPr>
            </w:pPr>
            <w:r w:rsidRPr="002B64C4">
              <w:rPr>
                <w:sz w:val="28"/>
                <w:szCs w:val="28"/>
              </w:rPr>
              <w:t xml:space="preserve">- директор Нетішинської загальноосвітньої школи                    </w:t>
            </w:r>
            <w:r w:rsidRPr="002B64C4">
              <w:rPr>
                <w:sz w:val="28"/>
                <w:szCs w:val="28"/>
                <w:lang w:val="en-US"/>
              </w:rPr>
              <w:t>I</w:t>
            </w:r>
            <w:r w:rsidRPr="002B64C4">
              <w:rPr>
                <w:sz w:val="28"/>
                <w:szCs w:val="28"/>
              </w:rPr>
              <w:t>-</w:t>
            </w:r>
            <w:r w:rsidRPr="002B64C4">
              <w:rPr>
                <w:sz w:val="28"/>
                <w:szCs w:val="28"/>
                <w:lang w:val="en-US"/>
              </w:rPr>
              <w:t>III</w:t>
            </w:r>
            <w:r w:rsidRPr="002B64C4">
              <w:rPr>
                <w:sz w:val="28"/>
                <w:szCs w:val="28"/>
              </w:rPr>
              <w:t xml:space="preserve"> ступенів № 2 Нетішинської міської ради Хмельницької області</w:t>
            </w:r>
          </w:p>
        </w:tc>
      </w:tr>
    </w:tbl>
    <w:p w:rsidR="00835731" w:rsidRPr="000355AB" w:rsidRDefault="00835731" w:rsidP="000355AB">
      <w:pPr>
        <w:pStyle w:val="Caption"/>
        <w:jc w:val="left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left="3540" w:hanging="3540"/>
        <w:jc w:val="both"/>
        <w:rPr>
          <w:sz w:val="28"/>
          <w:szCs w:val="28"/>
        </w:rPr>
      </w:pPr>
    </w:p>
    <w:p w:rsidR="00835731" w:rsidRPr="000355AB" w:rsidRDefault="00835731" w:rsidP="000355AB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CB0835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left="4245" w:hanging="4245"/>
        <w:jc w:val="both"/>
        <w:rPr>
          <w:sz w:val="28"/>
          <w:szCs w:val="28"/>
        </w:rPr>
      </w:pPr>
    </w:p>
    <w:p w:rsidR="00835731" w:rsidRPr="000355AB" w:rsidRDefault="00835731" w:rsidP="00CB0835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left="4245" w:hanging="4245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left="4245" w:hanging="4245"/>
        <w:jc w:val="both"/>
        <w:rPr>
          <w:sz w:val="28"/>
          <w:szCs w:val="28"/>
        </w:rPr>
      </w:pPr>
    </w:p>
    <w:p w:rsidR="00835731" w:rsidRPr="000355AB" w:rsidRDefault="00835731" w:rsidP="0081298D">
      <w:pPr>
        <w:pStyle w:val="Caption"/>
        <w:jc w:val="both"/>
        <w:rPr>
          <w:sz w:val="28"/>
          <w:szCs w:val="28"/>
        </w:rPr>
      </w:pPr>
    </w:p>
    <w:p w:rsidR="00835731" w:rsidRPr="000355AB" w:rsidRDefault="00835731" w:rsidP="004D36CD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Ольга БОБІНА</w:t>
      </w:r>
    </w:p>
    <w:p w:rsidR="00835731" w:rsidRPr="000355AB" w:rsidRDefault="00835731" w:rsidP="00E803C7">
      <w:pPr>
        <w:pStyle w:val="Caption"/>
        <w:ind w:left="4245" w:hanging="4245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ind w:left="4245" w:hanging="4245"/>
        <w:jc w:val="both"/>
        <w:rPr>
          <w:sz w:val="28"/>
          <w:szCs w:val="28"/>
        </w:rPr>
      </w:pPr>
    </w:p>
    <w:p w:rsidR="00835731" w:rsidRPr="000355AB" w:rsidRDefault="00835731" w:rsidP="00E803C7">
      <w:pPr>
        <w:pStyle w:val="Caption"/>
        <w:jc w:val="both"/>
        <w:rPr>
          <w:sz w:val="28"/>
          <w:szCs w:val="28"/>
        </w:rPr>
      </w:pPr>
    </w:p>
    <w:sectPr w:rsidR="00835731" w:rsidRPr="000355AB" w:rsidSect="00035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3C7"/>
    <w:rsid w:val="000151D1"/>
    <w:rsid w:val="000355AB"/>
    <w:rsid w:val="000559A8"/>
    <w:rsid w:val="00112CA3"/>
    <w:rsid w:val="00117552"/>
    <w:rsid w:val="00140C03"/>
    <w:rsid w:val="0016610F"/>
    <w:rsid w:val="0018647F"/>
    <w:rsid w:val="001E2583"/>
    <w:rsid w:val="002014F3"/>
    <w:rsid w:val="00210D08"/>
    <w:rsid w:val="00244C67"/>
    <w:rsid w:val="002459C6"/>
    <w:rsid w:val="00253F67"/>
    <w:rsid w:val="002A6E6B"/>
    <w:rsid w:val="002B64C4"/>
    <w:rsid w:val="003231FA"/>
    <w:rsid w:val="00335432"/>
    <w:rsid w:val="00364A7B"/>
    <w:rsid w:val="003770BC"/>
    <w:rsid w:val="00381BE9"/>
    <w:rsid w:val="003C59D4"/>
    <w:rsid w:val="003F1216"/>
    <w:rsid w:val="00477098"/>
    <w:rsid w:val="004A7BE5"/>
    <w:rsid w:val="004D36CD"/>
    <w:rsid w:val="004F0AC6"/>
    <w:rsid w:val="00526C8E"/>
    <w:rsid w:val="0054166D"/>
    <w:rsid w:val="00565316"/>
    <w:rsid w:val="00581114"/>
    <w:rsid w:val="005B7D3F"/>
    <w:rsid w:val="005F0B33"/>
    <w:rsid w:val="006A3BD3"/>
    <w:rsid w:val="006C19F1"/>
    <w:rsid w:val="007244CC"/>
    <w:rsid w:val="007B047B"/>
    <w:rsid w:val="007C1365"/>
    <w:rsid w:val="0081067C"/>
    <w:rsid w:val="0081298D"/>
    <w:rsid w:val="00834244"/>
    <w:rsid w:val="00835731"/>
    <w:rsid w:val="0086348A"/>
    <w:rsid w:val="00871E26"/>
    <w:rsid w:val="0089441B"/>
    <w:rsid w:val="00896B09"/>
    <w:rsid w:val="008C3B17"/>
    <w:rsid w:val="00902953"/>
    <w:rsid w:val="0093641A"/>
    <w:rsid w:val="00961538"/>
    <w:rsid w:val="00964D22"/>
    <w:rsid w:val="00965333"/>
    <w:rsid w:val="009C1185"/>
    <w:rsid w:val="009D7582"/>
    <w:rsid w:val="009F0AFC"/>
    <w:rsid w:val="009F2A00"/>
    <w:rsid w:val="00A72680"/>
    <w:rsid w:val="00AD7611"/>
    <w:rsid w:val="00B310B7"/>
    <w:rsid w:val="00B32F83"/>
    <w:rsid w:val="00B36ED9"/>
    <w:rsid w:val="00B534FD"/>
    <w:rsid w:val="00B65D2A"/>
    <w:rsid w:val="00C46AA7"/>
    <w:rsid w:val="00C64354"/>
    <w:rsid w:val="00C86AEE"/>
    <w:rsid w:val="00CB0835"/>
    <w:rsid w:val="00CC7DD6"/>
    <w:rsid w:val="00D04230"/>
    <w:rsid w:val="00D044F7"/>
    <w:rsid w:val="00D27D85"/>
    <w:rsid w:val="00D72912"/>
    <w:rsid w:val="00D866AD"/>
    <w:rsid w:val="00E56411"/>
    <w:rsid w:val="00E735C4"/>
    <w:rsid w:val="00E803C7"/>
    <w:rsid w:val="00E86789"/>
    <w:rsid w:val="00F329A9"/>
    <w:rsid w:val="00F43374"/>
    <w:rsid w:val="00F85E72"/>
    <w:rsid w:val="00F86936"/>
    <w:rsid w:val="00FC5E17"/>
    <w:rsid w:val="00FD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C7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803C7"/>
    <w:pPr>
      <w:jc w:val="center"/>
    </w:pPr>
    <w:rPr>
      <w:sz w:val="26"/>
      <w:szCs w:val="20"/>
    </w:rPr>
  </w:style>
  <w:style w:type="character" w:customStyle="1" w:styleId="rvts23">
    <w:name w:val="rvts23"/>
    <w:basedOn w:val="DefaultParagraphFont"/>
    <w:uiPriority w:val="99"/>
    <w:rsid w:val="00C6435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64354"/>
    <w:rPr>
      <w:rFonts w:cs="Times New Roman"/>
      <w:color w:val="0000FF"/>
      <w:u w:val="single"/>
    </w:rPr>
  </w:style>
  <w:style w:type="character" w:customStyle="1" w:styleId="rvts0">
    <w:name w:val="rvts0"/>
    <w:basedOn w:val="DefaultParagraphFont"/>
    <w:uiPriority w:val="99"/>
    <w:rsid w:val="00C64354"/>
    <w:rPr>
      <w:rFonts w:cs="Times New Roman"/>
    </w:rPr>
  </w:style>
  <w:style w:type="character" w:customStyle="1" w:styleId="rvts9">
    <w:name w:val="rvts9"/>
    <w:basedOn w:val="DefaultParagraphFont"/>
    <w:uiPriority w:val="99"/>
    <w:rsid w:val="00C64354"/>
    <w:rPr>
      <w:rFonts w:cs="Times New Roman"/>
    </w:rPr>
  </w:style>
  <w:style w:type="table" w:styleId="TableGrid">
    <w:name w:val="Table Grid"/>
    <w:basedOn w:val="TableNormal"/>
    <w:uiPriority w:val="99"/>
    <w:locked/>
    <w:rsid w:val="000355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3</Pages>
  <Words>592</Words>
  <Characters>3377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Таня</cp:lastModifiedBy>
  <cp:revision>130</cp:revision>
  <cp:lastPrinted>2018-06-07T13:16:00Z</cp:lastPrinted>
  <dcterms:created xsi:type="dcterms:W3CDTF">2018-06-07T11:31:00Z</dcterms:created>
  <dcterms:modified xsi:type="dcterms:W3CDTF">2019-10-03T05:32:00Z</dcterms:modified>
</cp:coreProperties>
</file>