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37" w:rsidRDefault="00AD1437" w:rsidP="00AD1437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4114526" r:id="rId5"/>
        </w:pict>
      </w:r>
      <w:r>
        <w:rPr>
          <w:b/>
          <w:szCs w:val="28"/>
        </w:rPr>
        <w:t>УКРАЇНА</w:t>
      </w:r>
    </w:p>
    <w:p w:rsidR="00AD1437" w:rsidRDefault="00AD1437" w:rsidP="00AD1437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AD1437" w:rsidRDefault="00AD1437" w:rsidP="00AD1437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AD1437" w:rsidRDefault="00AD1437" w:rsidP="00AD1437">
      <w:pPr>
        <w:jc w:val="center"/>
        <w:rPr>
          <w:sz w:val="10"/>
          <w:szCs w:val="10"/>
        </w:rPr>
      </w:pPr>
    </w:p>
    <w:p w:rsidR="00AD1437" w:rsidRDefault="00AD1437" w:rsidP="00AD143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D1437" w:rsidRDefault="00AD1437" w:rsidP="00AD1437">
      <w:pPr>
        <w:jc w:val="center"/>
        <w:outlineLvl w:val="0"/>
        <w:rPr>
          <w:b/>
          <w:sz w:val="32"/>
          <w:szCs w:val="32"/>
        </w:rPr>
      </w:pPr>
    </w:p>
    <w:p w:rsidR="00AD1437" w:rsidRDefault="00AD1437" w:rsidP="00AD1437">
      <w:pPr>
        <w:rPr>
          <w:sz w:val="10"/>
          <w:szCs w:val="10"/>
          <w:lang w:eastAsia="uk-UA"/>
        </w:rPr>
      </w:pPr>
    </w:p>
    <w:p w:rsidR="00AD1437" w:rsidRDefault="00AD1437" w:rsidP="00AD1437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23.10.2019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№</w:t>
      </w:r>
      <w:r w:rsidRPr="00AD1437">
        <w:rPr>
          <w:b/>
          <w:szCs w:val="28"/>
          <w:u w:val="single"/>
          <w:lang w:eastAsia="uk-UA"/>
        </w:rPr>
        <w:t>459</w:t>
      </w:r>
      <w:r>
        <w:rPr>
          <w:b/>
          <w:szCs w:val="28"/>
          <w:lang w:eastAsia="uk-UA"/>
        </w:rPr>
        <w:t>/2019-рк</w:t>
      </w:r>
    </w:p>
    <w:p w:rsidR="00AD1437" w:rsidRDefault="00AD1437" w:rsidP="00AD1437">
      <w:pPr>
        <w:jc w:val="both"/>
        <w:rPr>
          <w:sz w:val="10"/>
          <w:szCs w:val="10"/>
          <w:lang w:eastAsia="uk-UA"/>
        </w:rPr>
      </w:pPr>
    </w:p>
    <w:p w:rsidR="00AD1437" w:rsidRDefault="00AD1437" w:rsidP="00AD1437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</w:t>
      </w:r>
    </w:p>
    <w:p w:rsidR="00AD1437" w:rsidRDefault="00AD1437" w:rsidP="00AD1437">
      <w:pPr>
        <w:jc w:val="both"/>
        <w:rPr>
          <w:sz w:val="20"/>
          <w:szCs w:val="20"/>
          <w:lang w:eastAsia="uk-UA"/>
        </w:rPr>
      </w:pPr>
    </w:p>
    <w:p w:rsidR="00AD1437" w:rsidRDefault="00AD1437" w:rsidP="00AD1437">
      <w:pPr>
        <w:tabs>
          <w:tab w:val="left" w:pos="1620"/>
        </w:tabs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частини 2, пункту 20 частини 4 статті 42 Закону України «Про місцеве самоврядування в Україні», статті 105 Кодексу законів про працю України</w:t>
      </w:r>
      <w:r>
        <w:rPr>
          <w:szCs w:val="28"/>
        </w:rPr>
        <w:t xml:space="preserve">, розпорядження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від 23 жовтня року № 153/2019-рв «Про погодження надання </w:t>
      </w:r>
      <w:r>
        <w:rPr>
          <w:szCs w:val="28"/>
          <w:lang w:eastAsia="uk-UA"/>
        </w:rPr>
        <w:t xml:space="preserve">директору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 частини </w:t>
      </w:r>
      <w:r>
        <w:rPr>
          <w:szCs w:val="28"/>
        </w:rPr>
        <w:t xml:space="preserve">щорічної основної відпустки», розпорядження міського голови від                15 жовтня 2019 року № 443/2019-рк «Про здійснення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голови»:</w:t>
      </w:r>
    </w:p>
    <w:p w:rsidR="00AD1437" w:rsidRDefault="00AD1437" w:rsidP="00AD1437">
      <w:pPr>
        <w:ind w:firstLine="708"/>
        <w:jc w:val="both"/>
        <w:rPr>
          <w:szCs w:val="28"/>
        </w:rPr>
      </w:pPr>
    </w:p>
    <w:p w:rsidR="00AD1437" w:rsidRDefault="00AD1437" w:rsidP="00AD1437">
      <w:pPr>
        <w:ind w:firstLine="708"/>
        <w:jc w:val="both"/>
        <w:rPr>
          <w:sz w:val="10"/>
          <w:szCs w:val="10"/>
          <w:lang w:eastAsia="uk-UA"/>
        </w:rPr>
      </w:pPr>
    </w:p>
    <w:p w:rsidR="00AD1437" w:rsidRDefault="00AD1437" w:rsidP="00AD1437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</w:t>
      </w:r>
      <w:r>
        <w:rPr>
          <w:szCs w:val="28"/>
        </w:rPr>
        <w:t xml:space="preserve">щорічної основної відпустки </w:t>
      </w:r>
      <w:r>
        <w:rPr>
          <w:szCs w:val="28"/>
          <w:lang w:eastAsia="uk-UA"/>
        </w:rPr>
        <w:t xml:space="preserve">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Ольги Володимирівни від 28 жовтня до 04 листопада 2019 року включно покласти на вчителя-дефектолога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Чернявку</w:t>
      </w:r>
      <w:proofErr w:type="spellEnd"/>
      <w:r>
        <w:rPr>
          <w:szCs w:val="28"/>
          <w:lang w:eastAsia="uk-UA"/>
        </w:rPr>
        <w:t xml:space="preserve"> Вікторію Василівну.</w:t>
      </w:r>
    </w:p>
    <w:p w:rsidR="00AD1437" w:rsidRDefault="00AD1437" w:rsidP="00AD1437">
      <w:pPr>
        <w:ind w:left="1418" w:hanging="141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клопотання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Ольги Гуменюк від 21 жовтня                              2019 року № 58.</w:t>
      </w:r>
    </w:p>
    <w:p w:rsidR="00AD1437" w:rsidRDefault="00AD1437" w:rsidP="00AD1437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вчителю-дефектологу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Чернявці</w:t>
      </w:r>
      <w:proofErr w:type="spellEnd"/>
      <w:r>
        <w:rPr>
          <w:szCs w:val="28"/>
          <w:lang w:eastAsia="uk-UA"/>
        </w:rPr>
        <w:t xml:space="preserve"> Вікторії Василівні за виконання обов’язків тимчасово відсутнього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Ольги Володимирівни доплату у розмірі різниці між фактичним посадовим окладом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(без урахування надбавок та доплати) і посадовим окладам вчителя-дефектолога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AD1437" w:rsidRDefault="00AD1437" w:rsidP="00AD1437">
      <w:pPr>
        <w:rPr>
          <w:sz w:val="20"/>
          <w:szCs w:val="20"/>
        </w:rPr>
      </w:pPr>
    </w:p>
    <w:p w:rsidR="00AD1437" w:rsidRDefault="00AD1437" w:rsidP="00AD1437">
      <w:pPr>
        <w:rPr>
          <w:sz w:val="20"/>
          <w:szCs w:val="20"/>
        </w:rPr>
      </w:pPr>
    </w:p>
    <w:p w:rsidR="00AD1437" w:rsidRDefault="00AD1437" w:rsidP="00AD1437">
      <w:pPr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Олена ХОМЕНКО</w:t>
      </w:r>
    </w:p>
    <w:p w:rsidR="00AD1437" w:rsidRDefault="00AD1437" w:rsidP="00AD1437">
      <w:pPr>
        <w:jc w:val="both"/>
        <w:rPr>
          <w:sz w:val="20"/>
          <w:szCs w:val="20"/>
          <w:lang w:eastAsia="uk-UA"/>
        </w:rPr>
      </w:pPr>
    </w:p>
    <w:p w:rsidR="00AD1437" w:rsidRDefault="00AD1437" w:rsidP="00AD1437">
      <w:pPr>
        <w:jc w:val="both"/>
        <w:rPr>
          <w:sz w:val="20"/>
          <w:szCs w:val="20"/>
          <w:lang w:eastAsia="uk-UA"/>
        </w:rPr>
      </w:pPr>
    </w:p>
    <w:p w:rsidR="00AD1437" w:rsidRDefault="00AD1437" w:rsidP="00AD1437">
      <w:pPr>
        <w:jc w:val="both"/>
        <w:rPr>
          <w:sz w:val="20"/>
          <w:szCs w:val="20"/>
          <w:lang w:eastAsia="uk-UA"/>
        </w:rPr>
      </w:pPr>
    </w:p>
    <w:p w:rsidR="00AD1437" w:rsidRDefault="00AD1437" w:rsidP="00AD1437">
      <w:pPr>
        <w:jc w:val="both"/>
        <w:rPr>
          <w:sz w:val="20"/>
          <w:szCs w:val="20"/>
          <w:lang w:eastAsia="uk-UA"/>
        </w:rPr>
      </w:pPr>
    </w:p>
    <w:p w:rsidR="00AD1437" w:rsidRDefault="00AD1437" w:rsidP="00AD1437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AD1437" w:rsidRDefault="00AD1437" w:rsidP="00AD1437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Гуменюк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AD1437" w:rsidRDefault="00AD1437" w:rsidP="00AD1437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Чернявка</w:t>
      </w:r>
      <w:proofErr w:type="spellEnd"/>
      <w:r>
        <w:rPr>
          <w:szCs w:val="28"/>
          <w:lang w:eastAsia="uk-UA"/>
        </w:rPr>
        <w:t xml:space="preserve"> В.В.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2019 року</w:t>
      </w:r>
    </w:p>
    <w:p w:rsidR="00AD1437" w:rsidRDefault="00AD1437" w:rsidP="00AD1437">
      <w:pPr>
        <w:jc w:val="center"/>
        <w:outlineLvl w:val="0"/>
        <w:rPr>
          <w:b/>
          <w:szCs w:val="28"/>
        </w:rPr>
      </w:pPr>
    </w:p>
    <w:p w:rsidR="00AD1437" w:rsidRDefault="00AD1437" w:rsidP="00AD1437">
      <w:pPr>
        <w:jc w:val="center"/>
        <w:outlineLvl w:val="0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437"/>
    <w:rsid w:val="00A0043C"/>
    <w:rsid w:val="00AD1437"/>
    <w:rsid w:val="00BE2F89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2019-11-01T09:55:00Z</dcterms:created>
  <dcterms:modified xsi:type="dcterms:W3CDTF">2019-11-01T09:56:00Z</dcterms:modified>
</cp:coreProperties>
</file>