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4E" w:rsidRDefault="00FE4F71" w:rsidP="00976B4E">
      <w:pPr>
        <w:jc w:val="center"/>
        <w:rPr>
          <w:rFonts w:eastAsia="Calibri"/>
          <w:b/>
          <w:sz w:val="28"/>
          <w:szCs w:val="28"/>
          <w:lang w:eastAsia="uk-UA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3875927" r:id="rId5"/>
        </w:object>
      </w:r>
      <w:r w:rsidR="00976B4E">
        <w:rPr>
          <w:b/>
          <w:sz w:val="28"/>
          <w:szCs w:val="28"/>
        </w:rPr>
        <w:t>УКРАЇНА</w:t>
      </w:r>
    </w:p>
    <w:p w:rsidR="00976B4E" w:rsidRDefault="00976B4E" w:rsidP="00976B4E">
      <w:pPr>
        <w:jc w:val="center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Виконавчий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комітет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міської</w:t>
      </w:r>
      <w:proofErr w:type="spellEnd"/>
      <w:r>
        <w:rPr>
          <w:b/>
          <w:smallCaps/>
          <w:sz w:val="28"/>
          <w:szCs w:val="28"/>
        </w:rPr>
        <w:t xml:space="preserve"> ради</w:t>
      </w:r>
    </w:p>
    <w:p w:rsidR="00976B4E" w:rsidRDefault="00976B4E" w:rsidP="00976B4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76B4E" w:rsidRDefault="00976B4E" w:rsidP="00976B4E">
      <w:pPr>
        <w:jc w:val="center"/>
        <w:rPr>
          <w:sz w:val="30"/>
          <w:szCs w:val="30"/>
        </w:rPr>
      </w:pPr>
    </w:p>
    <w:p w:rsidR="00976B4E" w:rsidRDefault="00976B4E" w:rsidP="00976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76B4E" w:rsidRDefault="00976B4E" w:rsidP="00976B4E">
      <w:pPr>
        <w:rPr>
          <w:sz w:val="28"/>
          <w:szCs w:val="28"/>
        </w:rPr>
      </w:pPr>
    </w:p>
    <w:p w:rsidR="00976B4E" w:rsidRPr="00976B4E" w:rsidRDefault="00FE4F71" w:rsidP="00976B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976B4E" w:rsidRPr="00976B4E">
        <w:rPr>
          <w:b/>
          <w:sz w:val="28"/>
          <w:szCs w:val="28"/>
          <w:lang w:val="uk-UA"/>
        </w:rPr>
        <w:t>.01.2021</w:t>
      </w:r>
      <w:r w:rsidR="00976B4E" w:rsidRPr="00976B4E">
        <w:rPr>
          <w:b/>
          <w:sz w:val="28"/>
          <w:szCs w:val="28"/>
          <w:lang w:val="uk-UA"/>
        </w:rPr>
        <w:tab/>
      </w:r>
      <w:r w:rsidR="00976B4E" w:rsidRPr="00976B4E">
        <w:rPr>
          <w:b/>
          <w:sz w:val="28"/>
          <w:szCs w:val="28"/>
          <w:lang w:val="uk-UA"/>
        </w:rPr>
        <w:tab/>
      </w:r>
      <w:r w:rsidR="00976B4E" w:rsidRPr="00976B4E">
        <w:rPr>
          <w:b/>
          <w:sz w:val="28"/>
          <w:szCs w:val="28"/>
          <w:lang w:val="uk-UA"/>
        </w:rPr>
        <w:tab/>
      </w:r>
      <w:r w:rsidR="00976B4E" w:rsidRPr="00976B4E">
        <w:rPr>
          <w:b/>
          <w:sz w:val="28"/>
          <w:szCs w:val="28"/>
          <w:lang w:val="uk-UA"/>
        </w:rPr>
        <w:tab/>
      </w:r>
      <w:r w:rsidR="00976B4E" w:rsidRPr="00976B4E">
        <w:rPr>
          <w:b/>
          <w:sz w:val="28"/>
          <w:szCs w:val="28"/>
          <w:lang w:val="uk-UA"/>
        </w:rPr>
        <w:tab/>
      </w:r>
      <w:proofErr w:type="spellStart"/>
      <w:r w:rsidR="00976B4E" w:rsidRPr="00976B4E">
        <w:rPr>
          <w:b/>
          <w:sz w:val="28"/>
          <w:szCs w:val="28"/>
          <w:lang w:val="uk-UA"/>
        </w:rPr>
        <w:t>Нетішин</w:t>
      </w:r>
      <w:proofErr w:type="spellEnd"/>
      <w:r w:rsidR="00976B4E" w:rsidRPr="00976B4E">
        <w:rPr>
          <w:b/>
          <w:sz w:val="28"/>
          <w:szCs w:val="28"/>
          <w:lang w:val="uk-UA"/>
        </w:rPr>
        <w:tab/>
      </w:r>
      <w:r w:rsidR="00976B4E" w:rsidRPr="00976B4E">
        <w:rPr>
          <w:b/>
          <w:sz w:val="28"/>
          <w:szCs w:val="28"/>
          <w:lang w:val="uk-UA"/>
        </w:rPr>
        <w:tab/>
      </w:r>
      <w:r w:rsidR="00976B4E" w:rsidRPr="00976B4E">
        <w:rPr>
          <w:b/>
          <w:sz w:val="28"/>
          <w:szCs w:val="28"/>
          <w:lang w:val="uk-UA"/>
        </w:rPr>
        <w:tab/>
        <w:t xml:space="preserve">         № </w:t>
      </w:r>
      <w:r>
        <w:rPr>
          <w:b/>
          <w:sz w:val="28"/>
          <w:szCs w:val="28"/>
          <w:lang w:val="uk-UA"/>
        </w:rPr>
        <w:t>14</w:t>
      </w:r>
      <w:r w:rsidR="00976B4E" w:rsidRPr="00976B4E">
        <w:rPr>
          <w:b/>
          <w:sz w:val="28"/>
          <w:szCs w:val="28"/>
          <w:lang w:val="uk-UA"/>
        </w:rPr>
        <w:t>/2021-р</w:t>
      </w:r>
    </w:p>
    <w:p w:rsidR="00976B4E" w:rsidRPr="00976B4E" w:rsidRDefault="00976B4E" w:rsidP="00976B4E">
      <w:pPr>
        <w:jc w:val="both"/>
        <w:rPr>
          <w:sz w:val="28"/>
          <w:szCs w:val="28"/>
          <w:lang w:val="uk-UA"/>
        </w:rPr>
      </w:pPr>
    </w:p>
    <w:p w:rsidR="00976B4E" w:rsidRPr="00976B4E" w:rsidRDefault="00976B4E" w:rsidP="00976B4E">
      <w:pPr>
        <w:jc w:val="both"/>
        <w:rPr>
          <w:sz w:val="28"/>
          <w:szCs w:val="28"/>
          <w:lang w:val="uk-UA"/>
        </w:rPr>
      </w:pPr>
    </w:p>
    <w:p w:rsidR="00976B4E" w:rsidRPr="00976B4E" w:rsidRDefault="00976B4E" w:rsidP="00976B4E">
      <w:pPr>
        <w:tabs>
          <w:tab w:val="left" w:pos="2127"/>
        </w:tabs>
        <w:ind w:right="4535"/>
        <w:jc w:val="both"/>
        <w:rPr>
          <w:sz w:val="28"/>
          <w:szCs w:val="28"/>
          <w:lang w:val="uk-UA" w:eastAsia="uk-UA"/>
        </w:rPr>
      </w:pPr>
      <w:r w:rsidRPr="00976B4E">
        <w:rPr>
          <w:sz w:val="28"/>
          <w:szCs w:val="28"/>
          <w:lang w:val="uk-UA" w:eastAsia="uk-UA"/>
        </w:rPr>
        <w:t xml:space="preserve">Про уповноважену особу (координатора) з питань забезпечення рівних прав та можливостей жінок і чоловіків </w:t>
      </w:r>
      <w:bookmarkStart w:id="0" w:name="_GoBack"/>
      <w:bookmarkEnd w:id="0"/>
    </w:p>
    <w:p w:rsidR="00976B4E" w:rsidRPr="00976B4E" w:rsidRDefault="00976B4E" w:rsidP="00976B4E">
      <w:pPr>
        <w:ind w:right="5678"/>
        <w:jc w:val="both"/>
        <w:rPr>
          <w:sz w:val="28"/>
          <w:szCs w:val="28"/>
          <w:lang w:val="uk-UA" w:eastAsia="uk-UA"/>
        </w:rPr>
      </w:pPr>
    </w:p>
    <w:p w:rsidR="00976B4E" w:rsidRPr="00976B4E" w:rsidRDefault="00976B4E" w:rsidP="00976B4E">
      <w:pPr>
        <w:rPr>
          <w:sz w:val="28"/>
          <w:szCs w:val="28"/>
          <w:lang w:val="uk-UA"/>
        </w:rPr>
      </w:pPr>
    </w:p>
    <w:p w:rsidR="00976B4E" w:rsidRPr="00976B4E" w:rsidRDefault="00976B4E" w:rsidP="00976B4E">
      <w:pPr>
        <w:ind w:firstLine="720"/>
        <w:jc w:val="both"/>
        <w:rPr>
          <w:sz w:val="28"/>
          <w:szCs w:val="28"/>
          <w:lang w:val="uk-UA"/>
        </w:rPr>
      </w:pPr>
      <w:r w:rsidRPr="00976B4E">
        <w:rPr>
          <w:sz w:val="28"/>
          <w:szCs w:val="28"/>
          <w:lang w:val="uk-UA" w:eastAsia="uk-UA"/>
        </w:rPr>
        <w:t xml:space="preserve">Відповідно до пункту 20 частини 4 статті 42 Закону України «Про місцеве самоврядування в Україні», статті 12 Закону України «Про забезпечення рівних прав та можливостей жінок і чоловіків», розпорядження міського голови від </w:t>
      </w:r>
      <w:r w:rsidR="000C7BC1">
        <w:rPr>
          <w:sz w:val="28"/>
          <w:szCs w:val="28"/>
          <w:lang w:val="uk-UA" w:eastAsia="uk-UA"/>
        </w:rPr>
        <w:t xml:space="preserve">            </w:t>
      </w:r>
      <w:r w:rsidRPr="00976B4E">
        <w:rPr>
          <w:sz w:val="28"/>
          <w:szCs w:val="28"/>
          <w:lang w:val="uk-UA" w:eastAsia="uk-UA"/>
        </w:rPr>
        <w:t xml:space="preserve">03 грудня 2020 року № 271/2020-р «Про розподіл обов’язків між міським головою, секретарем міської ради, першим заступником, заступниками міського голови з питань діяльності виконавчих органів </w:t>
      </w:r>
      <w:proofErr w:type="spellStart"/>
      <w:r w:rsidRPr="00976B4E">
        <w:rPr>
          <w:sz w:val="28"/>
          <w:szCs w:val="28"/>
          <w:lang w:val="uk-UA" w:eastAsia="uk-UA"/>
        </w:rPr>
        <w:t>Нетішинської</w:t>
      </w:r>
      <w:proofErr w:type="spellEnd"/>
      <w:r w:rsidRPr="00976B4E">
        <w:rPr>
          <w:sz w:val="28"/>
          <w:szCs w:val="28"/>
          <w:lang w:val="uk-UA" w:eastAsia="uk-UA"/>
        </w:rPr>
        <w:t xml:space="preserve"> міської ради, керуючим справами виконавчого комітету </w:t>
      </w:r>
      <w:proofErr w:type="spellStart"/>
      <w:r w:rsidRPr="00976B4E">
        <w:rPr>
          <w:sz w:val="28"/>
          <w:szCs w:val="28"/>
          <w:lang w:val="uk-UA" w:eastAsia="uk-UA"/>
        </w:rPr>
        <w:t>Нетішинської</w:t>
      </w:r>
      <w:proofErr w:type="spellEnd"/>
      <w:r w:rsidRPr="00976B4E">
        <w:rPr>
          <w:sz w:val="28"/>
          <w:szCs w:val="28"/>
          <w:lang w:val="uk-UA" w:eastAsia="uk-UA"/>
        </w:rPr>
        <w:t xml:space="preserve"> міської ради»:</w:t>
      </w:r>
    </w:p>
    <w:p w:rsidR="00976B4E" w:rsidRPr="00976B4E" w:rsidRDefault="00976B4E" w:rsidP="00976B4E">
      <w:pPr>
        <w:ind w:firstLine="720"/>
        <w:jc w:val="both"/>
        <w:rPr>
          <w:sz w:val="28"/>
          <w:szCs w:val="28"/>
          <w:lang w:val="uk-UA"/>
        </w:rPr>
      </w:pPr>
    </w:p>
    <w:p w:rsidR="00976B4E" w:rsidRPr="00976B4E" w:rsidRDefault="00976B4E" w:rsidP="000C7BC1">
      <w:pPr>
        <w:ind w:firstLine="720"/>
        <w:jc w:val="both"/>
        <w:rPr>
          <w:sz w:val="28"/>
          <w:szCs w:val="28"/>
          <w:lang w:val="uk-UA"/>
        </w:rPr>
      </w:pPr>
      <w:r w:rsidRPr="00976B4E">
        <w:rPr>
          <w:sz w:val="28"/>
          <w:szCs w:val="28"/>
          <w:lang w:val="uk-UA" w:eastAsia="uk-UA"/>
        </w:rPr>
        <w:t xml:space="preserve">Покласти виконання обов’язків уповноваженої особи (координатора) з питань забезпечення рівних прав та можливостей жінок і чоловіків у </w:t>
      </w:r>
      <w:proofErr w:type="spellStart"/>
      <w:r w:rsidRPr="00976B4E">
        <w:rPr>
          <w:sz w:val="28"/>
          <w:szCs w:val="28"/>
          <w:lang w:val="uk-UA" w:eastAsia="uk-UA"/>
        </w:rPr>
        <w:t>Нетішинській</w:t>
      </w:r>
      <w:proofErr w:type="spellEnd"/>
      <w:r w:rsidRPr="00976B4E">
        <w:rPr>
          <w:sz w:val="28"/>
          <w:szCs w:val="28"/>
          <w:lang w:val="uk-UA" w:eastAsia="uk-UA"/>
        </w:rPr>
        <w:t xml:space="preserve"> міській територіальній громаді на заступника міського голови Василя </w:t>
      </w:r>
      <w:proofErr w:type="spellStart"/>
      <w:r w:rsidRPr="00976B4E">
        <w:rPr>
          <w:sz w:val="28"/>
          <w:szCs w:val="28"/>
          <w:lang w:val="uk-UA" w:eastAsia="uk-UA"/>
        </w:rPr>
        <w:t>Миська</w:t>
      </w:r>
      <w:proofErr w:type="spellEnd"/>
      <w:r w:rsidRPr="00976B4E">
        <w:rPr>
          <w:sz w:val="28"/>
          <w:szCs w:val="28"/>
          <w:lang w:val="uk-UA" w:eastAsia="uk-UA"/>
        </w:rPr>
        <w:t>.</w:t>
      </w:r>
    </w:p>
    <w:p w:rsidR="00976B4E" w:rsidRPr="00976B4E" w:rsidRDefault="00976B4E" w:rsidP="00976B4E">
      <w:pPr>
        <w:rPr>
          <w:sz w:val="28"/>
          <w:szCs w:val="28"/>
          <w:lang w:val="uk-UA" w:eastAsia="uk-UA"/>
        </w:rPr>
      </w:pPr>
    </w:p>
    <w:p w:rsidR="00976B4E" w:rsidRPr="00976B4E" w:rsidRDefault="00976B4E" w:rsidP="00976B4E">
      <w:pPr>
        <w:rPr>
          <w:sz w:val="28"/>
          <w:szCs w:val="28"/>
          <w:lang w:val="uk-UA" w:eastAsia="uk-UA"/>
        </w:rPr>
      </w:pPr>
    </w:p>
    <w:p w:rsidR="00976B4E" w:rsidRDefault="00976B4E" w:rsidP="00976B4E">
      <w:pPr>
        <w:rPr>
          <w:sz w:val="28"/>
          <w:szCs w:val="28"/>
          <w:lang w:val="uk-UA" w:eastAsia="uk-UA"/>
        </w:rPr>
      </w:pPr>
    </w:p>
    <w:p w:rsidR="000C7BC1" w:rsidRPr="00976B4E" w:rsidRDefault="000C7BC1" w:rsidP="00976B4E">
      <w:pPr>
        <w:rPr>
          <w:sz w:val="28"/>
          <w:szCs w:val="28"/>
          <w:lang w:val="uk-UA" w:eastAsia="uk-UA"/>
        </w:rPr>
      </w:pPr>
    </w:p>
    <w:p w:rsidR="00976B4E" w:rsidRPr="00976B4E" w:rsidRDefault="00976B4E" w:rsidP="00976B4E">
      <w:pPr>
        <w:rPr>
          <w:sz w:val="28"/>
          <w:szCs w:val="28"/>
          <w:lang w:val="uk-UA"/>
        </w:rPr>
      </w:pPr>
    </w:p>
    <w:p w:rsidR="00976B4E" w:rsidRPr="00976B4E" w:rsidRDefault="00976B4E" w:rsidP="00976B4E">
      <w:pPr>
        <w:rPr>
          <w:sz w:val="28"/>
          <w:szCs w:val="28"/>
          <w:lang w:val="uk-UA"/>
        </w:rPr>
      </w:pPr>
      <w:r w:rsidRPr="00976B4E">
        <w:rPr>
          <w:sz w:val="28"/>
          <w:szCs w:val="28"/>
          <w:lang w:val="uk-UA"/>
        </w:rPr>
        <w:t>Міський голова</w:t>
      </w:r>
      <w:r w:rsidRPr="00976B4E">
        <w:rPr>
          <w:sz w:val="28"/>
          <w:szCs w:val="28"/>
          <w:lang w:val="uk-UA"/>
        </w:rPr>
        <w:tab/>
      </w:r>
      <w:r w:rsidRPr="00976B4E">
        <w:rPr>
          <w:sz w:val="28"/>
          <w:szCs w:val="28"/>
          <w:lang w:val="uk-UA"/>
        </w:rPr>
        <w:tab/>
      </w:r>
      <w:r w:rsidRPr="00976B4E">
        <w:rPr>
          <w:sz w:val="28"/>
          <w:szCs w:val="28"/>
          <w:lang w:val="uk-UA"/>
        </w:rPr>
        <w:tab/>
      </w:r>
      <w:r w:rsidRPr="00976B4E">
        <w:rPr>
          <w:sz w:val="28"/>
          <w:szCs w:val="28"/>
          <w:lang w:val="uk-UA"/>
        </w:rPr>
        <w:tab/>
      </w:r>
      <w:r w:rsidRPr="00976B4E">
        <w:rPr>
          <w:sz w:val="28"/>
          <w:szCs w:val="28"/>
          <w:lang w:val="uk-UA"/>
        </w:rPr>
        <w:tab/>
      </w:r>
      <w:r w:rsidRPr="00976B4E">
        <w:rPr>
          <w:sz w:val="28"/>
          <w:szCs w:val="28"/>
          <w:lang w:val="uk-UA"/>
        </w:rPr>
        <w:tab/>
      </w:r>
      <w:r w:rsidRPr="00976B4E">
        <w:rPr>
          <w:sz w:val="28"/>
          <w:szCs w:val="28"/>
          <w:lang w:val="uk-UA"/>
        </w:rPr>
        <w:tab/>
        <w:t>Олександр СУПРУНЮК</w:t>
      </w:r>
    </w:p>
    <w:p w:rsidR="00976B4E" w:rsidRPr="00976B4E" w:rsidRDefault="00976B4E" w:rsidP="00976B4E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outlineLvl w:val="2"/>
        <w:rPr>
          <w:bCs/>
          <w:sz w:val="28"/>
          <w:szCs w:val="28"/>
          <w:lang w:val="uk-UA"/>
        </w:rPr>
      </w:pPr>
    </w:p>
    <w:p w:rsidR="00976B4E" w:rsidRPr="00976B4E" w:rsidRDefault="00976B4E" w:rsidP="00976B4E">
      <w:pPr>
        <w:rPr>
          <w:sz w:val="28"/>
          <w:szCs w:val="28"/>
          <w:lang w:val="uk-UA"/>
        </w:rPr>
      </w:pPr>
    </w:p>
    <w:p w:rsidR="000037DD" w:rsidRPr="00976B4E" w:rsidRDefault="000037DD">
      <w:pPr>
        <w:rPr>
          <w:sz w:val="28"/>
          <w:szCs w:val="28"/>
          <w:lang w:val="uk-UA"/>
        </w:rPr>
      </w:pPr>
    </w:p>
    <w:sectPr w:rsidR="000037DD" w:rsidRPr="00976B4E" w:rsidSect="00976B4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D"/>
    <w:rsid w:val="000037DD"/>
    <w:rsid w:val="000C7BC1"/>
    <w:rsid w:val="00266B5A"/>
    <w:rsid w:val="00976B4E"/>
    <w:rsid w:val="00C71E5D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8F8E0B"/>
  <w15:chartTrackingRefBased/>
  <w15:docId w15:val="{C2360AB1-48FB-4302-B2D4-5EC8A072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4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76B4E"/>
    <w:pPr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2021-01-21T14:44:00Z</dcterms:created>
  <dcterms:modified xsi:type="dcterms:W3CDTF">2021-02-03T14:46:00Z</dcterms:modified>
</cp:coreProperties>
</file>