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1C" w:rsidRDefault="000B5B1C" w:rsidP="000B5B1C">
      <w:pPr>
        <w:tabs>
          <w:tab w:val="center" w:pos="4677"/>
          <w:tab w:val="left" w:pos="6045"/>
        </w:tabs>
        <w:outlineLvl w:val="0"/>
        <w:rPr>
          <w:b/>
          <w:szCs w:val="28"/>
        </w:rPr>
      </w:pPr>
      <w:r>
        <w:rPr>
          <w:b/>
          <w:szCs w:val="28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2.15pt;margin-top:14.3pt;width:35.1pt;height:44.8pt;z-index:251658240;visibility:visible;mso-wrap-edited:f;mso-position-horizontal-relative:text;mso-position-vertical-relative:text">
            <v:imagedata r:id="rId4" o:title=""/>
            <w10:wrap type="topAndBottom"/>
            <w10:anchorlock/>
          </v:shape>
          <o:OLEObject Type="Embed" ProgID="Word.Picture.8" ShapeID="_x0000_s1026" DrawAspect="Content" ObjectID="_1750834831" r:id="rId5"/>
        </w:pict>
      </w:r>
      <w:r>
        <w:rPr>
          <w:b/>
          <w:szCs w:val="28"/>
        </w:rPr>
        <w:t>УКРАЇНА</w:t>
      </w:r>
      <w:r>
        <w:rPr>
          <w:b/>
          <w:szCs w:val="28"/>
        </w:rPr>
        <w:tab/>
      </w:r>
    </w:p>
    <w:p w:rsidR="000B5B1C" w:rsidRDefault="000B5B1C" w:rsidP="000B5B1C">
      <w:pPr>
        <w:jc w:val="center"/>
        <w:outlineLvl w:val="0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0B5B1C" w:rsidRDefault="000B5B1C" w:rsidP="000B5B1C">
      <w:pPr>
        <w:jc w:val="center"/>
        <w:outlineLvl w:val="0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0B5B1C" w:rsidRDefault="000B5B1C" w:rsidP="000B5B1C">
      <w:pPr>
        <w:jc w:val="center"/>
        <w:rPr>
          <w:rFonts w:ascii="Arial" w:hAnsi="Arial"/>
          <w:sz w:val="20"/>
          <w:szCs w:val="20"/>
        </w:rPr>
      </w:pPr>
    </w:p>
    <w:p w:rsidR="000B5B1C" w:rsidRDefault="000B5B1C" w:rsidP="000B5B1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0B5B1C" w:rsidRDefault="000B5B1C" w:rsidP="000B5B1C">
      <w:pPr>
        <w:rPr>
          <w:sz w:val="20"/>
          <w:szCs w:val="20"/>
          <w:lang w:eastAsia="uk-UA"/>
        </w:rPr>
      </w:pPr>
    </w:p>
    <w:p w:rsidR="000B5B1C" w:rsidRDefault="000B5B1C" w:rsidP="000B5B1C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26.06.20223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№ 298/2023-рк</w:t>
      </w:r>
    </w:p>
    <w:p w:rsidR="000B5B1C" w:rsidRDefault="000B5B1C" w:rsidP="000B5B1C">
      <w:pPr>
        <w:tabs>
          <w:tab w:val="left" w:pos="3780"/>
        </w:tabs>
        <w:ind w:right="5678"/>
        <w:jc w:val="both"/>
        <w:rPr>
          <w:sz w:val="20"/>
          <w:szCs w:val="20"/>
          <w:lang w:eastAsia="uk-UA"/>
        </w:rPr>
      </w:pPr>
    </w:p>
    <w:p w:rsidR="000B5B1C" w:rsidRDefault="000B5B1C" w:rsidP="000B5B1C">
      <w:pPr>
        <w:tabs>
          <w:tab w:val="left" w:pos="3780"/>
          <w:tab w:val="left" w:pos="4678"/>
        </w:tabs>
        <w:ind w:right="2551"/>
        <w:jc w:val="both"/>
        <w:rPr>
          <w:szCs w:val="28"/>
        </w:rPr>
      </w:pPr>
      <w:r>
        <w:rPr>
          <w:szCs w:val="28"/>
          <w:lang w:eastAsia="uk-UA"/>
        </w:rPr>
        <w:t xml:space="preserve">Про тимчасове виконання обов’язків директора закладу позашкільної освіти «Центр туризму і краєзнавства учнівської молоді»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</w:p>
    <w:p w:rsidR="000B5B1C" w:rsidRDefault="000B5B1C" w:rsidP="000B5B1C">
      <w:pPr>
        <w:tabs>
          <w:tab w:val="left" w:pos="3780"/>
        </w:tabs>
        <w:ind w:right="5678"/>
        <w:jc w:val="both"/>
        <w:rPr>
          <w:color w:val="FF0000"/>
          <w:sz w:val="16"/>
          <w:szCs w:val="16"/>
          <w:lang w:eastAsia="uk-UA"/>
        </w:rPr>
      </w:pPr>
    </w:p>
    <w:p w:rsidR="000B5B1C" w:rsidRDefault="000B5B1C" w:rsidP="000B5B1C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Відповідно до пункту 20 частини 4 статті 42 Закону України «Про місцеве самоврядування в Україні», </w:t>
      </w:r>
      <w:r>
        <w:rPr>
          <w:szCs w:val="28"/>
        </w:rPr>
        <w:t>розпорядження міського голови від 26 червня 2023 року № 93/2023-рв «</w:t>
      </w:r>
      <w:r>
        <w:rPr>
          <w:szCs w:val="28"/>
          <w:lang w:eastAsia="uk-UA"/>
        </w:rPr>
        <w:t xml:space="preserve">Про погодження надання директору закладу позашкільної освіти «Центр туризму і краєзнавства учнівської молоді»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proofErr w:type="spellStart"/>
      <w:r>
        <w:rPr>
          <w:szCs w:val="28"/>
          <w:lang w:eastAsia="uk-UA"/>
        </w:rPr>
        <w:t>Шаправському</w:t>
      </w:r>
      <w:proofErr w:type="spellEnd"/>
      <w:r>
        <w:rPr>
          <w:szCs w:val="28"/>
          <w:lang w:eastAsia="uk-UA"/>
        </w:rPr>
        <w:t xml:space="preserve"> С.А. частини щорічної основної відпустки», пункт 1.8. розділу І контракту укладеного з директором закладу позашкільної освіти «Центр туризму і краєзнавства учнівської молоді»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proofErr w:type="spellStart"/>
      <w:r>
        <w:rPr>
          <w:szCs w:val="28"/>
          <w:lang w:eastAsia="uk-UA"/>
        </w:rPr>
        <w:t>Шаправським</w:t>
      </w:r>
      <w:proofErr w:type="spellEnd"/>
      <w:r>
        <w:rPr>
          <w:szCs w:val="28"/>
          <w:lang w:eastAsia="uk-UA"/>
        </w:rPr>
        <w:t xml:space="preserve"> С.А. від 01 вересня 2022 року, зі змінами, </w:t>
      </w:r>
      <w:r>
        <w:rPr>
          <w:bCs/>
          <w:szCs w:val="28"/>
        </w:rPr>
        <w:t xml:space="preserve">враховуючи подання начальника управління освіти виконавчого комітету </w:t>
      </w:r>
      <w:proofErr w:type="spellStart"/>
      <w:r>
        <w:rPr>
          <w:bCs/>
          <w:szCs w:val="28"/>
        </w:rPr>
        <w:t>Нетішинської</w:t>
      </w:r>
      <w:proofErr w:type="spellEnd"/>
      <w:r>
        <w:rPr>
          <w:bCs/>
          <w:szCs w:val="28"/>
        </w:rPr>
        <w:t xml:space="preserve"> міської ради Ольги </w:t>
      </w:r>
      <w:proofErr w:type="spellStart"/>
      <w:r>
        <w:rPr>
          <w:bCs/>
          <w:szCs w:val="28"/>
        </w:rPr>
        <w:t>Бобіної</w:t>
      </w:r>
      <w:proofErr w:type="spellEnd"/>
      <w:r>
        <w:rPr>
          <w:bCs/>
          <w:szCs w:val="28"/>
        </w:rPr>
        <w:t xml:space="preserve"> від 22 червня 2023 року №04/02-04-929:</w:t>
      </w:r>
    </w:p>
    <w:p w:rsidR="000B5B1C" w:rsidRDefault="000B5B1C" w:rsidP="000B5B1C">
      <w:pPr>
        <w:ind w:firstLine="708"/>
        <w:jc w:val="both"/>
        <w:rPr>
          <w:sz w:val="14"/>
          <w:szCs w:val="14"/>
          <w:lang w:eastAsia="uk-UA"/>
        </w:rPr>
      </w:pPr>
    </w:p>
    <w:p w:rsidR="000B5B1C" w:rsidRDefault="000B5B1C" w:rsidP="000B5B1C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1.Тимчасове виконання обов’язків директора закладу позашкільної освіти «Центр туризму і краєзнавства учнівської молоді»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ради, на період щорічної основної відпустки директора закладу позашкільної освіти «Центр туризму і краєзнавства учнівської молоді»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ШАПРАВСЬКОГО Сергія Анатолійовича:</w:t>
      </w:r>
    </w:p>
    <w:p w:rsidR="000B5B1C" w:rsidRDefault="000B5B1C" w:rsidP="000B5B1C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>1.1. від 10 липня до 13 липня 2023 року включно покласти на</w:t>
      </w:r>
      <w:r>
        <w:rPr>
          <w:szCs w:val="28"/>
        </w:rPr>
        <w:t xml:space="preserve"> </w:t>
      </w:r>
      <w:r>
        <w:rPr>
          <w:szCs w:val="28"/>
          <w:lang w:eastAsia="uk-UA"/>
        </w:rPr>
        <w:t xml:space="preserve">керівника гуртка закладу позашкільної освіти «Центр туризму і краєзнавства учнівської молоді»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ОСАДЧОГО Олександра Борисовича;</w:t>
      </w:r>
    </w:p>
    <w:p w:rsidR="000B5B1C" w:rsidRDefault="000B5B1C" w:rsidP="000B5B1C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>1.2. від 18 липня до 02 серпня 2023 року включно покласти на</w:t>
      </w:r>
      <w:r>
        <w:rPr>
          <w:szCs w:val="28"/>
        </w:rPr>
        <w:t xml:space="preserve"> </w:t>
      </w:r>
      <w:r>
        <w:rPr>
          <w:szCs w:val="28"/>
          <w:lang w:eastAsia="uk-UA"/>
        </w:rPr>
        <w:t xml:space="preserve">керівника гуртка закладу позашкільної освіти «Центр туризму і краєзнавства учнівської молоді»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ОСАДЧОГО Олександра Борисовича;</w:t>
      </w:r>
    </w:p>
    <w:p w:rsidR="000B5B1C" w:rsidRDefault="000B5B1C" w:rsidP="000B5B1C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>1.3. від 03 серпня до 20 серпня 2023 року включно покласти на</w:t>
      </w:r>
      <w:r>
        <w:rPr>
          <w:szCs w:val="28"/>
        </w:rPr>
        <w:t xml:space="preserve"> </w:t>
      </w:r>
      <w:r>
        <w:rPr>
          <w:szCs w:val="28"/>
          <w:lang w:eastAsia="uk-UA"/>
        </w:rPr>
        <w:t xml:space="preserve">методиста закладу позашкільної освіти «Центр туризму і краєзнавства учнівської молоді»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ФЕДОРЧУК Катерину Миколаївну.</w:t>
      </w:r>
    </w:p>
    <w:p w:rsidR="000B5B1C" w:rsidRDefault="000B5B1C" w:rsidP="000B5B1C">
      <w:pPr>
        <w:ind w:firstLine="708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розпорядження покласти на заступника міського голови з питань діяльності виконавчих органів ради Василя </w:t>
      </w:r>
      <w:proofErr w:type="spellStart"/>
      <w:r>
        <w:rPr>
          <w:szCs w:val="28"/>
        </w:rPr>
        <w:t>Миська</w:t>
      </w:r>
      <w:proofErr w:type="spellEnd"/>
      <w:r>
        <w:rPr>
          <w:szCs w:val="28"/>
        </w:rPr>
        <w:t>.</w:t>
      </w:r>
    </w:p>
    <w:p w:rsidR="000B5B1C" w:rsidRDefault="000B5B1C" w:rsidP="000B5B1C">
      <w:pPr>
        <w:jc w:val="both"/>
        <w:rPr>
          <w:sz w:val="20"/>
          <w:szCs w:val="20"/>
          <w:lang w:eastAsia="uk-UA"/>
        </w:rPr>
      </w:pPr>
    </w:p>
    <w:p w:rsidR="000B5B1C" w:rsidRDefault="000B5B1C" w:rsidP="000B5B1C">
      <w:pPr>
        <w:outlineLvl w:val="2"/>
        <w:rPr>
          <w:bCs/>
          <w:szCs w:val="28"/>
        </w:rPr>
      </w:pPr>
      <w:r>
        <w:rPr>
          <w:bCs/>
          <w:szCs w:val="28"/>
        </w:rPr>
        <w:t>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Олександр СУПРУНЮК</w:t>
      </w:r>
    </w:p>
    <w:p w:rsidR="000B5B1C" w:rsidRDefault="000B5B1C" w:rsidP="000B5B1C">
      <w:pPr>
        <w:outlineLvl w:val="0"/>
        <w:rPr>
          <w:b/>
          <w:sz w:val="14"/>
          <w:szCs w:val="14"/>
        </w:rPr>
      </w:pPr>
    </w:p>
    <w:p w:rsidR="000B5B1C" w:rsidRDefault="000B5B1C" w:rsidP="000B5B1C">
      <w:pPr>
        <w:rPr>
          <w:szCs w:val="28"/>
        </w:rPr>
      </w:pPr>
      <w:r>
        <w:rPr>
          <w:szCs w:val="28"/>
        </w:rPr>
        <w:t>З розпорядженням ознайомлені:</w:t>
      </w:r>
    </w:p>
    <w:p w:rsidR="000B5B1C" w:rsidRDefault="000B5B1C" w:rsidP="000B5B1C">
      <w:pPr>
        <w:rPr>
          <w:szCs w:val="28"/>
        </w:rPr>
      </w:pPr>
      <w:proofErr w:type="spellStart"/>
      <w:r>
        <w:rPr>
          <w:szCs w:val="28"/>
        </w:rPr>
        <w:t>Шаправський</w:t>
      </w:r>
      <w:proofErr w:type="spellEnd"/>
      <w:r>
        <w:rPr>
          <w:szCs w:val="28"/>
        </w:rPr>
        <w:t xml:space="preserve"> С.А.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«__»___________ 2023 року</w:t>
      </w:r>
    </w:p>
    <w:p w:rsidR="000B5B1C" w:rsidRDefault="000B5B1C" w:rsidP="000B5B1C">
      <w:pPr>
        <w:rPr>
          <w:szCs w:val="28"/>
        </w:rPr>
      </w:pPr>
      <w:r>
        <w:rPr>
          <w:szCs w:val="28"/>
        </w:rPr>
        <w:t>Осадчий О.Б.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«__»___________ 2023 року</w:t>
      </w:r>
    </w:p>
    <w:p w:rsidR="000B5B1C" w:rsidRDefault="000B5B1C" w:rsidP="000B5B1C">
      <w:pPr>
        <w:rPr>
          <w:szCs w:val="28"/>
        </w:rPr>
      </w:pPr>
      <w:proofErr w:type="spellStart"/>
      <w:r>
        <w:rPr>
          <w:szCs w:val="28"/>
        </w:rPr>
        <w:t>Федорчук</w:t>
      </w:r>
      <w:proofErr w:type="spellEnd"/>
      <w:r>
        <w:rPr>
          <w:szCs w:val="28"/>
        </w:rPr>
        <w:t xml:space="preserve"> К.М.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«__»___________ 2023 року</w:t>
      </w: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B1C"/>
    <w:rsid w:val="000B5B1C"/>
    <w:rsid w:val="00913ABF"/>
    <w:rsid w:val="009B510A"/>
    <w:rsid w:val="009E02CF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2023-07-14T07:14:00Z</dcterms:created>
  <dcterms:modified xsi:type="dcterms:W3CDTF">2023-07-14T07:14:00Z</dcterms:modified>
</cp:coreProperties>
</file>