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31" w:rsidRPr="00B9104B" w:rsidRDefault="00016631" w:rsidP="0024201C">
      <w:pPr>
        <w:pStyle w:val="Caption"/>
        <w:rPr>
          <w:b/>
          <w:szCs w:val="26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444735886" r:id="rId6"/>
        </w:pict>
      </w:r>
      <w:r w:rsidRPr="00B9104B">
        <w:rPr>
          <w:b/>
          <w:szCs w:val="26"/>
        </w:rPr>
        <w:t>УКРАЇНА</w:t>
      </w:r>
    </w:p>
    <w:p w:rsidR="00016631" w:rsidRPr="00B9104B" w:rsidRDefault="00016631" w:rsidP="0024201C">
      <w:pPr>
        <w:jc w:val="center"/>
        <w:rPr>
          <w:b/>
          <w:smallCaps/>
          <w:sz w:val="26"/>
          <w:szCs w:val="26"/>
          <w:lang w:val="uk-UA"/>
        </w:rPr>
      </w:pPr>
      <w:r w:rsidRPr="00B9104B">
        <w:rPr>
          <w:b/>
          <w:smallCaps/>
          <w:sz w:val="26"/>
          <w:szCs w:val="26"/>
          <w:lang w:val="uk-UA"/>
        </w:rPr>
        <w:t xml:space="preserve">Нетішинська міська рада Хмельницької області </w:t>
      </w:r>
    </w:p>
    <w:p w:rsidR="00016631" w:rsidRPr="00B9104B" w:rsidRDefault="00016631" w:rsidP="0024201C">
      <w:pPr>
        <w:jc w:val="center"/>
        <w:rPr>
          <w:b/>
          <w:sz w:val="26"/>
          <w:szCs w:val="26"/>
          <w:lang w:val="uk-UA"/>
        </w:rPr>
      </w:pPr>
    </w:p>
    <w:p w:rsidR="00016631" w:rsidRPr="00B9104B" w:rsidRDefault="00016631" w:rsidP="0024201C">
      <w:pPr>
        <w:jc w:val="center"/>
        <w:rPr>
          <w:b/>
          <w:sz w:val="32"/>
          <w:szCs w:val="32"/>
          <w:lang w:val="uk-UA"/>
        </w:rPr>
      </w:pPr>
      <w:r w:rsidRPr="00B9104B">
        <w:rPr>
          <w:b/>
          <w:sz w:val="32"/>
          <w:szCs w:val="32"/>
          <w:lang w:val="uk-UA"/>
        </w:rPr>
        <w:t>Р І Ш Е Н Н Я</w:t>
      </w:r>
    </w:p>
    <w:p w:rsidR="00016631" w:rsidRPr="00B9104B" w:rsidRDefault="00016631" w:rsidP="0024201C">
      <w:pPr>
        <w:jc w:val="center"/>
        <w:rPr>
          <w:b/>
          <w:sz w:val="6"/>
          <w:szCs w:val="6"/>
          <w:lang w:val="uk-UA"/>
        </w:rPr>
      </w:pPr>
    </w:p>
    <w:p w:rsidR="00016631" w:rsidRPr="00B9104B" w:rsidRDefault="00016631" w:rsidP="0024201C">
      <w:pPr>
        <w:jc w:val="center"/>
        <w:rPr>
          <w:b/>
          <w:sz w:val="26"/>
          <w:szCs w:val="26"/>
          <w:lang w:val="uk-UA"/>
        </w:rPr>
      </w:pPr>
      <w:r w:rsidRPr="00B9104B">
        <w:rPr>
          <w:b/>
          <w:sz w:val="26"/>
          <w:szCs w:val="26"/>
          <w:lang w:val="uk-UA"/>
        </w:rPr>
        <w:t>сорок восьмої сесії Нетішинської міської ради</w:t>
      </w:r>
    </w:p>
    <w:p w:rsidR="00016631" w:rsidRPr="00B9104B" w:rsidRDefault="00016631" w:rsidP="0024201C">
      <w:pPr>
        <w:jc w:val="center"/>
        <w:rPr>
          <w:b/>
          <w:sz w:val="26"/>
          <w:szCs w:val="26"/>
          <w:lang w:val="uk-UA"/>
        </w:rPr>
      </w:pPr>
      <w:r w:rsidRPr="00B9104B">
        <w:rPr>
          <w:b/>
          <w:sz w:val="26"/>
          <w:szCs w:val="26"/>
          <w:lang w:val="uk-UA"/>
        </w:rPr>
        <w:t>VІ скликання</w:t>
      </w:r>
    </w:p>
    <w:p w:rsidR="00016631" w:rsidRPr="00B9104B" w:rsidRDefault="00016631" w:rsidP="0024201C">
      <w:pPr>
        <w:rPr>
          <w:sz w:val="26"/>
          <w:szCs w:val="26"/>
          <w:lang w:val="uk-UA"/>
        </w:rPr>
      </w:pPr>
    </w:p>
    <w:p w:rsidR="00016631" w:rsidRPr="00B9104B" w:rsidRDefault="00016631" w:rsidP="0024201C">
      <w:pPr>
        <w:rPr>
          <w:b/>
          <w:sz w:val="26"/>
          <w:szCs w:val="26"/>
          <w:lang w:val="uk-UA"/>
        </w:rPr>
      </w:pPr>
      <w:r w:rsidRPr="00B9104B">
        <w:rPr>
          <w:b/>
          <w:sz w:val="26"/>
          <w:szCs w:val="26"/>
          <w:lang w:val="uk-UA"/>
        </w:rPr>
        <w:t>30.10.2013</w:t>
      </w:r>
      <w:r w:rsidRPr="00B9104B">
        <w:rPr>
          <w:b/>
          <w:sz w:val="26"/>
          <w:szCs w:val="26"/>
          <w:lang w:val="uk-UA"/>
        </w:rPr>
        <w:tab/>
      </w:r>
      <w:r w:rsidRPr="00B9104B">
        <w:rPr>
          <w:b/>
          <w:sz w:val="26"/>
          <w:szCs w:val="26"/>
          <w:lang w:val="uk-UA"/>
        </w:rPr>
        <w:tab/>
      </w:r>
      <w:r w:rsidRPr="00B9104B">
        <w:rPr>
          <w:b/>
          <w:sz w:val="26"/>
          <w:szCs w:val="26"/>
          <w:lang w:val="uk-UA"/>
        </w:rPr>
        <w:tab/>
      </w:r>
      <w:r w:rsidRPr="00B9104B">
        <w:rPr>
          <w:b/>
          <w:sz w:val="26"/>
          <w:szCs w:val="26"/>
          <w:lang w:val="uk-UA"/>
        </w:rPr>
        <w:tab/>
      </w:r>
      <w:r w:rsidRPr="00B9104B">
        <w:rPr>
          <w:b/>
          <w:sz w:val="26"/>
          <w:szCs w:val="26"/>
          <w:lang w:val="uk-UA"/>
        </w:rPr>
        <w:tab/>
        <w:t>м.Нетішин</w:t>
      </w:r>
      <w:r w:rsidRPr="00B9104B">
        <w:rPr>
          <w:b/>
          <w:sz w:val="26"/>
          <w:szCs w:val="26"/>
          <w:lang w:val="uk-UA"/>
        </w:rPr>
        <w:tab/>
      </w:r>
      <w:r w:rsidRPr="00B9104B">
        <w:rPr>
          <w:b/>
          <w:sz w:val="26"/>
          <w:szCs w:val="26"/>
          <w:lang w:val="uk-UA"/>
        </w:rPr>
        <w:tab/>
      </w:r>
      <w:r w:rsidRPr="00B9104B">
        <w:rPr>
          <w:b/>
          <w:sz w:val="26"/>
          <w:szCs w:val="26"/>
          <w:lang w:val="uk-UA"/>
        </w:rPr>
        <w:tab/>
      </w:r>
      <w:r w:rsidRPr="00B9104B">
        <w:rPr>
          <w:b/>
          <w:sz w:val="26"/>
          <w:szCs w:val="26"/>
          <w:lang w:val="uk-UA"/>
        </w:rPr>
        <w:tab/>
        <w:t>№ 48/</w:t>
      </w:r>
      <w:r>
        <w:rPr>
          <w:b/>
          <w:sz w:val="26"/>
          <w:szCs w:val="26"/>
          <w:lang w:val="uk-UA"/>
        </w:rPr>
        <w:t>1068</w:t>
      </w:r>
    </w:p>
    <w:p w:rsidR="00016631" w:rsidRPr="00B9104B" w:rsidRDefault="00016631" w:rsidP="0024201C">
      <w:pPr>
        <w:rPr>
          <w:sz w:val="26"/>
          <w:szCs w:val="26"/>
          <w:lang w:val="uk-UA"/>
        </w:rPr>
      </w:pPr>
    </w:p>
    <w:p w:rsidR="00016631" w:rsidRPr="00B9104B" w:rsidRDefault="00016631" w:rsidP="0024201C">
      <w:pPr>
        <w:ind w:right="5494"/>
        <w:jc w:val="both"/>
        <w:rPr>
          <w:sz w:val="26"/>
          <w:szCs w:val="26"/>
          <w:lang w:val="uk-UA"/>
        </w:rPr>
      </w:pPr>
      <w:r w:rsidRPr="00B9104B">
        <w:rPr>
          <w:sz w:val="26"/>
          <w:szCs w:val="26"/>
          <w:lang w:val="uk-UA"/>
        </w:rPr>
        <w:t>Про затвердження положення про Нетішинський міський центр соціальних служб для сім’ї, дітей та молоді</w:t>
      </w:r>
    </w:p>
    <w:p w:rsidR="00016631" w:rsidRPr="00B9104B" w:rsidRDefault="00016631" w:rsidP="0024201C">
      <w:pPr>
        <w:jc w:val="both"/>
        <w:rPr>
          <w:sz w:val="26"/>
          <w:szCs w:val="26"/>
          <w:lang w:val="uk-UA"/>
        </w:rPr>
      </w:pPr>
    </w:p>
    <w:p w:rsidR="00016631" w:rsidRPr="00B9104B" w:rsidRDefault="00016631" w:rsidP="0024201C">
      <w:pPr>
        <w:ind w:firstLine="708"/>
        <w:jc w:val="both"/>
        <w:rPr>
          <w:sz w:val="26"/>
          <w:szCs w:val="26"/>
          <w:lang w:val="uk-UA"/>
        </w:rPr>
      </w:pPr>
      <w:r w:rsidRPr="00B9104B">
        <w:rPr>
          <w:sz w:val="26"/>
          <w:szCs w:val="26"/>
          <w:lang w:val="uk-UA"/>
        </w:rPr>
        <w:t xml:space="preserve">Відповідно до </w:t>
      </w:r>
      <w:r w:rsidRPr="00B9104B">
        <w:rPr>
          <w:color w:val="000000"/>
          <w:sz w:val="26"/>
          <w:szCs w:val="26"/>
          <w:lang w:val="uk-UA"/>
        </w:rPr>
        <w:t xml:space="preserve">частини 2 статті 42, </w:t>
      </w:r>
      <w:r w:rsidRPr="00B9104B">
        <w:rPr>
          <w:sz w:val="26"/>
          <w:szCs w:val="26"/>
          <w:lang w:val="uk-UA"/>
        </w:rPr>
        <w:t xml:space="preserve">статті 54 Закону України «Про місцеве самоврядування в Україні», Закону України «Про соціальну роботу з сім’ями, дітьми та молоддю», постанови Кабінету Міністрів України від 01 серпня 2013 року № 573 «Про затвердження Загального положення про </w:t>
      </w:r>
      <w:r w:rsidRPr="00B9104B">
        <w:rPr>
          <w:color w:val="000000"/>
          <w:sz w:val="26"/>
          <w:szCs w:val="26"/>
          <w:shd w:val="clear" w:color="auto" w:fill="FFFFFF"/>
          <w:lang w:val="uk-UA"/>
        </w:rPr>
        <w:t>центр соціальних служб для сім’ї, дітей та молоді»</w:t>
      </w:r>
      <w:r w:rsidRPr="00B9104B">
        <w:rPr>
          <w:sz w:val="26"/>
          <w:szCs w:val="26"/>
          <w:lang w:val="uk-UA"/>
        </w:rPr>
        <w:t>, міська рада    в и р і ш и л а:</w:t>
      </w:r>
    </w:p>
    <w:p w:rsidR="00016631" w:rsidRPr="00B9104B" w:rsidRDefault="00016631" w:rsidP="0024201C">
      <w:pPr>
        <w:ind w:firstLine="708"/>
        <w:jc w:val="both"/>
        <w:rPr>
          <w:sz w:val="26"/>
          <w:szCs w:val="26"/>
          <w:lang w:val="uk-UA"/>
        </w:rPr>
      </w:pPr>
    </w:p>
    <w:p w:rsidR="00016631" w:rsidRPr="00B9104B" w:rsidRDefault="00016631" w:rsidP="0024201C">
      <w:pPr>
        <w:ind w:firstLine="708"/>
        <w:jc w:val="both"/>
        <w:rPr>
          <w:sz w:val="26"/>
          <w:szCs w:val="26"/>
          <w:lang w:val="uk-UA"/>
        </w:rPr>
      </w:pPr>
      <w:r w:rsidRPr="00B9104B">
        <w:rPr>
          <w:sz w:val="26"/>
          <w:szCs w:val="26"/>
          <w:lang w:val="uk-UA"/>
        </w:rPr>
        <w:t>1.Затвердити положення про Нетішинський міський центр соціальних служб для сім’ї, дітей та молоді згідно з додатком.</w:t>
      </w:r>
    </w:p>
    <w:p w:rsidR="00016631" w:rsidRPr="00B9104B" w:rsidRDefault="00016631" w:rsidP="0024201C">
      <w:pPr>
        <w:ind w:firstLine="708"/>
        <w:jc w:val="both"/>
        <w:rPr>
          <w:sz w:val="26"/>
          <w:szCs w:val="26"/>
          <w:lang w:val="uk-UA"/>
        </w:rPr>
      </w:pPr>
    </w:p>
    <w:p w:rsidR="00016631" w:rsidRPr="00B9104B" w:rsidRDefault="00016631" w:rsidP="0024201C">
      <w:pPr>
        <w:ind w:firstLine="708"/>
        <w:jc w:val="both"/>
        <w:rPr>
          <w:sz w:val="26"/>
          <w:szCs w:val="26"/>
          <w:lang w:val="uk-UA"/>
        </w:rPr>
      </w:pPr>
      <w:r w:rsidRPr="00B9104B">
        <w:rPr>
          <w:sz w:val="26"/>
          <w:szCs w:val="26"/>
          <w:lang w:val="uk-UA"/>
        </w:rPr>
        <w:t>2.Директору Нетішинського міського центру соціальних служб для сім’ї, д</w:t>
      </w:r>
      <w:r>
        <w:rPr>
          <w:sz w:val="26"/>
          <w:szCs w:val="26"/>
          <w:lang w:val="uk-UA"/>
        </w:rPr>
        <w:t>ітей та молоді (Сиваківський А.</w:t>
      </w:r>
      <w:r w:rsidRPr="00B9104B">
        <w:rPr>
          <w:sz w:val="26"/>
          <w:szCs w:val="26"/>
          <w:lang w:val="uk-UA"/>
        </w:rPr>
        <w:t>Я.) забезпечити державну реєстрацію положення відповідно до вимог чинного законодавства.</w:t>
      </w:r>
    </w:p>
    <w:p w:rsidR="00016631" w:rsidRPr="00B9104B" w:rsidRDefault="00016631" w:rsidP="0024201C">
      <w:pPr>
        <w:ind w:firstLine="708"/>
        <w:jc w:val="both"/>
        <w:rPr>
          <w:sz w:val="26"/>
          <w:szCs w:val="26"/>
          <w:lang w:val="uk-UA"/>
        </w:rPr>
      </w:pPr>
    </w:p>
    <w:p w:rsidR="00016631" w:rsidRPr="00B9104B" w:rsidRDefault="00016631" w:rsidP="0024201C">
      <w:pPr>
        <w:ind w:firstLine="708"/>
        <w:jc w:val="both"/>
        <w:rPr>
          <w:sz w:val="26"/>
          <w:szCs w:val="26"/>
          <w:lang w:val="uk-UA"/>
        </w:rPr>
      </w:pPr>
      <w:r w:rsidRPr="00B9104B">
        <w:rPr>
          <w:color w:val="000000"/>
          <w:sz w:val="26"/>
          <w:szCs w:val="26"/>
          <w:shd w:val="clear" w:color="auto" w:fill="FFFFFF"/>
          <w:lang w:val="uk-UA"/>
        </w:rPr>
        <w:t>3.Визнати таким, що втратило чинність:</w:t>
      </w:r>
    </w:p>
    <w:p w:rsidR="00016631" w:rsidRPr="00B9104B" w:rsidRDefault="00016631" w:rsidP="007A3D76">
      <w:pPr>
        <w:ind w:firstLine="708"/>
        <w:jc w:val="both"/>
        <w:rPr>
          <w:sz w:val="26"/>
          <w:szCs w:val="26"/>
          <w:lang w:val="uk-UA"/>
        </w:rPr>
      </w:pPr>
      <w:r w:rsidRPr="00B9104B">
        <w:rPr>
          <w:sz w:val="26"/>
          <w:szCs w:val="26"/>
          <w:lang w:val="uk-UA"/>
        </w:rPr>
        <w:t>3.1.</w:t>
      </w:r>
      <w:r w:rsidRPr="00B9104B">
        <w:rPr>
          <w:color w:val="000000"/>
          <w:sz w:val="26"/>
          <w:szCs w:val="26"/>
          <w:shd w:val="clear" w:color="auto" w:fill="FFFFFF"/>
          <w:lang w:val="uk-UA"/>
        </w:rPr>
        <w:t>пункт 2 рішення двадцять шостої сесії Нетішинської міської ради                 IV скликання від 28 січня 2005 року № 30 «Про перейменування Нетішинського міського центру соціальних служб для молоді та затвердження положення про Нетішинський міський центр соціальних служб для сім’ї, дітей та молоді»;</w:t>
      </w:r>
    </w:p>
    <w:p w:rsidR="00016631" w:rsidRPr="00B9104B" w:rsidRDefault="00016631" w:rsidP="007A3D76">
      <w:pPr>
        <w:ind w:firstLine="708"/>
        <w:jc w:val="both"/>
        <w:rPr>
          <w:sz w:val="26"/>
          <w:szCs w:val="26"/>
          <w:lang w:val="uk-UA"/>
        </w:rPr>
      </w:pPr>
      <w:r w:rsidRPr="00B9104B">
        <w:rPr>
          <w:color w:val="000000"/>
          <w:sz w:val="26"/>
          <w:szCs w:val="26"/>
          <w:shd w:val="clear" w:color="auto" w:fill="FFFFFF"/>
          <w:lang w:val="uk-UA"/>
        </w:rPr>
        <w:t>3.2.пункт 1 рішення тридцятої сесії Нетішинської міської ради VІ скликання від 10 липня 2012 року № 30/604 «Про положення про Нетішинський міський центр соціальних служб для сім’ї, дітей та молоді».</w:t>
      </w:r>
    </w:p>
    <w:p w:rsidR="00016631" w:rsidRPr="00B9104B" w:rsidRDefault="00016631" w:rsidP="007A3D76">
      <w:pPr>
        <w:ind w:firstLine="708"/>
        <w:jc w:val="both"/>
        <w:rPr>
          <w:sz w:val="26"/>
          <w:szCs w:val="26"/>
          <w:lang w:val="uk-UA"/>
        </w:rPr>
      </w:pPr>
    </w:p>
    <w:p w:rsidR="00016631" w:rsidRPr="00B9104B" w:rsidRDefault="00016631" w:rsidP="00683400">
      <w:pPr>
        <w:ind w:firstLine="708"/>
        <w:jc w:val="both"/>
        <w:rPr>
          <w:sz w:val="26"/>
          <w:szCs w:val="26"/>
          <w:lang w:val="uk-UA"/>
        </w:rPr>
      </w:pPr>
      <w:r w:rsidRPr="00B9104B">
        <w:rPr>
          <w:sz w:val="26"/>
          <w:szCs w:val="26"/>
          <w:lang w:val="uk-UA"/>
        </w:rPr>
        <w:t>4.Контроль за виконанням рішення покласти на постійну комісію Нетішинської міської ради з питань освіти, культури, охорони здоров’я, молодіжної політики, фізкультури та спорту (Шевчук Б.П.) та виконуючого обов’язки заступника міського голови Михасика І.М.</w:t>
      </w:r>
    </w:p>
    <w:p w:rsidR="00016631" w:rsidRDefault="00016631" w:rsidP="00683400">
      <w:pPr>
        <w:jc w:val="both"/>
        <w:rPr>
          <w:sz w:val="26"/>
          <w:szCs w:val="26"/>
          <w:lang w:val="uk-UA"/>
        </w:rPr>
      </w:pPr>
    </w:p>
    <w:p w:rsidR="00016631" w:rsidRPr="00B9104B" w:rsidRDefault="00016631" w:rsidP="00683400">
      <w:pPr>
        <w:jc w:val="both"/>
        <w:rPr>
          <w:sz w:val="26"/>
          <w:szCs w:val="26"/>
          <w:lang w:val="uk-UA"/>
        </w:rPr>
      </w:pPr>
    </w:p>
    <w:p w:rsidR="00016631" w:rsidRPr="00B9104B" w:rsidRDefault="00016631" w:rsidP="00683400">
      <w:pPr>
        <w:jc w:val="both"/>
        <w:rPr>
          <w:sz w:val="26"/>
          <w:szCs w:val="26"/>
          <w:lang w:val="uk-UA"/>
        </w:rPr>
      </w:pPr>
      <w:r w:rsidRPr="00B9104B">
        <w:rPr>
          <w:sz w:val="26"/>
          <w:szCs w:val="26"/>
          <w:lang w:val="uk-UA"/>
        </w:rPr>
        <w:t>Секретар міської ради</w:t>
      </w:r>
      <w:r w:rsidRPr="00B9104B">
        <w:rPr>
          <w:sz w:val="26"/>
          <w:szCs w:val="26"/>
          <w:lang w:val="uk-UA"/>
        </w:rPr>
        <w:tab/>
      </w:r>
      <w:r w:rsidRPr="00B9104B">
        <w:rPr>
          <w:sz w:val="26"/>
          <w:szCs w:val="26"/>
          <w:lang w:val="uk-UA"/>
        </w:rPr>
        <w:tab/>
      </w:r>
      <w:r w:rsidRPr="00B9104B">
        <w:rPr>
          <w:sz w:val="26"/>
          <w:szCs w:val="26"/>
          <w:lang w:val="uk-UA"/>
        </w:rPr>
        <w:tab/>
      </w:r>
      <w:r w:rsidRPr="00B9104B">
        <w:rPr>
          <w:sz w:val="26"/>
          <w:szCs w:val="26"/>
          <w:lang w:val="uk-UA"/>
        </w:rPr>
        <w:tab/>
      </w:r>
      <w:r w:rsidRPr="00B9104B">
        <w:rPr>
          <w:sz w:val="26"/>
          <w:szCs w:val="26"/>
          <w:lang w:val="uk-UA"/>
        </w:rPr>
        <w:tab/>
      </w:r>
      <w:r w:rsidRPr="00B9104B">
        <w:rPr>
          <w:sz w:val="26"/>
          <w:szCs w:val="26"/>
          <w:lang w:val="uk-UA"/>
        </w:rPr>
        <w:tab/>
      </w:r>
      <w:r w:rsidRPr="00B9104B">
        <w:rPr>
          <w:sz w:val="26"/>
          <w:szCs w:val="26"/>
          <w:lang w:val="uk-UA"/>
        </w:rPr>
        <w:tab/>
        <w:t>М.М.Степаненко</w:t>
      </w:r>
    </w:p>
    <w:p w:rsidR="00016631" w:rsidRPr="00B9104B" w:rsidRDefault="00016631" w:rsidP="00683400">
      <w:pPr>
        <w:rPr>
          <w:b/>
          <w:sz w:val="26"/>
          <w:szCs w:val="26"/>
          <w:lang w:val="uk-UA"/>
        </w:rPr>
      </w:pPr>
    </w:p>
    <w:p w:rsidR="00016631" w:rsidRPr="00B9104B" w:rsidRDefault="00016631" w:rsidP="00683400">
      <w:pPr>
        <w:ind w:left="6372"/>
        <w:rPr>
          <w:b/>
          <w:sz w:val="26"/>
          <w:szCs w:val="26"/>
          <w:lang w:val="uk-UA"/>
        </w:rPr>
      </w:pPr>
      <w:r w:rsidRPr="00B9104B">
        <w:rPr>
          <w:b/>
          <w:sz w:val="26"/>
          <w:szCs w:val="26"/>
          <w:lang w:val="uk-UA"/>
        </w:rPr>
        <w:t>ЗАТВЕРДЖЕНО</w:t>
      </w:r>
    </w:p>
    <w:p w:rsidR="00016631" w:rsidRPr="00B9104B" w:rsidRDefault="00016631" w:rsidP="00683400">
      <w:pPr>
        <w:ind w:left="6372"/>
        <w:rPr>
          <w:sz w:val="26"/>
          <w:szCs w:val="26"/>
          <w:lang w:val="uk-UA"/>
        </w:rPr>
      </w:pPr>
      <w:r w:rsidRPr="00B9104B">
        <w:rPr>
          <w:sz w:val="26"/>
          <w:szCs w:val="26"/>
          <w:lang w:val="uk-UA"/>
        </w:rPr>
        <w:t xml:space="preserve">рішенням сорок восьмої </w:t>
      </w:r>
    </w:p>
    <w:p w:rsidR="00016631" w:rsidRPr="00B9104B" w:rsidRDefault="00016631" w:rsidP="00683400">
      <w:pPr>
        <w:ind w:left="6372"/>
        <w:rPr>
          <w:sz w:val="26"/>
          <w:szCs w:val="26"/>
          <w:lang w:val="uk-UA"/>
        </w:rPr>
      </w:pPr>
      <w:r w:rsidRPr="00B9104B">
        <w:rPr>
          <w:sz w:val="26"/>
          <w:szCs w:val="26"/>
          <w:lang w:val="uk-UA"/>
        </w:rPr>
        <w:t xml:space="preserve">сесії Нетішинської міської </w:t>
      </w:r>
    </w:p>
    <w:p w:rsidR="00016631" w:rsidRPr="00B9104B" w:rsidRDefault="00016631" w:rsidP="00683400">
      <w:pPr>
        <w:ind w:left="6372"/>
        <w:rPr>
          <w:sz w:val="26"/>
          <w:szCs w:val="26"/>
          <w:lang w:val="uk-UA"/>
        </w:rPr>
      </w:pPr>
      <w:r w:rsidRPr="00B9104B">
        <w:rPr>
          <w:sz w:val="26"/>
          <w:szCs w:val="26"/>
          <w:lang w:val="uk-UA"/>
        </w:rPr>
        <w:t>ради VІ скликання</w:t>
      </w:r>
    </w:p>
    <w:p w:rsidR="00016631" w:rsidRPr="00B9104B" w:rsidRDefault="00016631" w:rsidP="00683400">
      <w:pPr>
        <w:ind w:left="6372"/>
        <w:rPr>
          <w:sz w:val="26"/>
          <w:szCs w:val="26"/>
          <w:lang w:val="uk-UA"/>
        </w:rPr>
      </w:pPr>
      <w:r w:rsidRPr="00B9104B">
        <w:rPr>
          <w:sz w:val="26"/>
          <w:szCs w:val="26"/>
          <w:lang w:val="uk-UA"/>
        </w:rPr>
        <w:t>30.10.2013 № 48/</w:t>
      </w:r>
      <w:r>
        <w:rPr>
          <w:sz w:val="26"/>
          <w:szCs w:val="26"/>
          <w:lang w:val="uk-UA"/>
        </w:rPr>
        <w:t>1068</w:t>
      </w:r>
    </w:p>
    <w:p w:rsidR="00016631" w:rsidRDefault="00016631" w:rsidP="00683400">
      <w:pPr>
        <w:rPr>
          <w:sz w:val="26"/>
          <w:szCs w:val="26"/>
          <w:lang w:val="uk-UA"/>
        </w:rPr>
      </w:pPr>
    </w:p>
    <w:p w:rsidR="00016631" w:rsidRDefault="00016631" w:rsidP="00683400">
      <w:pPr>
        <w:rPr>
          <w:sz w:val="26"/>
          <w:szCs w:val="26"/>
          <w:lang w:val="uk-UA"/>
        </w:rPr>
      </w:pPr>
    </w:p>
    <w:p w:rsidR="00016631" w:rsidRDefault="00016631" w:rsidP="00683400">
      <w:pPr>
        <w:rPr>
          <w:sz w:val="26"/>
          <w:szCs w:val="26"/>
          <w:lang w:val="uk-UA"/>
        </w:rPr>
      </w:pPr>
    </w:p>
    <w:p w:rsidR="00016631" w:rsidRDefault="00016631" w:rsidP="00683400">
      <w:pPr>
        <w:rPr>
          <w:sz w:val="26"/>
          <w:szCs w:val="26"/>
          <w:lang w:val="uk-UA"/>
        </w:rPr>
      </w:pPr>
    </w:p>
    <w:p w:rsidR="00016631" w:rsidRDefault="00016631" w:rsidP="00683400">
      <w:pPr>
        <w:rPr>
          <w:sz w:val="26"/>
          <w:szCs w:val="26"/>
          <w:lang w:val="uk-UA"/>
        </w:rPr>
      </w:pPr>
    </w:p>
    <w:p w:rsidR="00016631" w:rsidRDefault="00016631" w:rsidP="00683400">
      <w:pPr>
        <w:rPr>
          <w:sz w:val="26"/>
          <w:szCs w:val="26"/>
          <w:lang w:val="uk-UA"/>
        </w:rPr>
      </w:pPr>
    </w:p>
    <w:p w:rsidR="00016631" w:rsidRDefault="00016631" w:rsidP="00683400">
      <w:pPr>
        <w:rPr>
          <w:sz w:val="26"/>
          <w:szCs w:val="26"/>
          <w:lang w:val="uk-UA"/>
        </w:rPr>
      </w:pPr>
    </w:p>
    <w:p w:rsidR="00016631" w:rsidRDefault="00016631" w:rsidP="00683400">
      <w:pPr>
        <w:rPr>
          <w:sz w:val="26"/>
          <w:szCs w:val="26"/>
          <w:lang w:val="uk-UA"/>
        </w:rPr>
      </w:pPr>
    </w:p>
    <w:p w:rsidR="00016631" w:rsidRDefault="00016631" w:rsidP="00683400">
      <w:pPr>
        <w:rPr>
          <w:sz w:val="26"/>
          <w:szCs w:val="26"/>
          <w:lang w:val="uk-UA"/>
        </w:rPr>
      </w:pPr>
    </w:p>
    <w:p w:rsidR="00016631" w:rsidRDefault="00016631" w:rsidP="00683400">
      <w:pPr>
        <w:rPr>
          <w:sz w:val="26"/>
          <w:szCs w:val="26"/>
          <w:lang w:val="uk-UA"/>
        </w:rPr>
      </w:pPr>
    </w:p>
    <w:p w:rsidR="00016631" w:rsidRDefault="00016631" w:rsidP="00683400">
      <w:pPr>
        <w:rPr>
          <w:sz w:val="26"/>
          <w:szCs w:val="26"/>
          <w:lang w:val="uk-UA"/>
        </w:rPr>
      </w:pPr>
    </w:p>
    <w:p w:rsidR="00016631" w:rsidRPr="00B9104B" w:rsidRDefault="00016631" w:rsidP="00683400">
      <w:pPr>
        <w:rPr>
          <w:sz w:val="26"/>
          <w:szCs w:val="26"/>
          <w:lang w:val="uk-UA"/>
        </w:rPr>
      </w:pPr>
    </w:p>
    <w:p w:rsidR="00016631" w:rsidRPr="00B9104B" w:rsidRDefault="00016631" w:rsidP="0024201C">
      <w:pPr>
        <w:shd w:val="clear" w:color="auto" w:fill="FFFFFF"/>
        <w:ind w:left="360" w:right="360"/>
        <w:jc w:val="center"/>
        <w:textAlignment w:val="baseline"/>
        <w:rPr>
          <w:b/>
          <w:bCs/>
          <w:color w:val="000000"/>
          <w:sz w:val="26"/>
          <w:szCs w:val="26"/>
          <w:lang w:val="uk-UA" w:eastAsia="uk-UA"/>
        </w:rPr>
      </w:pPr>
      <w:r w:rsidRPr="00B9104B">
        <w:rPr>
          <w:b/>
          <w:bCs/>
          <w:color w:val="000000"/>
          <w:sz w:val="26"/>
          <w:szCs w:val="26"/>
          <w:lang w:val="uk-UA" w:eastAsia="uk-UA"/>
        </w:rPr>
        <w:t>ПОЛОЖЕННЯ</w:t>
      </w:r>
    </w:p>
    <w:p w:rsidR="00016631" w:rsidRPr="00B9104B" w:rsidRDefault="00016631" w:rsidP="0024201C">
      <w:pPr>
        <w:shd w:val="clear" w:color="auto" w:fill="FFFFFF"/>
        <w:ind w:left="360" w:right="360"/>
        <w:jc w:val="center"/>
        <w:textAlignment w:val="baseline"/>
        <w:rPr>
          <w:b/>
          <w:bCs/>
          <w:color w:val="000000"/>
          <w:sz w:val="26"/>
          <w:szCs w:val="26"/>
          <w:lang w:val="uk-UA" w:eastAsia="uk-UA"/>
        </w:rPr>
      </w:pPr>
      <w:r w:rsidRPr="00B9104B">
        <w:rPr>
          <w:b/>
          <w:bCs/>
          <w:color w:val="000000"/>
          <w:sz w:val="26"/>
          <w:szCs w:val="26"/>
          <w:lang w:val="uk-UA" w:eastAsia="uk-UA"/>
        </w:rPr>
        <w:t xml:space="preserve">про Нетішинський міський центр соціальних служб </w:t>
      </w:r>
    </w:p>
    <w:p w:rsidR="00016631" w:rsidRDefault="00016631" w:rsidP="0024201C">
      <w:pPr>
        <w:shd w:val="clear" w:color="auto" w:fill="FFFFFF"/>
        <w:ind w:left="360" w:right="360"/>
        <w:jc w:val="center"/>
        <w:textAlignment w:val="baseline"/>
        <w:rPr>
          <w:b/>
          <w:bCs/>
          <w:color w:val="000000"/>
          <w:sz w:val="26"/>
          <w:szCs w:val="26"/>
          <w:lang w:val="uk-UA" w:eastAsia="uk-UA"/>
        </w:rPr>
      </w:pPr>
      <w:r w:rsidRPr="00B9104B">
        <w:rPr>
          <w:b/>
          <w:bCs/>
          <w:color w:val="000000"/>
          <w:sz w:val="26"/>
          <w:szCs w:val="26"/>
          <w:lang w:val="uk-UA" w:eastAsia="uk-UA"/>
        </w:rPr>
        <w:t>для сім’ї, дітей та молоді</w:t>
      </w:r>
    </w:p>
    <w:p w:rsidR="00016631" w:rsidRDefault="00016631" w:rsidP="0024201C">
      <w:pPr>
        <w:shd w:val="clear" w:color="auto" w:fill="FFFFFF"/>
        <w:ind w:left="360" w:right="360"/>
        <w:jc w:val="center"/>
        <w:textAlignment w:val="baseline"/>
        <w:rPr>
          <w:b/>
          <w:bCs/>
          <w:color w:val="000000"/>
          <w:sz w:val="26"/>
          <w:szCs w:val="26"/>
          <w:lang w:val="uk-UA" w:eastAsia="uk-UA"/>
        </w:rPr>
      </w:pPr>
    </w:p>
    <w:p w:rsidR="00016631" w:rsidRDefault="00016631" w:rsidP="0024201C">
      <w:pPr>
        <w:shd w:val="clear" w:color="auto" w:fill="FFFFFF"/>
        <w:ind w:left="360" w:right="360"/>
        <w:jc w:val="center"/>
        <w:textAlignment w:val="baseline"/>
        <w:rPr>
          <w:b/>
          <w:bCs/>
          <w:color w:val="000000"/>
          <w:sz w:val="26"/>
          <w:szCs w:val="26"/>
          <w:lang w:val="uk-UA" w:eastAsia="uk-UA"/>
        </w:rPr>
      </w:pPr>
    </w:p>
    <w:p w:rsidR="00016631" w:rsidRDefault="00016631" w:rsidP="0024201C">
      <w:pPr>
        <w:shd w:val="clear" w:color="auto" w:fill="FFFFFF"/>
        <w:ind w:left="360" w:right="360"/>
        <w:jc w:val="center"/>
        <w:textAlignment w:val="baseline"/>
        <w:rPr>
          <w:b/>
          <w:bCs/>
          <w:color w:val="000000"/>
          <w:sz w:val="26"/>
          <w:szCs w:val="26"/>
          <w:lang w:val="uk-UA" w:eastAsia="uk-UA"/>
        </w:rPr>
      </w:pPr>
    </w:p>
    <w:p w:rsidR="00016631" w:rsidRDefault="00016631" w:rsidP="0024201C">
      <w:pPr>
        <w:shd w:val="clear" w:color="auto" w:fill="FFFFFF"/>
        <w:ind w:left="360" w:right="360"/>
        <w:jc w:val="center"/>
        <w:textAlignment w:val="baseline"/>
        <w:rPr>
          <w:b/>
          <w:bCs/>
          <w:color w:val="000000"/>
          <w:sz w:val="26"/>
          <w:szCs w:val="26"/>
          <w:lang w:val="uk-UA" w:eastAsia="uk-UA"/>
        </w:rPr>
      </w:pPr>
    </w:p>
    <w:p w:rsidR="00016631" w:rsidRDefault="00016631" w:rsidP="0024201C">
      <w:pPr>
        <w:shd w:val="clear" w:color="auto" w:fill="FFFFFF"/>
        <w:ind w:left="360" w:right="360"/>
        <w:jc w:val="center"/>
        <w:textAlignment w:val="baseline"/>
        <w:rPr>
          <w:b/>
          <w:bCs/>
          <w:color w:val="000000"/>
          <w:sz w:val="26"/>
          <w:szCs w:val="26"/>
          <w:lang w:val="uk-UA" w:eastAsia="uk-UA"/>
        </w:rPr>
      </w:pPr>
    </w:p>
    <w:p w:rsidR="00016631" w:rsidRDefault="00016631" w:rsidP="0024201C">
      <w:pPr>
        <w:shd w:val="clear" w:color="auto" w:fill="FFFFFF"/>
        <w:ind w:left="360" w:right="360"/>
        <w:jc w:val="center"/>
        <w:textAlignment w:val="baseline"/>
        <w:rPr>
          <w:b/>
          <w:bCs/>
          <w:color w:val="000000"/>
          <w:sz w:val="26"/>
          <w:szCs w:val="26"/>
          <w:lang w:val="uk-UA" w:eastAsia="uk-UA"/>
        </w:rPr>
      </w:pPr>
    </w:p>
    <w:p w:rsidR="00016631" w:rsidRDefault="00016631" w:rsidP="0024201C">
      <w:pPr>
        <w:shd w:val="clear" w:color="auto" w:fill="FFFFFF"/>
        <w:ind w:left="360" w:right="360"/>
        <w:jc w:val="center"/>
        <w:textAlignment w:val="baseline"/>
        <w:rPr>
          <w:b/>
          <w:bCs/>
          <w:color w:val="000000"/>
          <w:sz w:val="26"/>
          <w:szCs w:val="26"/>
          <w:lang w:val="uk-UA" w:eastAsia="uk-UA"/>
        </w:rPr>
      </w:pPr>
    </w:p>
    <w:p w:rsidR="00016631" w:rsidRDefault="00016631" w:rsidP="0024201C">
      <w:pPr>
        <w:shd w:val="clear" w:color="auto" w:fill="FFFFFF"/>
        <w:ind w:left="360" w:right="360"/>
        <w:jc w:val="center"/>
        <w:textAlignment w:val="baseline"/>
        <w:rPr>
          <w:b/>
          <w:bCs/>
          <w:color w:val="000000"/>
          <w:sz w:val="26"/>
          <w:szCs w:val="26"/>
          <w:lang w:val="uk-UA" w:eastAsia="uk-UA"/>
        </w:rPr>
      </w:pPr>
    </w:p>
    <w:p w:rsidR="00016631" w:rsidRDefault="00016631" w:rsidP="0024201C">
      <w:pPr>
        <w:shd w:val="clear" w:color="auto" w:fill="FFFFFF"/>
        <w:ind w:left="360" w:right="360"/>
        <w:jc w:val="center"/>
        <w:textAlignment w:val="baseline"/>
        <w:rPr>
          <w:b/>
          <w:bCs/>
          <w:color w:val="000000"/>
          <w:sz w:val="26"/>
          <w:szCs w:val="26"/>
          <w:lang w:val="uk-UA" w:eastAsia="uk-UA"/>
        </w:rPr>
      </w:pPr>
    </w:p>
    <w:p w:rsidR="00016631" w:rsidRDefault="00016631" w:rsidP="0024201C">
      <w:pPr>
        <w:shd w:val="clear" w:color="auto" w:fill="FFFFFF"/>
        <w:ind w:left="360" w:right="360"/>
        <w:jc w:val="center"/>
        <w:textAlignment w:val="baseline"/>
        <w:rPr>
          <w:b/>
          <w:bCs/>
          <w:color w:val="000000"/>
          <w:sz w:val="26"/>
          <w:szCs w:val="26"/>
          <w:lang w:val="uk-UA" w:eastAsia="uk-UA"/>
        </w:rPr>
      </w:pPr>
    </w:p>
    <w:p w:rsidR="00016631" w:rsidRDefault="00016631" w:rsidP="0024201C">
      <w:pPr>
        <w:shd w:val="clear" w:color="auto" w:fill="FFFFFF"/>
        <w:ind w:left="360" w:right="360"/>
        <w:jc w:val="center"/>
        <w:textAlignment w:val="baseline"/>
        <w:rPr>
          <w:b/>
          <w:bCs/>
          <w:color w:val="000000"/>
          <w:sz w:val="26"/>
          <w:szCs w:val="26"/>
          <w:lang w:val="uk-UA" w:eastAsia="uk-UA"/>
        </w:rPr>
      </w:pPr>
    </w:p>
    <w:p w:rsidR="00016631" w:rsidRDefault="00016631" w:rsidP="0024201C">
      <w:pPr>
        <w:shd w:val="clear" w:color="auto" w:fill="FFFFFF"/>
        <w:ind w:left="360" w:right="360"/>
        <w:jc w:val="center"/>
        <w:textAlignment w:val="baseline"/>
        <w:rPr>
          <w:b/>
          <w:bCs/>
          <w:color w:val="000000"/>
          <w:sz w:val="26"/>
          <w:szCs w:val="26"/>
          <w:lang w:val="uk-UA" w:eastAsia="uk-UA"/>
        </w:rPr>
      </w:pPr>
    </w:p>
    <w:p w:rsidR="00016631" w:rsidRDefault="00016631" w:rsidP="0024201C">
      <w:pPr>
        <w:shd w:val="clear" w:color="auto" w:fill="FFFFFF"/>
        <w:ind w:left="360" w:right="360"/>
        <w:jc w:val="center"/>
        <w:textAlignment w:val="baseline"/>
        <w:rPr>
          <w:b/>
          <w:bCs/>
          <w:color w:val="000000"/>
          <w:sz w:val="26"/>
          <w:szCs w:val="26"/>
          <w:lang w:val="uk-UA" w:eastAsia="uk-UA"/>
        </w:rPr>
      </w:pPr>
    </w:p>
    <w:p w:rsidR="00016631" w:rsidRDefault="00016631" w:rsidP="0024201C">
      <w:pPr>
        <w:shd w:val="clear" w:color="auto" w:fill="FFFFFF"/>
        <w:ind w:left="360" w:right="360"/>
        <w:jc w:val="center"/>
        <w:textAlignment w:val="baseline"/>
        <w:rPr>
          <w:b/>
          <w:bCs/>
          <w:color w:val="000000"/>
          <w:sz w:val="26"/>
          <w:szCs w:val="26"/>
          <w:lang w:val="uk-UA" w:eastAsia="uk-UA"/>
        </w:rPr>
      </w:pPr>
    </w:p>
    <w:p w:rsidR="00016631" w:rsidRDefault="00016631" w:rsidP="0024201C">
      <w:pPr>
        <w:shd w:val="clear" w:color="auto" w:fill="FFFFFF"/>
        <w:ind w:left="360" w:right="360"/>
        <w:jc w:val="center"/>
        <w:textAlignment w:val="baseline"/>
        <w:rPr>
          <w:b/>
          <w:bCs/>
          <w:color w:val="000000"/>
          <w:sz w:val="26"/>
          <w:szCs w:val="26"/>
          <w:lang w:val="uk-UA" w:eastAsia="uk-UA"/>
        </w:rPr>
      </w:pPr>
    </w:p>
    <w:p w:rsidR="00016631" w:rsidRDefault="00016631" w:rsidP="0024201C">
      <w:pPr>
        <w:shd w:val="clear" w:color="auto" w:fill="FFFFFF"/>
        <w:ind w:left="360" w:right="360"/>
        <w:jc w:val="center"/>
        <w:textAlignment w:val="baseline"/>
        <w:rPr>
          <w:b/>
          <w:bCs/>
          <w:color w:val="000000"/>
          <w:sz w:val="26"/>
          <w:szCs w:val="26"/>
          <w:lang w:val="uk-UA" w:eastAsia="uk-UA"/>
        </w:rPr>
      </w:pPr>
    </w:p>
    <w:p w:rsidR="00016631" w:rsidRDefault="00016631" w:rsidP="0024201C">
      <w:pPr>
        <w:shd w:val="clear" w:color="auto" w:fill="FFFFFF"/>
        <w:ind w:left="360" w:right="360"/>
        <w:jc w:val="center"/>
        <w:textAlignment w:val="baseline"/>
        <w:rPr>
          <w:b/>
          <w:bCs/>
          <w:color w:val="000000"/>
          <w:sz w:val="26"/>
          <w:szCs w:val="26"/>
          <w:lang w:val="uk-UA" w:eastAsia="uk-UA"/>
        </w:rPr>
      </w:pPr>
    </w:p>
    <w:p w:rsidR="00016631" w:rsidRDefault="00016631" w:rsidP="0024201C">
      <w:pPr>
        <w:shd w:val="clear" w:color="auto" w:fill="FFFFFF"/>
        <w:ind w:left="360" w:right="360"/>
        <w:jc w:val="center"/>
        <w:textAlignment w:val="baseline"/>
        <w:rPr>
          <w:b/>
          <w:bCs/>
          <w:color w:val="000000"/>
          <w:sz w:val="26"/>
          <w:szCs w:val="26"/>
          <w:lang w:val="uk-UA" w:eastAsia="uk-UA"/>
        </w:rPr>
      </w:pPr>
    </w:p>
    <w:p w:rsidR="00016631" w:rsidRDefault="00016631" w:rsidP="0024201C">
      <w:pPr>
        <w:shd w:val="clear" w:color="auto" w:fill="FFFFFF"/>
        <w:ind w:left="360" w:right="360"/>
        <w:jc w:val="center"/>
        <w:textAlignment w:val="baseline"/>
        <w:rPr>
          <w:b/>
          <w:bCs/>
          <w:color w:val="000000"/>
          <w:sz w:val="26"/>
          <w:szCs w:val="26"/>
          <w:lang w:val="uk-UA" w:eastAsia="uk-UA"/>
        </w:rPr>
      </w:pPr>
    </w:p>
    <w:p w:rsidR="00016631" w:rsidRDefault="00016631" w:rsidP="0024201C">
      <w:pPr>
        <w:shd w:val="clear" w:color="auto" w:fill="FFFFFF"/>
        <w:ind w:left="360" w:right="360"/>
        <w:jc w:val="center"/>
        <w:textAlignment w:val="baseline"/>
        <w:rPr>
          <w:b/>
          <w:bCs/>
          <w:color w:val="000000"/>
          <w:sz w:val="26"/>
          <w:szCs w:val="26"/>
          <w:lang w:val="uk-UA" w:eastAsia="uk-UA"/>
        </w:rPr>
      </w:pPr>
    </w:p>
    <w:p w:rsidR="00016631" w:rsidRDefault="00016631" w:rsidP="0024201C">
      <w:pPr>
        <w:shd w:val="clear" w:color="auto" w:fill="FFFFFF"/>
        <w:ind w:left="360" w:right="360"/>
        <w:jc w:val="center"/>
        <w:textAlignment w:val="baseline"/>
        <w:rPr>
          <w:b/>
          <w:bCs/>
          <w:color w:val="000000"/>
          <w:sz w:val="26"/>
          <w:szCs w:val="26"/>
          <w:lang w:val="uk-UA" w:eastAsia="uk-UA"/>
        </w:rPr>
      </w:pPr>
    </w:p>
    <w:p w:rsidR="00016631" w:rsidRDefault="00016631" w:rsidP="0024201C">
      <w:pPr>
        <w:shd w:val="clear" w:color="auto" w:fill="FFFFFF"/>
        <w:ind w:left="360" w:right="360"/>
        <w:jc w:val="center"/>
        <w:textAlignment w:val="baseline"/>
        <w:rPr>
          <w:b/>
          <w:bCs/>
          <w:color w:val="000000"/>
          <w:sz w:val="26"/>
          <w:szCs w:val="26"/>
          <w:lang w:val="uk-UA" w:eastAsia="uk-UA"/>
        </w:rPr>
      </w:pPr>
    </w:p>
    <w:p w:rsidR="00016631" w:rsidRDefault="00016631" w:rsidP="0024201C">
      <w:pPr>
        <w:shd w:val="clear" w:color="auto" w:fill="FFFFFF"/>
        <w:ind w:left="360" w:right="360"/>
        <w:jc w:val="center"/>
        <w:textAlignment w:val="baseline"/>
        <w:rPr>
          <w:b/>
          <w:bCs/>
          <w:color w:val="000000"/>
          <w:sz w:val="26"/>
          <w:szCs w:val="26"/>
          <w:lang w:val="uk-UA" w:eastAsia="uk-UA"/>
        </w:rPr>
      </w:pPr>
    </w:p>
    <w:p w:rsidR="00016631" w:rsidRDefault="00016631" w:rsidP="0024201C">
      <w:pPr>
        <w:shd w:val="clear" w:color="auto" w:fill="FFFFFF"/>
        <w:ind w:left="360" w:right="360"/>
        <w:jc w:val="center"/>
        <w:textAlignment w:val="baseline"/>
        <w:rPr>
          <w:b/>
          <w:bCs/>
          <w:color w:val="000000"/>
          <w:sz w:val="26"/>
          <w:szCs w:val="26"/>
          <w:lang w:val="uk-UA" w:eastAsia="uk-UA"/>
        </w:rPr>
      </w:pPr>
    </w:p>
    <w:p w:rsidR="00016631" w:rsidRDefault="00016631" w:rsidP="0024201C">
      <w:pPr>
        <w:shd w:val="clear" w:color="auto" w:fill="FFFFFF"/>
        <w:ind w:left="360" w:right="360"/>
        <w:jc w:val="center"/>
        <w:textAlignment w:val="baseline"/>
        <w:rPr>
          <w:b/>
          <w:bCs/>
          <w:color w:val="000000"/>
          <w:sz w:val="26"/>
          <w:szCs w:val="26"/>
          <w:lang w:val="uk-UA" w:eastAsia="uk-UA"/>
        </w:rPr>
      </w:pPr>
    </w:p>
    <w:p w:rsidR="00016631" w:rsidRDefault="00016631" w:rsidP="0024201C">
      <w:pPr>
        <w:shd w:val="clear" w:color="auto" w:fill="FFFFFF"/>
        <w:ind w:left="360" w:right="360"/>
        <w:jc w:val="center"/>
        <w:textAlignment w:val="baseline"/>
        <w:rPr>
          <w:b/>
          <w:bCs/>
          <w:color w:val="000000"/>
          <w:sz w:val="26"/>
          <w:szCs w:val="26"/>
          <w:lang w:val="uk-UA" w:eastAsia="uk-UA"/>
        </w:rPr>
      </w:pPr>
    </w:p>
    <w:p w:rsidR="00016631" w:rsidRDefault="00016631" w:rsidP="0024201C">
      <w:pPr>
        <w:shd w:val="clear" w:color="auto" w:fill="FFFFFF"/>
        <w:ind w:left="360" w:right="360"/>
        <w:jc w:val="center"/>
        <w:textAlignment w:val="baseline"/>
        <w:rPr>
          <w:b/>
          <w:bCs/>
          <w:color w:val="000000"/>
          <w:sz w:val="26"/>
          <w:szCs w:val="26"/>
          <w:lang w:val="uk-UA" w:eastAsia="uk-UA"/>
        </w:rPr>
      </w:pPr>
    </w:p>
    <w:p w:rsidR="00016631" w:rsidRDefault="00016631" w:rsidP="0024201C">
      <w:pPr>
        <w:shd w:val="clear" w:color="auto" w:fill="FFFFFF"/>
        <w:ind w:left="360" w:right="360"/>
        <w:jc w:val="center"/>
        <w:textAlignment w:val="baseline"/>
        <w:rPr>
          <w:b/>
          <w:bCs/>
          <w:color w:val="000000"/>
          <w:sz w:val="26"/>
          <w:szCs w:val="26"/>
          <w:lang w:val="uk-UA" w:eastAsia="uk-UA"/>
        </w:rPr>
      </w:pPr>
    </w:p>
    <w:p w:rsidR="00016631" w:rsidRPr="00746462" w:rsidRDefault="00016631" w:rsidP="0024201C">
      <w:pPr>
        <w:shd w:val="clear" w:color="auto" w:fill="FFFFFF"/>
        <w:ind w:left="360" w:right="360"/>
        <w:jc w:val="center"/>
        <w:textAlignment w:val="baseline"/>
        <w:rPr>
          <w:bCs/>
          <w:color w:val="000000"/>
          <w:sz w:val="26"/>
          <w:szCs w:val="26"/>
          <w:lang w:val="uk-UA" w:eastAsia="uk-UA"/>
        </w:rPr>
      </w:pPr>
      <w:r w:rsidRPr="00746462">
        <w:rPr>
          <w:bCs/>
          <w:color w:val="000000"/>
          <w:sz w:val="26"/>
          <w:szCs w:val="26"/>
          <w:lang w:val="uk-UA" w:eastAsia="uk-UA"/>
        </w:rPr>
        <w:t>2</w:t>
      </w:r>
    </w:p>
    <w:p w:rsidR="00016631" w:rsidRPr="00746462" w:rsidRDefault="00016631" w:rsidP="0024201C">
      <w:pPr>
        <w:shd w:val="clear" w:color="auto" w:fill="FFFFFF"/>
        <w:ind w:left="360" w:right="360"/>
        <w:jc w:val="center"/>
        <w:textAlignment w:val="baseline"/>
        <w:rPr>
          <w:color w:val="000000"/>
          <w:sz w:val="26"/>
          <w:szCs w:val="26"/>
          <w:lang w:val="uk-UA" w:eastAsia="uk-UA"/>
        </w:rPr>
      </w:pPr>
    </w:p>
    <w:p w:rsidR="00016631" w:rsidRPr="00B9104B" w:rsidRDefault="00016631" w:rsidP="00683400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bookmarkStart w:id="0" w:name="n12"/>
      <w:bookmarkEnd w:id="0"/>
      <w:r w:rsidRPr="00B9104B">
        <w:rPr>
          <w:color w:val="000000"/>
          <w:sz w:val="26"/>
          <w:szCs w:val="26"/>
          <w:lang w:val="uk-UA" w:eastAsia="uk-UA"/>
        </w:rPr>
        <w:t>1.</w:t>
      </w:r>
      <w:r w:rsidRPr="00B9104B">
        <w:rPr>
          <w:bCs/>
          <w:color w:val="000000"/>
          <w:sz w:val="26"/>
          <w:szCs w:val="26"/>
          <w:lang w:val="uk-UA" w:eastAsia="uk-UA"/>
        </w:rPr>
        <w:t>Нетішинський міський</w:t>
      </w:r>
      <w:r w:rsidRPr="00B9104B">
        <w:rPr>
          <w:color w:val="000000"/>
          <w:sz w:val="26"/>
          <w:szCs w:val="26"/>
          <w:lang w:val="uk-UA" w:eastAsia="uk-UA"/>
        </w:rPr>
        <w:t xml:space="preserve"> Центр соціальних служб для сім’ї, дітей та молоді (далі - центр) - спеціальний заклад, що проводить соціальну роботу з сім’ями, дітьми та молоддю, які перебувають у складних життєвих обставинах та потребують сторонньої допомоги.</w:t>
      </w:r>
      <w:bookmarkStart w:id="1" w:name="n13"/>
      <w:bookmarkEnd w:id="1"/>
    </w:p>
    <w:p w:rsidR="00016631" w:rsidRPr="00B9104B" w:rsidRDefault="00016631" w:rsidP="00683400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Скорочена назва центру: НМЦСССДМ.</w:t>
      </w:r>
    </w:p>
    <w:p w:rsidR="00016631" w:rsidRPr="00B9104B" w:rsidRDefault="00016631" w:rsidP="00683400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sz w:val="26"/>
          <w:szCs w:val="26"/>
          <w:lang w:val="uk-UA"/>
        </w:rPr>
        <w:t>Юридична адреса Центру: поштовий індекс 30100 Хмельницька область, м.Нетішин, проспект Курчатова, 8.</w:t>
      </w:r>
      <w:bookmarkStart w:id="2" w:name="o153"/>
      <w:bookmarkEnd w:id="2"/>
    </w:p>
    <w:p w:rsidR="00016631" w:rsidRPr="00B9104B" w:rsidRDefault="00016631" w:rsidP="00683400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2.Центр є відокремленим підрозділом, утворюється, реорганізується і ліквідується міською радою, належать до сфери її управління і підпорядковуються виконавчому комітету міської ради.</w:t>
      </w:r>
      <w:bookmarkStart w:id="3" w:name="n14"/>
      <w:bookmarkEnd w:id="3"/>
    </w:p>
    <w:p w:rsidR="00016631" w:rsidRPr="00B9104B" w:rsidRDefault="00016631" w:rsidP="00683400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 xml:space="preserve">3.Діяльність центру спрямовується </w:t>
      </w:r>
      <w:r w:rsidRPr="00B9104B">
        <w:rPr>
          <w:color w:val="000000"/>
          <w:sz w:val="26"/>
          <w:szCs w:val="26"/>
          <w:shd w:val="clear" w:color="auto" w:fill="FFFFFF"/>
          <w:lang w:val="uk-UA"/>
        </w:rPr>
        <w:t xml:space="preserve">Міністерством соціальної політики, Департаментом соціального захисту населення обласної державної адміністрації, </w:t>
      </w:r>
      <w:r w:rsidRPr="00B9104B">
        <w:rPr>
          <w:color w:val="000000"/>
          <w:sz w:val="26"/>
          <w:szCs w:val="26"/>
          <w:lang w:val="uk-UA" w:eastAsia="uk-UA"/>
        </w:rPr>
        <w:t>структурним підрозділом з питань соціального захисту населення виконавчого комітету міської ради.</w:t>
      </w:r>
      <w:bookmarkStart w:id="4" w:name="n15"/>
      <w:bookmarkEnd w:id="4"/>
    </w:p>
    <w:p w:rsidR="00016631" w:rsidRPr="00B9104B" w:rsidRDefault="00016631" w:rsidP="00683400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 xml:space="preserve">4.Центр у своїй діяльності керується </w:t>
      </w:r>
      <w:hyperlink r:id="rId7" w:anchor="n1654" w:tgtFrame="_blank" w:history="1">
        <w:r w:rsidRPr="00B9104B">
          <w:rPr>
            <w:sz w:val="26"/>
            <w:szCs w:val="26"/>
            <w:lang w:val="uk-UA" w:eastAsia="uk-UA"/>
          </w:rPr>
          <w:t>Конституцією</w:t>
        </w:r>
      </w:hyperlink>
      <w:r w:rsidRPr="00B9104B">
        <w:rPr>
          <w:color w:val="000000"/>
          <w:sz w:val="26"/>
          <w:szCs w:val="26"/>
          <w:lang w:val="uk-UA" w:eastAsia="uk-UA"/>
        </w:rPr>
        <w:t xml:space="preserve"> та законами України, актами Президента України і Кабінету Міністрів України, наказами Мінсоцполітики, іншими нормативно-правовими актами з питань сім’ї, дітей та молоді, а також цим положенням.</w:t>
      </w:r>
    </w:p>
    <w:p w:rsidR="00016631" w:rsidRPr="00B9104B" w:rsidRDefault="00016631" w:rsidP="00683400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/>
        </w:rPr>
        <w:t>5.Координацію, контроль, методичне та інформаційне забезпечення діяльності центру здійснює Хмельницький обласний центр соціальних служб для сім’ї, дітей та молоді.</w:t>
      </w:r>
      <w:bookmarkStart w:id="5" w:name="n16"/>
      <w:bookmarkEnd w:id="5"/>
    </w:p>
    <w:p w:rsidR="00016631" w:rsidRPr="00B9104B" w:rsidRDefault="00016631" w:rsidP="00683400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6.Основними принципами діяльності центру є:</w:t>
      </w:r>
      <w:bookmarkStart w:id="6" w:name="n17"/>
      <w:bookmarkEnd w:id="6"/>
    </w:p>
    <w:p w:rsidR="00016631" w:rsidRPr="00B9104B" w:rsidRDefault="00016631" w:rsidP="00683400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- законність;</w:t>
      </w:r>
      <w:bookmarkStart w:id="7" w:name="n18"/>
      <w:bookmarkEnd w:id="7"/>
    </w:p>
    <w:p w:rsidR="00016631" w:rsidRPr="00B9104B" w:rsidRDefault="00016631" w:rsidP="00683400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- соціальна справедливість;</w:t>
      </w:r>
      <w:bookmarkStart w:id="8" w:name="n19"/>
      <w:bookmarkEnd w:id="8"/>
    </w:p>
    <w:p w:rsidR="00016631" w:rsidRPr="00B9104B" w:rsidRDefault="00016631" w:rsidP="00683400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- раннє виявлення та надання допомоги сім’ям, дітям та молоді, які перебувають у складних життєвих обставинах;</w:t>
      </w:r>
      <w:bookmarkStart w:id="9" w:name="n20"/>
      <w:bookmarkEnd w:id="9"/>
    </w:p>
    <w:p w:rsidR="00016631" w:rsidRPr="00B9104B" w:rsidRDefault="00016631" w:rsidP="00683400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- доступність та відкритість;</w:t>
      </w:r>
      <w:bookmarkStart w:id="10" w:name="n21"/>
      <w:bookmarkEnd w:id="10"/>
    </w:p>
    <w:p w:rsidR="00016631" w:rsidRPr="00B9104B" w:rsidRDefault="00016631" w:rsidP="00683400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- конфіденційність та відповідальність за дотримання етичних і правових норм;</w:t>
      </w:r>
      <w:bookmarkStart w:id="11" w:name="n22"/>
      <w:bookmarkEnd w:id="11"/>
    </w:p>
    <w:p w:rsidR="00016631" w:rsidRPr="00B9104B" w:rsidRDefault="00016631" w:rsidP="00683400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- додержання і захист прав людини;</w:t>
      </w:r>
      <w:bookmarkStart w:id="12" w:name="n23"/>
      <w:bookmarkEnd w:id="12"/>
    </w:p>
    <w:p w:rsidR="00016631" w:rsidRPr="00B9104B" w:rsidRDefault="00016631" w:rsidP="00683400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- адресність та індивідуальний підхід;</w:t>
      </w:r>
      <w:bookmarkStart w:id="13" w:name="n24"/>
      <w:bookmarkEnd w:id="13"/>
    </w:p>
    <w:p w:rsidR="00016631" w:rsidRPr="00B9104B" w:rsidRDefault="00016631" w:rsidP="00683400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- добровільність вибору в отриманні чи відмові від отримання соціальних послуг;</w:t>
      </w:r>
      <w:bookmarkStart w:id="14" w:name="n25"/>
      <w:bookmarkEnd w:id="14"/>
    </w:p>
    <w:p w:rsidR="00016631" w:rsidRPr="00B9104B" w:rsidRDefault="00016631" w:rsidP="00683400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- комплексність та системність під час надання соціальних послуг;</w:t>
      </w:r>
      <w:bookmarkStart w:id="15" w:name="n26"/>
      <w:bookmarkEnd w:id="15"/>
    </w:p>
    <w:p w:rsidR="00016631" w:rsidRPr="00B9104B" w:rsidRDefault="00016631" w:rsidP="00683400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- дотримання державних стандартів і нормативів соціальних послуг;</w:t>
      </w:r>
      <w:bookmarkStart w:id="16" w:name="n27"/>
      <w:bookmarkEnd w:id="16"/>
    </w:p>
    <w:p w:rsidR="00016631" w:rsidRPr="00746462" w:rsidRDefault="00016631" w:rsidP="00683400">
      <w:pPr>
        <w:shd w:val="clear" w:color="auto" w:fill="FFFFFF"/>
        <w:ind w:firstLine="708"/>
        <w:jc w:val="both"/>
        <w:textAlignment w:val="baseline"/>
        <w:rPr>
          <w:color w:val="000000"/>
          <w:spacing w:val="-2"/>
          <w:sz w:val="26"/>
          <w:szCs w:val="26"/>
          <w:lang w:val="uk-UA" w:eastAsia="uk-UA"/>
        </w:rPr>
      </w:pPr>
      <w:r w:rsidRPr="00746462">
        <w:rPr>
          <w:color w:val="000000"/>
          <w:spacing w:val="-2"/>
          <w:sz w:val="26"/>
          <w:szCs w:val="26"/>
          <w:lang w:val="uk-UA" w:eastAsia="uk-UA"/>
        </w:rPr>
        <w:t>- максимальна ефективність використання бюджетних та позабюджетних коштів.</w:t>
      </w:r>
      <w:bookmarkStart w:id="17" w:name="n28"/>
      <w:bookmarkStart w:id="18" w:name="n34"/>
      <w:bookmarkEnd w:id="17"/>
      <w:bookmarkEnd w:id="18"/>
    </w:p>
    <w:p w:rsidR="00016631" w:rsidRPr="00B9104B" w:rsidRDefault="00016631" w:rsidP="00683400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7.Основними завданнями центру є:</w:t>
      </w:r>
      <w:bookmarkStart w:id="19" w:name="n35"/>
      <w:bookmarkEnd w:id="19"/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- проведення соціально-профілактичної роботи, спрямованої на запобігання складним життєвим обставинам сімей, дітей та молоді;</w:t>
      </w:r>
      <w:bookmarkStart w:id="20" w:name="n36"/>
      <w:bookmarkEnd w:id="20"/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- виявлення сімей, дітей та молоді, які перебувають у складних життєвих обставинах;</w:t>
      </w:r>
      <w:bookmarkStart w:id="21" w:name="n37"/>
      <w:bookmarkEnd w:id="21"/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- здійснення соціального супроводу, надання соціальних послуг та здійснення інших заходів щодо відновлення соціальних функцій, психологічного і фізичного стану сімей, дітей та молоді, які перебувають у складних життєвих обставинах і потребують сторонньої допомоги;</w:t>
      </w:r>
      <w:bookmarkStart w:id="22" w:name="n38"/>
      <w:bookmarkEnd w:id="22"/>
    </w:p>
    <w:p w:rsidR="00016631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- проведення інформаційно-просвітницької роботи з сім’ями, дітьми та молоддю;</w:t>
      </w:r>
      <w:bookmarkStart w:id="23" w:name="n39"/>
      <w:bookmarkEnd w:id="23"/>
    </w:p>
    <w:p w:rsidR="00016631" w:rsidRDefault="00016631" w:rsidP="00746462">
      <w:pPr>
        <w:shd w:val="clear" w:color="auto" w:fill="FFFFFF"/>
        <w:jc w:val="center"/>
        <w:textAlignment w:val="baseline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3</w:t>
      </w:r>
    </w:p>
    <w:p w:rsidR="00016631" w:rsidRPr="00B9104B" w:rsidRDefault="00016631" w:rsidP="00746462">
      <w:pPr>
        <w:shd w:val="clear" w:color="auto" w:fill="FFFFFF"/>
        <w:jc w:val="center"/>
        <w:textAlignment w:val="baseline"/>
        <w:rPr>
          <w:color w:val="000000"/>
          <w:sz w:val="26"/>
          <w:szCs w:val="26"/>
          <w:lang w:val="uk-UA" w:eastAsia="uk-UA"/>
        </w:rPr>
      </w:pPr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- забезпечення взаємодії із структурними підрозділами місцевих органів виконавчої влади, органів місцевого самоврядування, підприємствами, установами та організаціями, а також залучення потенціалу територіальної громади до проведення соціальної роботи з сім’ями, дітьми та молоддю.</w:t>
      </w:r>
      <w:bookmarkStart w:id="24" w:name="n40"/>
      <w:bookmarkStart w:id="25" w:name="n49"/>
      <w:bookmarkEnd w:id="24"/>
      <w:bookmarkEnd w:id="25"/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8.Центр відповідно до покладених на нього завдань:</w:t>
      </w:r>
      <w:bookmarkStart w:id="26" w:name="n50"/>
      <w:bookmarkEnd w:id="26"/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8.1.здійснює виявлення та веде облік:</w:t>
      </w:r>
      <w:bookmarkStart w:id="27" w:name="n51"/>
      <w:bookmarkEnd w:id="27"/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- сімей, дітей та молоді, які перебувають у складних життєвих обставинах;</w:t>
      </w:r>
      <w:bookmarkStart w:id="28" w:name="n52"/>
      <w:bookmarkEnd w:id="28"/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- осіб з числа випускників інтернатних закладів;</w:t>
      </w:r>
      <w:bookmarkStart w:id="29" w:name="n53"/>
      <w:bookmarkEnd w:id="29"/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- осіб з числа дітей-сиріт та дітей, позбавлених батьківського піклування;</w:t>
      </w:r>
      <w:bookmarkStart w:id="30" w:name="n54"/>
      <w:bookmarkEnd w:id="30"/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- прийомних сімей, дитячих будинків сімейного типу, сімей опікунів, піклувальників;</w:t>
      </w:r>
      <w:bookmarkStart w:id="31" w:name="n55"/>
      <w:bookmarkEnd w:id="31"/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- осіб з інвалідністю;</w:t>
      </w:r>
      <w:bookmarkStart w:id="32" w:name="n56"/>
      <w:bookmarkEnd w:id="32"/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- осіб, які звільнилися з місць позбавлення волі;</w:t>
      </w:r>
      <w:bookmarkStart w:id="33" w:name="n57"/>
      <w:bookmarkEnd w:id="33"/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- осіб, які зазнали жорстокості та насильства, постраждали від торгівлі людьми, залучалися до найгірших форм дитячої праці;</w:t>
      </w:r>
      <w:bookmarkStart w:id="34" w:name="n58"/>
      <w:bookmarkEnd w:id="34"/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8.2.проводить оцінку потреб дитини, сім’ї та молодої особи, обстеження матеріально-побутових умов за згодою сім’ї, визначає планування та методи соціальної роботи;</w:t>
      </w:r>
      <w:bookmarkStart w:id="35" w:name="n59"/>
      <w:bookmarkEnd w:id="35"/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8.3.здійснює у разі потреби соціальний супровід та надання соціальних послуг, зокрема:</w:t>
      </w:r>
      <w:bookmarkStart w:id="36" w:name="n60"/>
      <w:bookmarkEnd w:id="36"/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- забезпечує надання необхідних соціальних послуг особам, які зазнали жорстокості та насильства, постраждали від торгівлі людьми;</w:t>
      </w:r>
      <w:bookmarkStart w:id="37" w:name="n61"/>
      <w:bookmarkEnd w:id="37"/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- забезпечує соціальну підтримку ВІЛ-інфікованих дітей, молоді та членів їх сімей;</w:t>
      </w:r>
      <w:bookmarkStart w:id="38" w:name="n62"/>
      <w:bookmarkEnd w:id="38"/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- здійснює заходи із соціального патронажу осіб, які відбували покарання у вигляді обмеження волі або позбавлення волі на певний строк, у тому числі за повідомленням установ виконання покарань;</w:t>
      </w:r>
      <w:bookmarkStart w:id="39" w:name="n63"/>
      <w:bookmarkEnd w:id="39"/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- здійснює соціальну та психологічну адаптацію дітей-сиріт та дітей, позбавлених батьківського піклування, осіб з їх числа з метою підготовки до самостійного життя;</w:t>
      </w:r>
      <w:bookmarkStart w:id="40" w:name="n64"/>
      <w:bookmarkEnd w:id="40"/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- інформує населення про форми сімейного виховання дітей-сиріт та дітей, позбавлених батьківського піклування;</w:t>
      </w:r>
      <w:bookmarkStart w:id="41" w:name="n65"/>
      <w:bookmarkEnd w:id="41"/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- надає юридичну, психологічну та соціальну допомогу дітям-сиротам та дітям, позбавленим батьківського піклування, особам з їх числа, а також їх біологічним батькам, опікунам, піклувальникам, прийомним батькам, батькам-вихователям та усиновлювачам;</w:t>
      </w:r>
      <w:bookmarkStart w:id="42" w:name="n66"/>
      <w:bookmarkEnd w:id="42"/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- здійснює соціальне супроводження прийомних сімей та дитячих будинків сімейного типу; бере участь у підготовці до самостійного життя дітей-сиріт, дітей, позбавлених батьківського піклування, з числа випускників інтернатних закладів;</w:t>
      </w:r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bookmarkStart w:id="43" w:name="n67"/>
      <w:bookmarkEnd w:id="43"/>
      <w:r w:rsidRPr="00B9104B">
        <w:rPr>
          <w:color w:val="000000"/>
          <w:sz w:val="26"/>
          <w:szCs w:val="26"/>
          <w:lang w:val="uk-UA" w:eastAsia="uk-UA"/>
        </w:rPr>
        <w:t>8.4.інформує сім’ї, дітей та молодь про можливість отримання інших видів соціальної допомоги і послуг;</w:t>
      </w:r>
      <w:bookmarkStart w:id="44" w:name="n68"/>
      <w:bookmarkEnd w:id="44"/>
    </w:p>
    <w:p w:rsidR="00016631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8.5.проводить у сім’ях, серед дітей та молоді за місцем проживання інформаційно-просвітницьку роботу, спрямовану на формування стандартів позитивної поведінки, здорового способу життя шляхом розповсюдження соціальної реклами і проведення консультацій;</w:t>
      </w:r>
      <w:bookmarkStart w:id="45" w:name="n69"/>
      <w:bookmarkEnd w:id="45"/>
    </w:p>
    <w:p w:rsidR="00016631" w:rsidRDefault="00016631" w:rsidP="00746462">
      <w:pPr>
        <w:shd w:val="clear" w:color="auto" w:fill="FFFFFF"/>
        <w:jc w:val="both"/>
        <w:textAlignment w:val="baseline"/>
        <w:rPr>
          <w:color w:val="000000"/>
          <w:sz w:val="26"/>
          <w:szCs w:val="26"/>
          <w:lang w:val="uk-UA" w:eastAsia="uk-UA"/>
        </w:rPr>
      </w:pPr>
    </w:p>
    <w:p w:rsidR="00016631" w:rsidRDefault="00016631" w:rsidP="00746462">
      <w:pPr>
        <w:shd w:val="clear" w:color="auto" w:fill="FFFFFF"/>
        <w:jc w:val="center"/>
        <w:textAlignment w:val="baseline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4</w:t>
      </w:r>
    </w:p>
    <w:p w:rsidR="00016631" w:rsidRPr="00B9104B" w:rsidRDefault="00016631" w:rsidP="00746462">
      <w:pPr>
        <w:shd w:val="clear" w:color="auto" w:fill="FFFFFF"/>
        <w:jc w:val="center"/>
        <w:textAlignment w:val="baseline"/>
        <w:rPr>
          <w:color w:val="000000"/>
          <w:sz w:val="26"/>
          <w:szCs w:val="26"/>
          <w:lang w:val="uk-UA" w:eastAsia="uk-UA"/>
        </w:rPr>
      </w:pPr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8.6.впроваджує нові соціальні технології, спрямовані на виявлення отримувачів соціальних послуг на ранніх стадіях життєвих проблем; формує навички відповідального батьківства, здійснює профілактику соціального сирітства;</w:t>
      </w:r>
      <w:bookmarkStart w:id="46" w:name="n70"/>
      <w:bookmarkEnd w:id="46"/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8.7.узагальнює на місцевому рівні статистичні та готує інформаційно-аналітичні матеріали стосовно проведеної соціальної роботи, які подає регіональному центру та відповідному місцевому органу виконавчої влади з питань соціального захисту населення;</w:t>
      </w:r>
      <w:bookmarkStart w:id="47" w:name="n71"/>
      <w:bookmarkEnd w:id="47"/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8.8.дотримується державних стандартів і нормативів під час проведення соціальної роботи з сім’ями, дітьми та молоддю;</w:t>
      </w:r>
      <w:bookmarkStart w:id="48" w:name="n72"/>
      <w:bookmarkEnd w:id="48"/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 xml:space="preserve">8.9.забезпечує захист персональних даних сімей, дітей та молоді, які перебувають у складних життєвих обставинах, відповідно до </w:t>
      </w:r>
      <w:hyperlink r:id="rId8" w:anchor="n3" w:tgtFrame="_blank" w:history="1">
        <w:r w:rsidRPr="00B9104B">
          <w:rPr>
            <w:sz w:val="26"/>
            <w:szCs w:val="26"/>
            <w:lang w:val="uk-UA" w:eastAsia="uk-UA"/>
          </w:rPr>
          <w:t>Закону України “Про захист персональних даних”</w:t>
        </w:r>
      </w:hyperlink>
      <w:r w:rsidRPr="00B9104B">
        <w:rPr>
          <w:sz w:val="26"/>
          <w:szCs w:val="26"/>
          <w:lang w:val="uk-UA" w:eastAsia="uk-UA"/>
        </w:rPr>
        <w:t>.</w:t>
      </w:r>
      <w:bookmarkStart w:id="49" w:name="n73"/>
      <w:bookmarkEnd w:id="49"/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9.Центр має право:</w:t>
      </w:r>
      <w:bookmarkStart w:id="50" w:name="n74"/>
      <w:bookmarkEnd w:id="50"/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- вносити Мінсоцполітики, місцевим органам виконавчої влади та органам місцевого самоврядування пропозиції щодо вдосконалення соціальної роботи з сім’ями, дітьми та молоддю;</w:t>
      </w:r>
      <w:bookmarkStart w:id="51" w:name="n75"/>
      <w:bookmarkEnd w:id="51"/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- подавати пропозиції до проектів відповідних місцевих бюджетів з питань, що належать до їх компетенції;</w:t>
      </w:r>
      <w:bookmarkStart w:id="52" w:name="n76"/>
      <w:bookmarkEnd w:id="52"/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- укладати в установленому порядку договори з підприємствами, установами та організаціями (в тому числі іноземними) щодо проведення робіт, спрямованих на виконання покладених на нього завдань;</w:t>
      </w:r>
      <w:bookmarkStart w:id="53" w:name="n77"/>
      <w:bookmarkEnd w:id="53"/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- залучати фахівців інших закладів, установ та організацій різних форм власності для здійснення соціального супроводу сімей, які перебувають у складних життєвих обставинах; в установленому порядку одержувати від підприємств, установ та організацій інформацію з питань, що належать до його компетенції;</w:t>
      </w:r>
      <w:bookmarkStart w:id="54" w:name="n78"/>
      <w:bookmarkEnd w:id="54"/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- вживати заходів для забезпечення захисту прав, свобод і законних інтересів сімей, дітей та молоді;</w:t>
      </w:r>
      <w:bookmarkStart w:id="55" w:name="n79"/>
      <w:bookmarkEnd w:id="55"/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- здійснювати посередництво у представництві інтересів сімей, дітей та молоді та порушувати клопотання про притягнення до відповідальності посадових осіб, винних у порушенні вимог законодавства з питань проведення соціальної роботи з сім’ями, дітьми та молоддю.</w:t>
      </w:r>
      <w:bookmarkStart w:id="56" w:name="n80"/>
      <w:bookmarkEnd w:id="56"/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 xml:space="preserve">10.Центр очолює директор, який призначається на посаду і звільняється з посади в установленому порядку міським головою. </w:t>
      </w:r>
      <w:bookmarkStart w:id="57" w:name="n82"/>
      <w:bookmarkEnd w:id="57"/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Директор центру призначається на посаду і звільняється з посади за погодженням з директором регіонального центру.</w:t>
      </w:r>
      <w:bookmarkStart w:id="58" w:name="n83"/>
      <w:bookmarkEnd w:id="58"/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11.Директор центру</w:t>
      </w:r>
      <w:bookmarkStart w:id="59" w:name="n84"/>
      <w:bookmarkEnd w:id="59"/>
      <w:r w:rsidRPr="00B9104B">
        <w:rPr>
          <w:color w:val="000000"/>
          <w:sz w:val="26"/>
          <w:szCs w:val="26"/>
          <w:lang w:val="uk-UA" w:eastAsia="uk-UA"/>
        </w:rPr>
        <w:t>:</w:t>
      </w:r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- здійснює загальне керівництво діяльністю центру, несе персональну відповідальність за виконання покладених на центр завдань, законність прийнятих ним рішень;</w:t>
      </w:r>
      <w:bookmarkStart w:id="60" w:name="n85"/>
      <w:bookmarkEnd w:id="60"/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- затверджує в установленому порядку структуру та штатний розпис центру в межах граничної чисельності працівників та фонду оплати праці відповідно до типової структури і штатної чисельності, що затверджуються Мінсоцполітики;</w:t>
      </w:r>
      <w:bookmarkStart w:id="61" w:name="n86"/>
      <w:bookmarkEnd w:id="61"/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- затверджує посадові інструкції працівників центру;</w:t>
      </w:r>
      <w:bookmarkStart w:id="62" w:name="n87"/>
      <w:bookmarkEnd w:id="62"/>
    </w:p>
    <w:p w:rsidR="00016631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- видає в межах своїх повноважень накази організаційно-розпорядчого характеру, організовує і контролює їх виконання;</w:t>
      </w:r>
      <w:bookmarkStart w:id="63" w:name="n88"/>
      <w:bookmarkEnd w:id="63"/>
    </w:p>
    <w:p w:rsidR="00016631" w:rsidRDefault="00016631" w:rsidP="00746462">
      <w:pPr>
        <w:shd w:val="clear" w:color="auto" w:fill="FFFFFF"/>
        <w:jc w:val="both"/>
        <w:textAlignment w:val="baseline"/>
        <w:rPr>
          <w:color w:val="000000"/>
          <w:sz w:val="26"/>
          <w:szCs w:val="26"/>
          <w:lang w:val="uk-UA" w:eastAsia="uk-UA"/>
        </w:rPr>
      </w:pPr>
    </w:p>
    <w:p w:rsidR="00016631" w:rsidRDefault="00016631" w:rsidP="00746462">
      <w:pPr>
        <w:shd w:val="clear" w:color="auto" w:fill="FFFFFF"/>
        <w:jc w:val="center"/>
        <w:textAlignment w:val="baseline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5</w:t>
      </w:r>
    </w:p>
    <w:p w:rsidR="00016631" w:rsidRPr="00B9104B" w:rsidRDefault="00016631" w:rsidP="00746462">
      <w:pPr>
        <w:shd w:val="clear" w:color="auto" w:fill="FFFFFF"/>
        <w:jc w:val="center"/>
        <w:textAlignment w:val="baseline"/>
        <w:rPr>
          <w:color w:val="000000"/>
          <w:sz w:val="26"/>
          <w:szCs w:val="26"/>
          <w:lang w:val="uk-UA" w:eastAsia="uk-UA"/>
        </w:rPr>
      </w:pPr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- представляє центр у відносинах з органами державної влади, органами місцевого самоврядування, підприємствами, установами та організаціями;</w:t>
      </w:r>
      <w:bookmarkStart w:id="64" w:name="n89"/>
      <w:bookmarkEnd w:id="64"/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- проводить особистий прийом громадян з питань, що належать до компетенції центру;</w:t>
      </w:r>
      <w:bookmarkStart w:id="65" w:name="n90"/>
      <w:bookmarkEnd w:id="65"/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- розпоряджається в установленому порядку майном і коштами центру;</w:t>
      </w:r>
      <w:bookmarkStart w:id="66" w:name="n91"/>
      <w:bookmarkEnd w:id="66"/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- утворює в центрі атестаційну комісію для проведення  атестації фахівців із соціальної роботи, сприяє підвищенню кваліфікації працівників центру;</w:t>
      </w:r>
      <w:bookmarkStart w:id="67" w:name="n92"/>
      <w:bookmarkEnd w:id="67"/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- призначає на посаду та звільняє з посади працівників центру;</w:t>
      </w:r>
      <w:bookmarkStart w:id="68" w:name="n93"/>
      <w:bookmarkEnd w:id="68"/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- приймає рішення щодо заохочення та притягнення до дисциплінарної відповідальності працівників центру.</w:t>
      </w:r>
      <w:bookmarkStart w:id="69" w:name="n94"/>
      <w:bookmarkEnd w:id="69"/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12.Діяльність центру фінансується за рахунок коштів місцевого та державного бюджету, інших джерел, не заборонених законодавством.</w:t>
      </w:r>
      <w:bookmarkStart w:id="70" w:name="n95"/>
      <w:bookmarkEnd w:id="70"/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Центр надає послуги на безоплатній основі.</w:t>
      </w:r>
      <w:bookmarkStart w:id="71" w:name="n96"/>
      <w:bookmarkEnd w:id="71"/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 xml:space="preserve">13.Умови оплати праці, типова структура центру затверджуються Мінсоцполітики за погодженням з Мінфіном. </w:t>
      </w:r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/>
        </w:rPr>
      </w:pPr>
      <w:r w:rsidRPr="00B9104B">
        <w:rPr>
          <w:color w:val="000000"/>
          <w:sz w:val="26"/>
          <w:szCs w:val="26"/>
          <w:lang w:val="uk-UA" w:eastAsia="uk-UA"/>
        </w:rPr>
        <w:t>14.</w:t>
      </w:r>
      <w:r w:rsidRPr="00B9104B">
        <w:rPr>
          <w:color w:val="000000"/>
          <w:sz w:val="26"/>
          <w:szCs w:val="26"/>
          <w:shd w:val="clear" w:color="auto" w:fill="FFFFFF"/>
          <w:lang w:val="uk-UA"/>
        </w:rPr>
        <w:t xml:space="preserve">Структура і штатна чисельність </w:t>
      </w:r>
      <w:r w:rsidRPr="00B9104B">
        <w:rPr>
          <w:color w:val="000000"/>
          <w:sz w:val="26"/>
          <w:szCs w:val="26"/>
          <w:lang w:val="uk-UA" w:eastAsia="uk-UA"/>
        </w:rPr>
        <w:t xml:space="preserve">центру затверджується міською радою  відповідно до </w:t>
      </w:r>
      <w:r w:rsidRPr="00B9104B">
        <w:rPr>
          <w:color w:val="000000"/>
          <w:sz w:val="26"/>
          <w:szCs w:val="26"/>
          <w:lang w:val="uk-UA"/>
        </w:rPr>
        <w:t>типової ст</w:t>
      </w:r>
      <w:r>
        <w:rPr>
          <w:color w:val="000000"/>
          <w:sz w:val="26"/>
          <w:szCs w:val="26"/>
          <w:lang w:val="uk-UA"/>
        </w:rPr>
        <w:t xml:space="preserve">руктури і штатів, затверджених </w:t>
      </w:r>
      <w:r w:rsidRPr="00B9104B">
        <w:rPr>
          <w:color w:val="000000"/>
          <w:sz w:val="26"/>
          <w:szCs w:val="26"/>
          <w:lang w:val="uk-UA" w:eastAsia="uk-UA"/>
        </w:rPr>
        <w:t>Мінсоцполітики.</w:t>
      </w:r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sz w:val="26"/>
          <w:szCs w:val="26"/>
          <w:lang w:val="uk-UA"/>
        </w:rPr>
        <w:t>15.Виконавчий комітет Нетішинської міської ради забезпечує центр приміщенням, засобами зв'язку, меблями, оргтехнікою та транспортними засобами.</w:t>
      </w:r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sz w:val="26"/>
          <w:szCs w:val="26"/>
          <w:lang w:val="uk-UA"/>
        </w:rPr>
        <w:t>16.У користуванні Центру можуть знаходитись споруди, приміщення, інвентар, обладнання культурно-освітнього, спортивно-оздоровчого призначення та інше майно, необхідне для виконання центром завдань, передбачених цим Положенням.</w:t>
      </w:r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sz w:val="26"/>
          <w:szCs w:val="26"/>
          <w:lang w:val="uk-UA"/>
        </w:rPr>
      </w:pPr>
      <w:r w:rsidRPr="00B9104B">
        <w:rPr>
          <w:sz w:val="26"/>
          <w:szCs w:val="26"/>
          <w:lang w:val="uk-UA"/>
        </w:rPr>
        <w:t>17.Центр може здавати в оренду відповідно до вимог Закону «Про оренду державного та комунального майна» вільні приміщення, що знаходяться на балансі Центру підприємствам, установам, організаціям та використовувати кошти за надання приміщень в оренду на реалізацію державних програм та утримання центру.</w:t>
      </w:r>
      <w:bookmarkStart w:id="72" w:name="n97"/>
      <w:bookmarkEnd w:id="72"/>
    </w:p>
    <w:p w:rsidR="00016631" w:rsidRPr="00B9104B" w:rsidRDefault="00016631" w:rsidP="00DB3145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uk-UA"/>
        </w:rPr>
      </w:pPr>
      <w:r w:rsidRPr="00B9104B">
        <w:rPr>
          <w:color w:val="000000"/>
          <w:sz w:val="26"/>
          <w:szCs w:val="26"/>
          <w:lang w:val="uk-UA" w:eastAsia="uk-UA"/>
        </w:rPr>
        <w:t>18. Центр є юридичною особою, має самостійний баланс, відповідні рахунки в територіальних органах Казначейства, печатку та бланк із своїм найменуванням.</w:t>
      </w:r>
    </w:p>
    <w:sectPr w:rsidR="00016631" w:rsidRPr="00B9104B" w:rsidSect="002420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F203B"/>
    <w:multiLevelType w:val="hybridMultilevel"/>
    <w:tmpl w:val="7E96A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C4C"/>
    <w:rsid w:val="00016631"/>
    <w:rsid w:val="0003241C"/>
    <w:rsid w:val="00090548"/>
    <w:rsid w:val="000E0304"/>
    <w:rsid w:val="00111CE6"/>
    <w:rsid w:val="00132F5E"/>
    <w:rsid w:val="001D52CC"/>
    <w:rsid w:val="001E1420"/>
    <w:rsid w:val="001E4576"/>
    <w:rsid w:val="002070E7"/>
    <w:rsid w:val="00213402"/>
    <w:rsid w:val="00226EFE"/>
    <w:rsid w:val="0024201C"/>
    <w:rsid w:val="00276EE9"/>
    <w:rsid w:val="002957EE"/>
    <w:rsid w:val="002C23E8"/>
    <w:rsid w:val="002C56F9"/>
    <w:rsid w:val="002D093C"/>
    <w:rsid w:val="00300CDA"/>
    <w:rsid w:val="003F0C4C"/>
    <w:rsid w:val="003F3796"/>
    <w:rsid w:val="0040562D"/>
    <w:rsid w:val="00421CD3"/>
    <w:rsid w:val="004240E5"/>
    <w:rsid w:val="00427CA0"/>
    <w:rsid w:val="004359CC"/>
    <w:rsid w:val="00442252"/>
    <w:rsid w:val="00470515"/>
    <w:rsid w:val="00476DC1"/>
    <w:rsid w:val="004A4DA5"/>
    <w:rsid w:val="004D1C28"/>
    <w:rsid w:val="004E3C87"/>
    <w:rsid w:val="005D1EB1"/>
    <w:rsid w:val="00610599"/>
    <w:rsid w:val="006566D1"/>
    <w:rsid w:val="00683400"/>
    <w:rsid w:val="006C5782"/>
    <w:rsid w:val="00736A50"/>
    <w:rsid w:val="00737ECF"/>
    <w:rsid w:val="00746462"/>
    <w:rsid w:val="00762085"/>
    <w:rsid w:val="007640FC"/>
    <w:rsid w:val="007907A8"/>
    <w:rsid w:val="007A13DA"/>
    <w:rsid w:val="007A3D76"/>
    <w:rsid w:val="007C71C7"/>
    <w:rsid w:val="007D68D7"/>
    <w:rsid w:val="007E2E48"/>
    <w:rsid w:val="00847E7A"/>
    <w:rsid w:val="008B7890"/>
    <w:rsid w:val="008E4385"/>
    <w:rsid w:val="009217BD"/>
    <w:rsid w:val="00955BF1"/>
    <w:rsid w:val="00971DB4"/>
    <w:rsid w:val="009F07DA"/>
    <w:rsid w:val="00A51D7A"/>
    <w:rsid w:val="00A724D6"/>
    <w:rsid w:val="00B02D30"/>
    <w:rsid w:val="00B33638"/>
    <w:rsid w:val="00B53C55"/>
    <w:rsid w:val="00B9104B"/>
    <w:rsid w:val="00BF2BC8"/>
    <w:rsid w:val="00C04538"/>
    <w:rsid w:val="00C055D9"/>
    <w:rsid w:val="00C5345A"/>
    <w:rsid w:val="00C61116"/>
    <w:rsid w:val="00C736F5"/>
    <w:rsid w:val="00C81D75"/>
    <w:rsid w:val="00CA0440"/>
    <w:rsid w:val="00D510D9"/>
    <w:rsid w:val="00D56B9B"/>
    <w:rsid w:val="00D7118B"/>
    <w:rsid w:val="00DB06C7"/>
    <w:rsid w:val="00DB07B0"/>
    <w:rsid w:val="00DB3145"/>
    <w:rsid w:val="00DD5C8D"/>
    <w:rsid w:val="00E361B4"/>
    <w:rsid w:val="00E44573"/>
    <w:rsid w:val="00E648EB"/>
    <w:rsid w:val="00E96CB9"/>
    <w:rsid w:val="00EA6E1D"/>
    <w:rsid w:val="00ED598F"/>
    <w:rsid w:val="00F17A2D"/>
    <w:rsid w:val="00F21C22"/>
    <w:rsid w:val="00F636F6"/>
    <w:rsid w:val="00FE0640"/>
    <w:rsid w:val="00FE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EFE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uiPriority w:val="99"/>
    <w:rsid w:val="003F0C4C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15">
    <w:name w:val="rvts15"/>
    <w:basedOn w:val="DefaultParagraphFont"/>
    <w:uiPriority w:val="99"/>
    <w:rsid w:val="003F0C4C"/>
    <w:rPr>
      <w:rFonts w:cs="Times New Roman"/>
    </w:rPr>
  </w:style>
  <w:style w:type="paragraph" w:customStyle="1" w:styleId="rvps4">
    <w:name w:val="rvps4"/>
    <w:basedOn w:val="Normal"/>
    <w:uiPriority w:val="99"/>
    <w:rsid w:val="003F0C4C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23">
    <w:name w:val="rvts23"/>
    <w:basedOn w:val="DefaultParagraphFont"/>
    <w:uiPriority w:val="99"/>
    <w:rsid w:val="003F0C4C"/>
    <w:rPr>
      <w:rFonts w:cs="Times New Roman"/>
    </w:rPr>
  </w:style>
  <w:style w:type="paragraph" w:customStyle="1" w:styleId="rvps7">
    <w:name w:val="rvps7"/>
    <w:basedOn w:val="Normal"/>
    <w:uiPriority w:val="99"/>
    <w:rsid w:val="003F0C4C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9">
    <w:name w:val="rvts9"/>
    <w:basedOn w:val="DefaultParagraphFont"/>
    <w:uiPriority w:val="99"/>
    <w:rsid w:val="003F0C4C"/>
    <w:rPr>
      <w:rFonts w:cs="Times New Roman"/>
    </w:rPr>
  </w:style>
  <w:style w:type="paragraph" w:customStyle="1" w:styleId="rvps14">
    <w:name w:val="rvps14"/>
    <w:basedOn w:val="Normal"/>
    <w:uiPriority w:val="99"/>
    <w:rsid w:val="003F0C4C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apple-converted-space">
    <w:name w:val="apple-converted-space"/>
    <w:basedOn w:val="DefaultParagraphFont"/>
    <w:uiPriority w:val="99"/>
    <w:rsid w:val="003F0C4C"/>
    <w:rPr>
      <w:rFonts w:cs="Times New Roman"/>
    </w:rPr>
  </w:style>
  <w:style w:type="paragraph" w:customStyle="1" w:styleId="rvps6">
    <w:name w:val="rvps6"/>
    <w:basedOn w:val="Normal"/>
    <w:uiPriority w:val="99"/>
    <w:rsid w:val="003F0C4C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vps2">
    <w:name w:val="rvps2"/>
    <w:basedOn w:val="Normal"/>
    <w:uiPriority w:val="99"/>
    <w:rsid w:val="003F0C4C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styleId="Hyperlink">
    <w:name w:val="Hyperlink"/>
    <w:basedOn w:val="DefaultParagraphFont"/>
    <w:uiPriority w:val="99"/>
    <w:semiHidden/>
    <w:rsid w:val="003F0C4C"/>
    <w:rPr>
      <w:rFonts w:cs="Times New Roman"/>
      <w:color w:val="0000FF"/>
      <w:u w:val="single"/>
    </w:rPr>
  </w:style>
  <w:style w:type="character" w:customStyle="1" w:styleId="rvts52">
    <w:name w:val="rvts52"/>
    <w:basedOn w:val="DefaultParagraphFont"/>
    <w:uiPriority w:val="99"/>
    <w:rsid w:val="003F0C4C"/>
    <w:rPr>
      <w:rFonts w:cs="Times New Roman"/>
    </w:rPr>
  </w:style>
  <w:style w:type="character" w:customStyle="1" w:styleId="rvts44">
    <w:name w:val="rvts44"/>
    <w:basedOn w:val="DefaultParagraphFont"/>
    <w:uiPriority w:val="99"/>
    <w:rsid w:val="003F0C4C"/>
    <w:rPr>
      <w:rFonts w:cs="Times New Roman"/>
    </w:rPr>
  </w:style>
  <w:style w:type="paragraph" w:customStyle="1" w:styleId="rvps15">
    <w:name w:val="rvps15"/>
    <w:basedOn w:val="Normal"/>
    <w:uiPriority w:val="99"/>
    <w:rsid w:val="003F0C4C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vps12">
    <w:name w:val="rvps12"/>
    <w:basedOn w:val="Normal"/>
    <w:uiPriority w:val="99"/>
    <w:rsid w:val="003F0C4C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ListParagraph">
    <w:name w:val="List Paragraph"/>
    <w:basedOn w:val="Normal"/>
    <w:uiPriority w:val="99"/>
    <w:qFormat/>
    <w:rsid w:val="00ED598F"/>
    <w:pPr>
      <w:ind w:left="720"/>
      <w:contextualSpacing/>
    </w:pPr>
  </w:style>
  <w:style w:type="paragraph" w:styleId="Caption">
    <w:name w:val="caption"/>
    <w:basedOn w:val="Normal"/>
    <w:uiPriority w:val="99"/>
    <w:qFormat/>
    <w:locked/>
    <w:rsid w:val="0024201C"/>
    <w:pPr>
      <w:jc w:val="center"/>
    </w:pPr>
    <w:rPr>
      <w:sz w:val="26"/>
      <w:szCs w:val="20"/>
      <w:lang w:val="uk-UA"/>
    </w:rPr>
  </w:style>
  <w:style w:type="paragraph" w:styleId="Title">
    <w:name w:val="Title"/>
    <w:basedOn w:val="Normal"/>
    <w:link w:val="TitleChar"/>
    <w:uiPriority w:val="99"/>
    <w:qFormat/>
    <w:locked/>
    <w:rsid w:val="0024201C"/>
    <w:pPr>
      <w:jc w:val="center"/>
    </w:pPr>
    <w:rPr>
      <w:szCs w:val="20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A51D7A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B91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96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0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09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09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2297-17/paran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254%D0%BA/96-%D0%B2%D1%80/paran16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368</TotalTime>
  <Pages>6</Pages>
  <Words>1777</Words>
  <Characters>10133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48</cp:revision>
  <cp:lastPrinted>2013-10-31T12:43:00Z</cp:lastPrinted>
  <dcterms:created xsi:type="dcterms:W3CDTF">2013-10-21T12:09:00Z</dcterms:created>
  <dcterms:modified xsi:type="dcterms:W3CDTF">2013-10-31T12:45:00Z</dcterms:modified>
</cp:coreProperties>
</file>