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C3" w:rsidRPr="00221863" w:rsidRDefault="00BE7AC3" w:rsidP="007629CE">
      <w:pPr>
        <w:pStyle w:val="Caption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pt;margin-top:-36pt;width:35.1pt;height:44.85pt;z-index:251658240;visibility:visible;mso-wrap-edited:f;mso-position-horizontal-relative:text;mso-position-vertical-relative:text">
            <v:imagedata r:id="rId4" o:title=""/>
            <w10:wrap type="topAndBottom"/>
            <w10:anchorlock/>
          </v:shape>
          <o:OLEObject Type="Embed" ProgID="Word.Picture.8" ShapeID="_x0000_s1026" DrawAspect="Content" ObjectID="_1631356741" r:id="rId5"/>
        </w:pict>
      </w:r>
      <w:r>
        <w:rPr>
          <w:b/>
          <w:sz w:val="28"/>
          <w:szCs w:val="28"/>
        </w:rPr>
        <w:t xml:space="preserve">        У</w:t>
      </w:r>
      <w:r w:rsidRPr="00221863">
        <w:rPr>
          <w:b/>
          <w:sz w:val="28"/>
          <w:szCs w:val="28"/>
        </w:rPr>
        <w:t>КРАЇНА</w:t>
      </w:r>
    </w:p>
    <w:p w:rsidR="00BE7AC3" w:rsidRPr="00221863" w:rsidRDefault="00BE7AC3" w:rsidP="00CD3BAB">
      <w:pPr>
        <w:jc w:val="center"/>
        <w:rPr>
          <w:b/>
          <w:smallCaps/>
          <w:sz w:val="28"/>
          <w:szCs w:val="28"/>
          <w:lang w:val="uk-UA"/>
        </w:rPr>
      </w:pPr>
      <w:r w:rsidRPr="00221863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BE7AC3" w:rsidRDefault="00BE7AC3" w:rsidP="00CD3BAB">
      <w:pPr>
        <w:jc w:val="center"/>
        <w:rPr>
          <w:b/>
          <w:sz w:val="32"/>
          <w:szCs w:val="32"/>
          <w:lang w:val="uk-UA"/>
        </w:rPr>
      </w:pPr>
    </w:p>
    <w:p w:rsidR="00BE7AC3" w:rsidRDefault="00BE7AC3" w:rsidP="007B4C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BE7AC3" w:rsidRDefault="00BE7AC3" w:rsidP="007B4C6D">
      <w:pPr>
        <w:jc w:val="center"/>
        <w:rPr>
          <w:b/>
          <w:sz w:val="6"/>
          <w:szCs w:val="6"/>
        </w:rPr>
      </w:pPr>
    </w:p>
    <w:p w:rsidR="00BE7AC3" w:rsidRDefault="00BE7AC3" w:rsidP="007B4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шістдесят другої сесії Нетішинської міської ради</w:t>
      </w:r>
    </w:p>
    <w:p w:rsidR="00BE7AC3" w:rsidRDefault="00BE7AC3" w:rsidP="007B4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BE7AC3" w:rsidRDefault="00BE7AC3" w:rsidP="007B4C6D">
      <w:pPr>
        <w:rPr>
          <w:sz w:val="28"/>
          <w:szCs w:val="28"/>
        </w:rPr>
      </w:pPr>
    </w:p>
    <w:p w:rsidR="00BE7AC3" w:rsidRPr="009B07AD" w:rsidRDefault="00BE7AC3" w:rsidP="007B4C6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>№ 62/</w:t>
      </w:r>
      <w:r>
        <w:rPr>
          <w:b/>
          <w:sz w:val="28"/>
          <w:szCs w:val="28"/>
          <w:lang w:val="uk-UA"/>
        </w:rPr>
        <w:t>4123</w:t>
      </w:r>
    </w:p>
    <w:p w:rsidR="00BE7AC3" w:rsidRPr="00CD3BAB" w:rsidRDefault="00BE7AC3" w:rsidP="00124843">
      <w:pPr>
        <w:spacing w:line="240" w:lineRule="auto"/>
        <w:rPr>
          <w:sz w:val="28"/>
          <w:szCs w:val="28"/>
          <w:lang w:val="uk-UA"/>
        </w:rPr>
      </w:pPr>
    </w:p>
    <w:p w:rsidR="00BE7AC3" w:rsidRDefault="00BE7AC3" w:rsidP="009B07AD">
      <w:pPr>
        <w:spacing w:line="240" w:lineRule="auto"/>
        <w:ind w:right="4478"/>
        <w:jc w:val="both"/>
        <w:rPr>
          <w:sz w:val="28"/>
          <w:szCs w:val="28"/>
          <w:lang w:val="uk-UA"/>
        </w:rPr>
      </w:pPr>
      <w:r w:rsidRPr="00CD3BAB">
        <w:rPr>
          <w:sz w:val="28"/>
          <w:szCs w:val="28"/>
          <w:lang w:val="uk-UA"/>
        </w:rPr>
        <w:t>Про затвердження проміжного</w:t>
      </w:r>
      <w:r>
        <w:rPr>
          <w:sz w:val="28"/>
          <w:szCs w:val="28"/>
          <w:lang w:val="uk-UA"/>
        </w:rPr>
        <w:t xml:space="preserve"> б</w:t>
      </w:r>
      <w:r w:rsidRPr="00CD3BAB">
        <w:rPr>
          <w:sz w:val="28"/>
          <w:szCs w:val="28"/>
          <w:lang w:val="uk-UA"/>
        </w:rPr>
        <w:t>алансу КП НМР «</w:t>
      </w:r>
      <w:r>
        <w:rPr>
          <w:sz w:val="28"/>
          <w:szCs w:val="28"/>
          <w:lang w:val="uk-UA"/>
        </w:rPr>
        <w:t>Нетішинський міський ринок</w:t>
      </w:r>
      <w:r w:rsidRPr="00CD3BAB">
        <w:rPr>
          <w:sz w:val="28"/>
          <w:szCs w:val="28"/>
          <w:lang w:val="uk-UA"/>
        </w:rPr>
        <w:t>»</w:t>
      </w:r>
    </w:p>
    <w:p w:rsidR="00BE7AC3" w:rsidRDefault="00BE7AC3" w:rsidP="00124843">
      <w:pPr>
        <w:spacing w:line="240" w:lineRule="auto"/>
        <w:rPr>
          <w:sz w:val="28"/>
          <w:szCs w:val="28"/>
          <w:lang w:val="uk-UA"/>
        </w:rPr>
      </w:pPr>
    </w:p>
    <w:p w:rsidR="00BE7AC3" w:rsidRDefault="00BE7AC3" w:rsidP="00124843">
      <w:pPr>
        <w:spacing w:line="240" w:lineRule="auto"/>
        <w:rPr>
          <w:sz w:val="28"/>
          <w:szCs w:val="28"/>
          <w:lang w:val="uk-UA"/>
        </w:rPr>
      </w:pPr>
    </w:p>
    <w:p w:rsidR="00BE7AC3" w:rsidRPr="00221863" w:rsidRDefault="00BE7AC3" w:rsidP="00124843">
      <w:pPr>
        <w:spacing w:line="240" w:lineRule="auto"/>
        <w:ind w:firstLine="708"/>
        <w:jc w:val="both"/>
        <w:rPr>
          <w:sz w:val="28"/>
          <w:szCs w:val="28"/>
          <w:lang w:val="uk-UA" w:eastAsia="ru-RU"/>
        </w:rPr>
      </w:pPr>
      <w:r w:rsidRPr="00221863">
        <w:rPr>
          <w:sz w:val="28"/>
          <w:szCs w:val="28"/>
          <w:lang w:val="uk-UA" w:eastAsia="ru-RU"/>
        </w:rPr>
        <w:t>Відповідно до статті 25, пункту 3 частини 4 статті 42 Закону України «Про місцеве самоврядування в Україні»</w:t>
      </w:r>
      <w:r>
        <w:rPr>
          <w:sz w:val="28"/>
          <w:szCs w:val="28"/>
          <w:lang w:val="uk-UA" w:eastAsia="ru-RU"/>
        </w:rPr>
        <w:t xml:space="preserve">, Господарського кодексу України та рішення п’ятдесят четвертої сесії Нетішинської міської ради </w:t>
      </w:r>
      <w:r w:rsidRPr="00CD3BAB">
        <w:rPr>
          <w:sz w:val="28"/>
          <w:szCs w:val="28"/>
          <w:lang w:val="uk-UA"/>
        </w:rPr>
        <w:t>VІІ скликання</w:t>
      </w:r>
      <w:r>
        <w:rPr>
          <w:sz w:val="28"/>
          <w:szCs w:val="28"/>
          <w:lang w:val="uk-UA"/>
        </w:rPr>
        <w:t xml:space="preserve"> від 12 квітня 2019 року №54/3619 «Про припинення юридичної особи комунального підприємства Нетішинської міської ради «Нетішинський міський ринок» шляхом ліквідації», </w:t>
      </w:r>
      <w:r w:rsidRPr="00221863">
        <w:rPr>
          <w:sz w:val="28"/>
          <w:szCs w:val="28"/>
          <w:lang w:val="uk-UA" w:eastAsia="ru-RU"/>
        </w:rPr>
        <w:t>Нетішинська міська рада</w:t>
      </w:r>
      <w:r>
        <w:rPr>
          <w:sz w:val="28"/>
          <w:szCs w:val="28"/>
          <w:lang w:val="uk-UA" w:eastAsia="ru-RU"/>
        </w:rPr>
        <w:t xml:space="preserve">    </w:t>
      </w:r>
      <w:r w:rsidRPr="00221863">
        <w:rPr>
          <w:sz w:val="28"/>
          <w:szCs w:val="28"/>
          <w:lang w:val="uk-UA" w:eastAsia="ru-RU"/>
        </w:rPr>
        <w:t xml:space="preserve"> в и р і ш и л а:</w:t>
      </w:r>
    </w:p>
    <w:p w:rsidR="00BE7AC3" w:rsidRPr="00221863" w:rsidRDefault="00BE7AC3" w:rsidP="00124843">
      <w:pPr>
        <w:spacing w:line="240" w:lineRule="auto"/>
        <w:jc w:val="both"/>
        <w:rPr>
          <w:sz w:val="28"/>
          <w:szCs w:val="28"/>
          <w:lang w:val="uk-UA" w:eastAsia="ru-RU"/>
        </w:rPr>
      </w:pPr>
      <w:r w:rsidRPr="00221863">
        <w:rPr>
          <w:sz w:val="28"/>
          <w:szCs w:val="28"/>
          <w:lang w:val="uk-UA" w:eastAsia="ru-RU"/>
        </w:rPr>
        <w:t> </w:t>
      </w:r>
    </w:p>
    <w:p w:rsidR="00BE7AC3" w:rsidRDefault="00BE7AC3" w:rsidP="00124843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CD3BAB">
        <w:rPr>
          <w:sz w:val="28"/>
          <w:szCs w:val="28"/>
          <w:lang w:val="uk-UA"/>
        </w:rPr>
        <w:t>1. Затвердити проміжний баланс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підприємства Нетішинської міської ради «Нетішинський міський ринок», згідно з додатком.</w:t>
      </w:r>
    </w:p>
    <w:p w:rsidR="00BE7AC3" w:rsidRPr="00221863" w:rsidRDefault="00BE7AC3" w:rsidP="00124843">
      <w:pPr>
        <w:spacing w:line="240" w:lineRule="auto"/>
        <w:ind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2. </w:t>
      </w:r>
      <w:r w:rsidRPr="00221863">
        <w:rPr>
          <w:sz w:val="28"/>
          <w:szCs w:val="28"/>
          <w:lang w:val="uk-UA" w:eastAsia="ru-RU"/>
        </w:rPr>
        <w:t>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</w:t>
      </w:r>
      <w:r>
        <w:rPr>
          <w:sz w:val="28"/>
          <w:szCs w:val="28"/>
          <w:lang w:val="uk-UA" w:eastAsia="ru-RU"/>
        </w:rPr>
        <w:t xml:space="preserve">Роман </w:t>
      </w:r>
      <w:r w:rsidRPr="00221863">
        <w:rPr>
          <w:sz w:val="28"/>
          <w:szCs w:val="28"/>
          <w:lang w:val="uk-UA" w:eastAsia="ru-RU"/>
        </w:rPr>
        <w:t>Кузів) та першого заступн</w:t>
      </w:r>
      <w:r>
        <w:rPr>
          <w:sz w:val="28"/>
          <w:szCs w:val="28"/>
          <w:lang w:val="uk-UA" w:eastAsia="ru-RU"/>
        </w:rPr>
        <w:t>ика міського голови Івана Романюка</w:t>
      </w:r>
      <w:r w:rsidRPr="00221863">
        <w:rPr>
          <w:sz w:val="28"/>
          <w:szCs w:val="28"/>
          <w:lang w:val="uk-UA" w:eastAsia="ru-RU"/>
        </w:rPr>
        <w:t>.</w:t>
      </w:r>
    </w:p>
    <w:p w:rsidR="00BE7AC3" w:rsidRDefault="00BE7AC3" w:rsidP="00124843">
      <w:pPr>
        <w:spacing w:line="240" w:lineRule="auto"/>
        <w:jc w:val="both"/>
        <w:rPr>
          <w:b/>
          <w:sz w:val="28"/>
          <w:szCs w:val="28"/>
          <w:lang w:val="uk-UA"/>
        </w:rPr>
      </w:pPr>
    </w:p>
    <w:p w:rsidR="00BE7AC3" w:rsidRDefault="00BE7AC3" w:rsidP="00124843">
      <w:pPr>
        <w:spacing w:line="240" w:lineRule="auto"/>
        <w:jc w:val="both"/>
        <w:rPr>
          <w:b/>
          <w:sz w:val="28"/>
          <w:szCs w:val="28"/>
          <w:lang w:val="uk-UA"/>
        </w:rPr>
      </w:pPr>
    </w:p>
    <w:p w:rsidR="00BE7AC3" w:rsidRPr="00CD3BAB" w:rsidRDefault="00BE7AC3" w:rsidP="00124843">
      <w:pPr>
        <w:spacing w:line="240" w:lineRule="auto"/>
        <w:jc w:val="both"/>
        <w:rPr>
          <w:sz w:val="28"/>
          <w:szCs w:val="28"/>
          <w:lang w:val="uk-UA"/>
        </w:rPr>
      </w:pPr>
      <w:r w:rsidRPr="00CD3BAB">
        <w:rPr>
          <w:sz w:val="28"/>
          <w:szCs w:val="28"/>
          <w:lang w:val="uk-UA"/>
        </w:rPr>
        <w:t>Міський голова</w:t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  <w:t>О</w:t>
      </w:r>
      <w:r>
        <w:rPr>
          <w:sz w:val="28"/>
          <w:szCs w:val="28"/>
          <w:lang w:val="uk-UA"/>
        </w:rPr>
        <w:t xml:space="preserve">лександр </w:t>
      </w:r>
      <w:r w:rsidRPr="00CD3BAB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УПРУНЮК</w:t>
      </w:r>
    </w:p>
    <w:p w:rsidR="00BE7AC3" w:rsidRPr="00CD3BAB" w:rsidRDefault="00BE7AC3" w:rsidP="00CD3BAB">
      <w:pPr>
        <w:jc w:val="both"/>
        <w:rPr>
          <w:sz w:val="28"/>
          <w:szCs w:val="28"/>
          <w:lang w:val="uk-UA"/>
        </w:rPr>
      </w:pPr>
    </w:p>
    <w:sectPr w:rsidR="00BE7AC3" w:rsidRPr="00CD3BAB" w:rsidSect="005A69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BAB"/>
    <w:rsid w:val="000120F5"/>
    <w:rsid w:val="00066F6E"/>
    <w:rsid w:val="00112CA7"/>
    <w:rsid w:val="00124843"/>
    <w:rsid w:val="00132914"/>
    <w:rsid w:val="001D60D3"/>
    <w:rsid w:val="00221863"/>
    <w:rsid w:val="00277814"/>
    <w:rsid w:val="002B4DAA"/>
    <w:rsid w:val="002E74A2"/>
    <w:rsid w:val="00335161"/>
    <w:rsid w:val="003520BD"/>
    <w:rsid w:val="00355F4F"/>
    <w:rsid w:val="003C6601"/>
    <w:rsid w:val="00475122"/>
    <w:rsid w:val="005233D1"/>
    <w:rsid w:val="00531FE5"/>
    <w:rsid w:val="005A69D9"/>
    <w:rsid w:val="005F750C"/>
    <w:rsid w:val="0061349E"/>
    <w:rsid w:val="006D71BA"/>
    <w:rsid w:val="006E3AD9"/>
    <w:rsid w:val="00745BA5"/>
    <w:rsid w:val="007523B7"/>
    <w:rsid w:val="007629CE"/>
    <w:rsid w:val="00784B3F"/>
    <w:rsid w:val="007877A7"/>
    <w:rsid w:val="007B4C6D"/>
    <w:rsid w:val="007B715B"/>
    <w:rsid w:val="007E063B"/>
    <w:rsid w:val="008A3DB8"/>
    <w:rsid w:val="008F35DB"/>
    <w:rsid w:val="00961552"/>
    <w:rsid w:val="00977F6B"/>
    <w:rsid w:val="009B07AD"/>
    <w:rsid w:val="00A20D1B"/>
    <w:rsid w:val="00AC6A59"/>
    <w:rsid w:val="00AC6F7C"/>
    <w:rsid w:val="00B535F2"/>
    <w:rsid w:val="00B965A8"/>
    <w:rsid w:val="00BE41AB"/>
    <w:rsid w:val="00BE7AC3"/>
    <w:rsid w:val="00C52293"/>
    <w:rsid w:val="00C90BE4"/>
    <w:rsid w:val="00CD3BAB"/>
    <w:rsid w:val="00CD78DD"/>
    <w:rsid w:val="00CE7E27"/>
    <w:rsid w:val="00CF5B1F"/>
    <w:rsid w:val="00D260F1"/>
    <w:rsid w:val="00D4332C"/>
    <w:rsid w:val="00E029CF"/>
    <w:rsid w:val="00E4617F"/>
    <w:rsid w:val="00ED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AB"/>
    <w:pPr>
      <w:spacing w:line="276" w:lineRule="auto"/>
    </w:pPr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/>
      <w:outlineLvl w:val="1"/>
    </w:pPr>
    <w:rPr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CD3BAB"/>
    <w:pPr>
      <w:spacing w:line="240" w:lineRule="auto"/>
      <w:jc w:val="center"/>
    </w:pPr>
    <w:rPr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167</Words>
  <Characters>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User</dc:creator>
  <cp:keywords/>
  <dc:description/>
  <cp:lastModifiedBy>Depviddil</cp:lastModifiedBy>
  <cp:revision>4</cp:revision>
  <cp:lastPrinted>2019-09-30T10:53:00Z</cp:lastPrinted>
  <dcterms:created xsi:type="dcterms:W3CDTF">2019-09-24T07:04:00Z</dcterms:created>
  <dcterms:modified xsi:type="dcterms:W3CDTF">2019-09-30T10:53:00Z</dcterms:modified>
</cp:coreProperties>
</file>