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40CE" w:rsidRDefault="00A913AB" w:rsidP="004E55E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4E55E6">
        <w:rPr>
          <w:rFonts w:ascii="Times New Roman" w:hAnsi="Times New Roman"/>
          <w:b/>
          <w:sz w:val="28"/>
          <w:szCs w:val="28"/>
          <w:lang w:val="uk-UA"/>
        </w:rPr>
        <w:t xml:space="preserve">Інформація щодо результатів проведення перевірки, </w:t>
      </w:r>
    </w:p>
    <w:p w:rsidR="004E55E6" w:rsidRDefault="00A913AB" w:rsidP="004E55E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4E55E6">
        <w:rPr>
          <w:rFonts w:ascii="Times New Roman" w:hAnsi="Times New Roman"/>
          <w:b/>
          <w:sz w:val="28"/>
          <w:szCs w:val="28"/>
          <w:lang w:val="uk-UA"/>
        </w:rPr>
        <w:t xml:space="preserve">передбаченої Законом України «Про очищення влади», стосовно </w:t>
      </w:r>
    </w:p>
    <w:p w:rsidR="00A913AB" w:rsidRDefault="00FE3DBF" w:rsidP="004E55E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FE3DBF">
        <w:rPr>
          <w:rFonts w:ascii="Times New Roman" w:hAnsi="Times New Roman"/>
          <w:b/>
          <w:sz w:val="28"/>
          <w:szCs w:val="28"/>
          <w:lang w:val="uk-UA"/>
        </w:rPr>
        <w:t>Табінської Віти Віталіївни</w:t>
      </w:r>
    </w:p>
    <w:p w:rsidR="004E55E6" w:rsidRPr="004E55E6" w:rsidRDefault="004E55E6" w:rsidP="004E55E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3857D7" w:rsidRPr="004E55E6" w:rsidRDefault="00380F02" w:rsidP="004E55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E55E6">
        <w:rPr>
          <w:rFonts w:ascii="Times New Roman" w:hAnsi="Times New Roman"/>
          <w:sz w:val="28"/>
          <w:szCs w:val="28"/>
          <w:lang w:val="uk-UA"/>
        </w:rPr>
        <w:t>За результатами перевірки, проведеної на виконання вимог Закону України «Про очищення влади» та Порядку проведення перевірки достовірності відомостей щодо застосування заборон, передбачених частинами третьою і четвертою статті 1 Закону України «Про очищення влади», затвердженого постановою Кабінету Міністрів України від 16 жовтня 2014 року №</w:t>
      </w:r>
      <w:r w:rsidR="004E55E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E55E6">
        <w:rPr>
          <w:rFonts w:ascii="Times New Roman" w:hAnsi="Times New Roman"/>
          <w:sz w:val="28"/>
          <w:szCs w:val="28"/>
          <w:lang w:val="uk-UA"/>
        </w:rPr>
        <w:t xml:space="preserve">563, встановлено, що до </w:t>
      </w:r>
      <w:r w:rsidR="00AF762F" w:rsidRPr="00AF762F">
        <w:rPr>
          <w:rFonts w:ascii="Times New Roman" w:hAnsi="Times New Roman"/>
          <w:sz w:val="28"/>
          <w:szCs w:val="28"/>
          <w:lang w:val="uk-UA"/>
        </w:rPr>
        <w:t>головн</w:t>
      </w:r>
      <w:r w:rsidR="0093397C">
        <w:rPr>
          <w:rFonts w:ascii="Times New Roman" w:hAnsi="Times New Roman"/>
          <w:sz w:val="28"/>
          <w:szCs w:val="28"/>
          <w:lang w:val="uk-UA"/>
        </w:rPr>
        <w:t>ого</w:t>
      </w:r>
      <w:r w:rsidR="00AF762F" w:rsidRPr="00AF762F">
        <w:rPr>
          <w:rFonts w:ascii="Times New Roman" w:hAnsi="Times New Roman"/>
          <w:sz w:val="28"/>
          <w:szCs w:val="28"/>
          <w:lang w:val="uk-UA"/>
        </w:rPr>
        <w:t xml:space="preserve"> спеціаліст</w:t>
      </w:r>
      <w:r w:rsidR="0093397C">
        <w:rPr>
          <w:rFonts w:ascii="Times New Roman" w:hAnsi="Times New Roman"/>
          <w:sz w:val="28"/>
          <w:szCs w:val="28"/>
          <w:lang w:val="uk-UA"/>
        </w:rPr>
        <w:t>а</w:t>
      </w:r>
      <w:r w:rsidR="00AF762F" w:rsidRPr="00AF762F">
        <w:rPr>
          <w:rFonts w:ascii="Times New Roman" w:hAnsi="Times New Roman"/>
          <w:sz w:val="28"/>
          <w:szCs w:val="28"/>
          <w:lang w:val="uk-UA"/>
        </w:rPr>
        <w:t xml:space="preserve"> відділу муніципальних послуг для військових, ветеранів війни та членів їх сімей апарату виконавчого комітету Нетішинської міської ради</w:t>
      </w:r>
      <w:r w:rsidR="0095314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E3DBF" w:rsidRPr="00FE3DBF">
        <w:rPr>
          <w:rFonts w:ascii="Times New Roman" w:hAnsi="Times New Roman" w:cs="Times New Roman"/>
          <w:sz w:val="28"/>
          <w:szCs w:val="28"/>
          <w:lang w:val="uk-UA"/>
        </w:rPr>
        <w:t>Табінської</w:t>
      </w:r>
      <w:bookmarkStart w:id="0" w:name="_GoBack"/>
      <w:bookmarkEnd w:id="0"/>
      <w:r w:rsidR="00FE3DBF" w:rsidRPr="00FE3DBF">
        <w:rPr>
          <w:rFonts w:ascii="Times New Roman" w:hAnsi="Times New Roman" w:cs="Times New Roman"/>
          <w:sz w:val="28"/>
          <w:szCs w:val="28"/>
          <w:lang w:val="uk-UA"/>
        </w:rPr>
        <w:t xml:space="preserve"> Віти Віталіївни</w:t>
      </w:r>
      <w:r w:rsidR="00A913AB" w:rsidRPr="004E55E6">
        <w:rPr>
          <w:rFonts w:ascii="Times New Roman" w:hAnsi="Times New Roman" w:cs="Times New Roman"/>
          <w:sz w:val="28"/>
          <w:szCs w:val="28"/>
          <w:lang w:val="uk-UA"/>
        </w:rPr>
        <w:t xml:space="preserve"> не застосовуються заборони, передбачені частинами третьою та четвертою статті 1 Закону України “Про очищення влади” (довідка №</w:t>
      </w:r>
      <w:r w:rsidR="00FE695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00B67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8C29FA">
        <w:rPr>
          <w:rFonts w:ascii="Times New Roman" w:hAnsi="Times New Roman" w:cs="Times New Roman"/>
          <w:sz w:val="28"/>
          <w:szCs w:val="28"/>
          <w:lang w:val="uk-UA"/>
        </w:rPr>
        <w:t xml:space="preserve"> від </w:t>
      </w:r>
      <w:r w:rsidR="00953142">
        <w:rPr>
          <w:rFonts w:ascii="Times New Roman" w:hAnsi="Times New Roman" w:cs="Times New Roman"/>
          <w:sz w:val="28"/>
          <w:szCs w:val="28"/>
          <w:lang w:val="uk-UA"/>
        </w:rPr>
        <w:t>19</w:t>
      </w:r>
      <w:r w:rsidR="008C29FA">
        <w:rPr>
          <w:rFonts w:ascii="Times New Roman" w:hAnsi="Times New Roman" w:cs="Times New Roman"/>
          <w:sz w:val="28"/>
          <w:szCs w:val="28"/>
          <w:lang w:val="uk-UA"/>
        </w:rPr>
        <w:t>.04</w:t>
      </w:r>
      <w:r w:rsidR="00A913AB" w:rsidRPr="004E55E6">
        <w:rPr>
          <w:rFonts w:ascii="Times New Roman" w:hAnsi="Times New Roman" w:cs="Times New Roman"/>
          <w:sz w:val="28"/>
          <w:szCs w:val="28"/>
          <w:lang w:val="uk-UA"/>
        </w:rPr>
        <w:t>.2024</w:t>
      </w:r>
      <w:r w:rsidRPr="004E55E6">
        <w:rPr>
          <w:rFonts w:ascii="Times New Roman" w:hAnsi="Times New Roman" w:cs="Times New Roman"/>
          <w:sz w:val="28"/>
          <w:szCs w:val="28"/>
          <w:lang w:val="uk-UA"/>
        </w:rPr>
        <w:t xml:space="preserve"> року)</w:t>
      </w:r>
      <w:r w:rsidR="004E55E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857D7" w:rsidRDefault="003857D7" w:rsidP="00ED261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83443" w:rsidRPr="00983443" w:rsidRDefault="00983443" w:rsidP="006F4BE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983443" w:rsidRPr="00983443" w:rsidSect="006218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02C55"/>
    <w:rsid w:val="00005F84"/>
    <w:rsid w:val="00012C81"/>
    <w:rsid w:val="000A297E"/>
    <w:rsid w:val="00226243"/>
    <w:rsid w:val="002F6C39"/>
    <w:rsid w:val="00380F02"/>
    <w:rsid w:val="003857D7"/>
    <w:rsid w:val="003D5FC9"/>
    <w:rsid w:val="004409D9"/>
    <w:rsid w:val="004E4107"/>
    <w:rsid w:val="004E55E6"/>
    <w:rsid w:val="005E728D"/>
    <w:rsid w:val="00621813"/>
    <w:rsid w:val="006A3AC6"/>
    <w:rsid w:val="006B3896"/>
    <w:rsid w:val="006F4BED"/>
    <w:rsid w:val="00700B67"/>
    <w:rsid w:val="00813A74"/>
    <w:rsid w:val="00867411"/>
    <w:rsid w:val="008C29FA"/>
    <w:rsid w:val="008D40CE"/>
    <w:rsid w:val="0093397C"/>
    <w:rsid w:val="00953142"/>
    <w:rsid w:val="00983443"/>
    <w:rsid w:val="0099107A"/>
    <w:rsid w:val="009A2F6C"/>
    <w:rsid w:val="009D6694"/>
    <w:rsid w:val="00A709ED"/>
    <w:rsid w:val="00A913AB"/>
    <w:rsid w:val="00AA01D3"/>
    <w:rsid w:val="00AF762F"/>
    <w:rsid w:val="00D0179F"/>
    <w:rsid w:val="00D02C55"/>
    <w:rsid w:val="00D244B9"/>
    <w:rsid w:val="00D5127B"/>
    <w:rsid w:val="00D929B1"/>
    <w:rsid w:val="00E24023"/>
    <w:rsid w:val="00E6328D"/>
    <w:rsid w:val="00ED2614"/>
    <w:rsid w:val="00F56A3C"/>
    <w:rsid w:val="00FB4F2A"/>
    <w:rsid w:val="00FE3DBF"/>
    <w:rsid w:val="00FE6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54888"/>
  <w15:docId w15:val="{4F7928E9-4FA2-43E2-B5D6-CE3B11F76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18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26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D5FC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538</Words>
  <Characters>307</Characters>
  <Application>Microsoft Office Word</Application>
  <DocSecurity>0</DocSecurity>
  <Lines>2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Kadri</dc:creator>
  <cp:lastModifiedBy>Користувач</cp:lastModifiedBy>
  <cp:revision>28</cp:revision>
  <dcterms:created xsi:type="dcterms:W3CDTF">2020-09-28T05:57:00Z</dcterms:created>
  <dcterms:modified xsi:type="dcterms:W3CDTF">2024-04-19T08:15:00Z</dcterms:modified>
</cp:coreProperties>
</file>